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1BDE" w:rsidR="00195D9D" w:rsidP="00431BDE" w:rsidRDefault="00D567ED" w14:paraId="1843D01C" w14:textId="77777777">
      <w:pPr>
        <w:spacing w:after="0" w:line="240" w:lineRule="auto"/>
        <w:jc w:val="center"/>
        <w:rPr>
          <w:rFonts w:ascii="Arial" w:hAnsi="Arial" w:eastAsia="Times New Roman" w:cs="Arial"/>
          <w:b/>
          <w:bCs/>
          <w:sz w:val="32"/>
          <w:szCs w:val="32"/>
        </w:rPr>
      </w:pPr>
      <w:r w:rsidRPr="00195D9D">
        <w:rPr>
          <w:rFonts w:ascii="Arial" w:hAnsi="Arial" w:eastAsia="Times New Roman" w:cs="Arial"/>
          <w:b/>
          <w:bCs/>
          <w:sz w:val="32"/>
          <w:szCs w:val="32"/>
        </w:rPr>
        <w:t>JOB DESCRIPTION</w:t>
      </w:r>
    </w:p>
    <w:p w:rsidRPr="00195D9D" w:rsidR="00195D9D" w:rsidP="00195D9D" w:rsidRDefault="00195D9D" w14:paraId="7C937126" w14:textId="77777777">
      <w:pPr>
        <w:spacing w:after="0" w:line="240" w:lineRule="auto"/>
        <w:rPr>
          <w:rFonts w:ascii="Arial" w:hAnsi="Arial" w:eastAsia="Times New Roman" w:cs="Arial"/>
          <w:sz w:val="24"/>
          <w:szCs w:val="24"/>
        </w:rPr>
      </w:pPr>
    </w:p>
    <w:p w:rsidRPr="00195D9D" w:rsidR="00195D9D" w:rsidP="00195D9D" w:rsidRDefault="00195D9D" w14:paraId="3F68C63D" w14:textId="77777777">
      <w:pPr>
        <w:jc w:val="both"/>
        <w:rPr>
          <w:rFonts w:ascii="Arial" w:hAnsi="Arial" w:cs="Arial"/>
          <w:sz w:val="24"/>
          <w:szCs w:val="24"/>
        </w:rPr>
      </w:pPr>
      <w:r w:rsidRPr="002548E2">
        <w:rPr>
          <w:rFonts w:ascii="Arial" w:hAnsi="Arial" w:cs="Arial"/>
          <w:b/>
          <w:sz w:val="24"/>
          <w:szCs w:val="24"/>
        </w:rPr>
        <w:t>JOB TITLE:</w:t>
      </w:r>
      <w:r>
        <w:rPr>
          <w:rFonts w:ascii="Arial" w:hAnsi="Arial" w:cs="Arial"/>
          <w:b/>
          <w:sz w:val="24"/>
          <w:szCs w:val="24"/>
        </w:rPr>
        <w:t xml:space="preserve">               </w:t>
      </w:r>
      <w:r w:rsidRPr="002548E2">
        <w:rPr>
          <w:rFonts w:ascii="Arial" w:hAnsi="Arial" w:cs="Arial"/>
          <w:b/>
          <w:sz w:val="24"/>
          <w:szCs w:val="24"/>
        </w:rPr>
        <w:t xml:space="preserve"> </w:t>
      </w:r>
      <w:r>
        <w:rPr>
          <w:rFonts w:ascii="Arial" w:hAnsi="Arial" w:cs="Arial"/>
          <w:b/>
          <w:sz w:val="24"/>
          <w:szCs w:val="24"/>
        </w:rPr>
        <w:tab/>
      </w:r>
      <w:r w:rsidR="00884615">
        <w:rPr>
          <w:rFonts w:ascii="Arial" w:hAnsi="Arial" w:cs="Arial"/>
          <w:b/>
          <w:sz w:val="24"/>
          <w:szCs w:val="24"/>
        </w:rPr>
        <w:tab/>
      </w:r>
      <w:r w:rsidR="00874104">
        <w:rPr>
          <w:rFonts w:ascii="Arial" w:hAnsi="Arial" w:cs="Arial"/>
          <w:sz w:val="24"/>
          <w:szCs w:val="24"/>
        </w:rPr>
        <w:t>Information and Advice</w:t>
      </w:r>
      <w:r w:rsidR="00AA54D9">
        <w:rPr>
          <w:rFonts w:ascii="Arial" w:hAnsi="Arial" w:cs="Arial"/>
          <w:sz w:val="24"/>
          <w:szCs w:val="24"/>
        </w:rPr>
        <w:t xml:space="preserve"> Officer</w:t>
      </w:r>
    </w:p>
    <w:p w:rsidR="00D567ED" w:rsidP="00E02CC1" w:rsidRDefault="00195D9D" w14:paraId="3189E4F5" w14:textId="77777777">
      <w:pPr>
        <w:jc w:val="both"/>
        <w:rPr>
          <w:rFonts w:ascii="Arial" w:hAnsi="Arial" w:cs="Arial"/>
          <w:sz w:val="24"/>
          <w:szCs w:val="24"/>
        </w:rPr>
      </w:pPr>
      <w:r>
        <w:rPr>
          <w:rFonts w:ascii="Arial" w:hAnsi="Arial" w:cs="Arial"/>
          <w:b/>
          <w:sz w:val="24"/>
          <w:szCs w:val="24"/>
        </w:rPr>
        <w:t xml:space="preserve">JOB </w:t>
      </w:r>
      <w:r w:rsidRPr="002548E2">
        <w:rPr>
          <w:rFonts w:ascii="Arial" w:hAnsi="Arial" w:cs="Arial"/>
          <w:b/>
          <w:sz w:val="24"/>
          <w:szCs w:val="24"/>
        </w:rPr>
        <w:t xml:space="preserve">LOCATION: </w:t>
      </w:r>
      <w:r>
        <w:rPr>
          <w:rFonts w:ascii="Arial" w:hAnsi="Arial" w:cs="Arial"/>
          <w:b/>
          <w:sz w:val="24"/>
          <w:szCs w:val="24"/>
        </w:rPr>
        <w:t xml:space="preserve">       </w:t>
      </w:r>
      <w:r>
        <w:rPr>
          <w:rFonts w:ascii="Arial" w:hAnsi="Arial" w:cs="Arial"/>
          <w:b/>
          <w:sz w:val="24"/>
          <w:szCs w:val="24"/>
        </w:rPr>
        <w:tab/>
      </w:r>
      <w:r w:rsidR="00884615">
        <w:rPr>
          <w:rFonts w:ascii="Arial" w:hAnsi="Arial" w:cs="Arial"/>
          <w:b/>
          <w:sz w:val="24"/>
          <w:szCs w:val="24"/>
        </w:rPr>
        <w:tab/>
      </w:r>
      <w:r w:rsidRPr="00195D9D">
        <w:rPr>
          <w:rFonts w:ascii="Arial" w:hAnsi="Arial" w:cs="Arial"/>
          <w:sz w:val="24"/>
          <w:szCs w:val="24"/>
        </w:rPr>
        <w:t xml:space="preserve">The Round </w:t>
      </w:r>
      <w:r w:rsidR="00763ECB">
        <w:rPr>
          <w:rFonts w:ascii="Arial" w:hAnsi="Arial" w:cs="Arial"/>
          <w:sz w:val="24"/>
          <w:szCs w:val="24"/>
        </w:rPr>
        <w:t>House, Ashington</w:t>
      </w:r>
      <w:r w:rsidR="00874104">
        <w:rPr>
          <w:rFonts w:ascii="Arial" w:hAnsi="Arial" w:cs="Arial"/>
          <w:sz w:val="24"/>
          <w:szCs w:val="24"/>
        </w:rPr>
        <w:t xml:space="preserve"> / Remote</w:t>
      </w:r>
    </w:p>
    <w:p w:rsidRPr="00774408" w:rsidR="00E02CC1" w:rsidP="154B7339" w:rsidRDefault="00E02CC1" w14:paraId="122159D5" w14:textId="39FA6F23">
      <w:pPr>
        <w:jc w:val="both"/>
        <w:rPr>
          <w:rFonts w:ascii="Arial" w:hAnsi="Arial" w:cs="Arial"/>
          <w:b w:val="1"/>
          <w:bCs w:val="1"/>
          <w:sz w:val="24"/>
          <w:szCs w:val="24"/>
        </w:rPr>
      </w:pPr>
      <w:r w:rsidRPr="154B7339" w:rsidR="00E02CC1">
        <w:rPr>
          <w:rFonts w:ascii="Arial" w:hAnsi="Arial" w:cs="Arial"/>
          <w:b w:val="1"/>
          <w:bCs w:val="1"/>
          <w:sz w:val="24"/>
          <w:szCs w:val="24"/>
        </w:rPr>
        <w:t>HOURS:</w:t>
      </w:r>
      <w:r>
        <w:tab/>
      </w:r>
      <w:r>
        <w:tab/>
      </w:r>
      <w:r>
        <w:tab/>
      </w:r>
      <w:r>
        <w:tab/>
      </w:r>
      <w:r w:rsidRPr="154B7339" w:rsidR="5DA1C1DF">
        <w:rPr>
          <w:rFonts w:ascii="Arial" w:hAnsi="Arial" w:cs="Arial"/>
          <w:sz w:val="24"/>
          <w:szCs w:val="24"/>
        </w:rPr>
        <w:t>30</w:t>
      </w:r>
      <w:r w:rsidRPr="154B7339" w:rsidR="008D5A56">
        <w:rPr>
          <w:rFonts w:ascii="Arial" w:hAnsi="Arial" w:cs="Arial"/>
          <w:sz w:val="24"/>
          <w:szCs w:val="24"/>
        </w:rPr>
        <w:t xml:space="preserve"> hours</w:t>
      </w:r>
      <w:r w:rsidRPr="154B7339" w:rsidR="00774408">
        <w:rPr>
          <w:rFonts w:ascii="Arial" w:hAnsi="Arial" w:cs="Arial"/>
          <w:sz w:val="24"/>
          <w:szCs w:val="24"/>
        </w:rPr>
        <w:t xml:space="preserve"> (</w:t>
      </w:r>
      <w:r w:rsidRPr="154B7339" w:rsidR="00BF3EB0">
        <w:rPr>
          <w:rFonts w:ascii="Arial" w:hAnsi="Arial" w:cs="Arial"/>
          <w:sz w:val="24"/>
          <w:szCs w:val="24"/>
        </w:rPr>
        <w:t>part</w:t>
      </w:r>
      <w:bookmarkStart w:name="_GoBack" w:id="0"/>
      <w:bookmarkEnd w:id="0"/>
      <w:r w:rsidRPr="154B7339" w:rsidR="00774408">
        <w:rPr>
          <w:rFonts w:ascii="Arial" w:hAnsi="Arial" w:cs="Arial"/>
          <w:sz w:val="24"/>
          <w:szCs w:val="24"/>
        </w:rPr>
        <w:t>-time)</w:t>
      </w:r>
    </w:p>
    <w:p w:rsidR="00774408" w:rsidP="00E02CC1" w:rsidRDefault="00774408" w14:paraId="247FF727" w14:textId="15D1E0B3">
      <w:pPr>
        <w:jc w:val="both"/>
        <w:rPr>
          <w:rFonts w:ascii="Arial" w:hAnsi="Arial" w:cs="Arial"/>
          <w:sz w:val="24"/>
          <w:szCs w:val="24"/>
        </w:rPr>
      </w:pPr>
      <w:r w:rsidRPr="154B7339" w:rsidR="00774408">
        <w:rPr>
          <w:rFonts w:ascii="Arial" w:hAnsi="Arial" w:cs="Arial"/>
          <w:b w:val="1"/>
          <w:bCs w:val="1"/>
          <w:sz w:val="24"/>
          <w:szCs w:val="24"/>
        </w:rPr>
        <w:t>SALARY:</w:t>
      </w:r>
      <w:r>
        <w:tab/>
      </w:r>
      <w:r>
        <w:tab/>
      </w:r>
      <w:r>
        <w:tab/>
      </w:r>
      <w:r>
        <w:tab/>
      </w:r>
      <w:r w:rsidRPr="154B7339" w:rsidR="00774408">
        <w:rPr>
          <w:rFonts w:ascii="Arial" w:hAnsi="Arial" w:cs="Arial"/>
          <w:sz w:val="24"/>
          <w:szCs w:val="24"/>
        </w:rPr>
        <w:t>£2</w:t>
      </w:r>
      <w:r w:rsidRPr="154B7339" w:rsidR="64D33E30">
        <w:rPr>
          <w:rFonts w:ascii="Arial" w:hAnsi="Arial" w:cs="Arial"/>
          <w:sz w:val="24"/>
          <w:szCs w:val="24"/>
        </w:rPr>
        <w:t>4,296</w:t>
      </w:r>
      <w:r w:rsidRPr="154B7339" w:rsidR="00F07C67">
        <w:rPr>
          <w:rFonts w:ascii="Arial" w:hAnsi="Arial" w:cs="Arial"/>
          <w:sz w:val="24"/>
          <w:szCs w:val="24"/>
        </w:rPr>
        <w:t xml:space="preserve"> pro rata</w:t>
      </w:r>
    </w:p>
    <w:p w:rsidRPr="00E02CC1" w:rsidR="008D5A56" w:rsidP="00E02CC1" w:rsidRDefault="008D5A56" w14:paraId="5C39648A" w14:textId="3DC2757D">
      <w:pPr>
        <w:jc w:val="both"/>
        <w:rPr>
          <w:rFonts w:ascii="Arial" w:hAnsi="Arial" w:cs="Arial"/>
          <w:sz w:val="24"/>
          <w:szCs w:val="24"/>
        </w:rPr>
      </w:pPr>
      <w:r w:rsidRPr="0ECA1146" w:rsidR="5653F7E5">
        <w:rPr>
          <w:rFonts w:ascii="Arial" w:hAnsi="Arial" w:cs="Arial"/>
          <w:b w:val="1"/>
          <w:bCs w:val="1"/>
          <w:sz w:val="24"/>
          <w:szCs w:val="24"/>
        </w:rPr>
        <w:t>CONTRACT:</w:t>
      </w:r>
      <w:r>
        <w:tab/>
      </w:r>
      <w:r>
        <w:tab/>
      </w:r>
      <w:r>
        <w:tab/>
      </w:r>
      <w:r>
        <w:tab/>
      </w:r>
      <w:r w:rsidRPr="0ECA1146" w:rsidR="7E5625AD">
        <w:rPr>
          <w:rFonts w:ascii="Arial" w:hAnsi="Arial" w:cs="Arial"/>
          <w:sz w:val="24"/>
          <w:szCs w:val="24"/>
        </w:rPr>
        <w:t>Permanent</w:t>
      </w:r>
      <w:r w:rsidRPr="0ECA1146" w:rsidR="5C4980FC">
        <w:rPr>
          <w:rFonts w:ascii="Arial" w:hAnsi="Arial" w:cs="Arial"/>
          <w:sz w:val="24"/>
          <w:szCs w:val="24"/>
        </w:rPr>
        <w:t xml:space="preserve"> (subject to funding)</w:t>
      </w:r>
    </w:p>
    <w:p w:rsidRPr="00D567ED" w:rsidR="00195D9D" w:rsidP="154B7339" w:rsidRDefault="00195D9D" w14:paraId="20D2E604" w14:textId="314BF23C">
      <w:pPr>
        <w:ind w:left="3600" w:hanging="3600"/>
        <w:jc w:val="both"/>
        <w:rPr>
          <w:rFonts w:ascii="Arial" w:hAnsi="Arial" w:cs="Arial"/>
          <w:b w:val="1"/>
          <w:bCs w:val="1"/>
          <w:sz w:val="24"/>
          <w:szCs w:val="24"/>
        </w:rPr>
      </w:pPr>
      <w:r w:rsidRPr="572467BB" w:rsidR="00195D9D">
        <w:rPr>
          <w:rFonts w:ascii="Arial" w:hAnsi="Arial" w:cs="Arial"/>
          <w:b w:val="1"/>
          <w:bCs w:val="1"/>
          <w:sz w:val="24"/>
          <w:szCs w:val="24"/>
        </w:rPr>
        <w:t>RESPONSIBLE FOR:</w:t>
      </w:r>
      <w:r w:rsidRPr="572467BB" w:rsidR="00195D9D">
        <w:rPr>
          <w:rFonts w:ascii="Arial" w:hAnsi="Arial" w:cs="Arial"/>
          <w:sz w:val="24"/>
          <w:szCs w:val="24"/>
        </w:rPr>
        <w:t xml:space="preserve"> </w:t>
      </w:r>
      <w:r w:rsidRPr="572467BB" w:rsidR="25F201C8">
        <w:rPr>
          <w:rFonts w:ascii="Arial" w:hAnsi="Arial" w:cs="Arial"/>
          <w:sz w:val="24"/>
          <w:szCs w:val="24"/>
        </w:rPr>
        <w:t xml:space="preserve">        </w:t>
      </w:r>
      <w:r w:rsidRPr="572467BB" w:rsidR="003A0BAD">
        <w:rPr>
          <w:rFonts w:ascii="Arial" w:hAnsi="Arial" w:cs="Arial"/>
          <w:sz w:val="24"/>
          <w:szCs w:val="24"/>
        </w:rPr>
        <w:t xml:space="preserve">The provision of information, advice, </w:t>
      </w:r>
      <w:r w:rsidRPr="572467BB" w:rsidR="003A0BAD">
        <w:rPr>
          <w:rFonts w:ascii="Arial" w:hAnsi="Arial" w:cs="Arial"/>
          <w:sz w:val="24"/>
          <w:szCs w:val="24"/>
        </w:rPr>
        <w:t>casework</w:t>
      </w:r>
      <w:r w:rsidRPr="572467BB" w:rsidR="003A0BAD">
        <w:rPr>
          <w:rFonts w:ascii="Arial" w:hAnsi="Arial" w:cs="Arial"/>
          <w:sz w:val="24"/>
          <w:szCs w:val="24"/>
        </w:rPr>
        <w:t xml:space="preserve"> and </w:t>
      </w:r>
      <w:r w:rsidRPr="572467BB" w:rsidR="003A0BAD">
        <w:rPr>
          <w:rFonts w:ascii="Arial" w:hAnsi="Arial" w:cs="Arial"/>
          <w:sz w:val="24"/>
          <w:szCs w:val="24"/>
        </w:rPr>
        <w:t>reporting in or order to support our 50+ community.</w:t>
      </w:r>
    </w:p>
    <w:p w:rsidRPr="00874104" w:rsidR="008A7B53" w:rsidP="154B7339" w:rsidRDefault="00195D9D" w14:paraId="55CEDFCC" w14:textId="1580FAA1">
      <w:pPr>
        <w:autoSpaceDE w:val="0"/>
        <w:autoSpaceDN w:val="0"/>
        <w:adjustRightInd w:val="0"/>
        <w:spacing w:after="0" w:line="240" w:lineRule="auto"/>
        <w:ind w:left="3600" w:hanging="3600"/>
        <w:jc w:val="both"/>
        <w:rPr>
          <w:rFonts w:ascii="Arial" w:hAnsi="Arial" w:cs="Arial"/>
          <w:b w:val="1"/>
          <w:bCs w:val="1"/>
          <w:sz w:val="24"/>
          <w:szCs w:val="24"/>
        </w:rPr>
      </w:pPr>
      <w:r w:rsidRPr="572467BB" w:rsidR="00195D9D">
        <w:rPr>
          <w:rFonts w:ascii="Arial" w:hAnsi="Arial" w:eastAsia="Times New Roman" w:cs="Arial"/>
          <w:b w:val="1"/>
          <w:bCs w:val="1"/>
          <w:sz w:val="24"/>
          <w:szCs w:val="24"/>
        </w:rPr>
        <w:t>PURPOSE OF THE ROLE:</w:t>
      </w:r>
      <w:r w:rsidRPr="572467BB" w:rsidR="2A43BBFD">
        <w:rPr>
          <w:rFonts w:ascii="Arial" w:hAnsi="Arial" w:eastAsia="Times New Roman" w:cs="Arial"/>
          <w:b w:val="1"/>
          <w:bCs w:val="1"/>
          <w:sz w:val="24"/>
          <w:szCs w:val="24"/>
        </w:rPr>
        <w:t xml:space="preserve">     </w:t>
      </w:r>
      <w:r w:rsidRPr="572467BB" w:rsidR="2A43BBFD">
        <w:rPr>
          <w:rFonts w:ascii="Arial" w:hAnsi="Arial" w:eastAsia="Times New Roman" w:cs="Arial"/>
          <w:b w:val="1"/>
          <w:bCs w:val="1"/>
          <w:sz w:val="24"/>
          <w:szCs w:val="24"/>
        </w:rPr>
        <w:t xml:space="preserve">    </w:t>
      </w:r>
      <w:r w:rsidRPr="572467BB" w:rsidR="00874104">
        <w:rPr>
          <w:rFonts w:ascii="Arial" w:hAnsi="Arial" w:cs="Arial"/>
          <w:sz w:val="24"/>
          <w:szCs w:val="24"/>
        </w:rPr>
        <w:t>To offer a person</w:t>
      </w:r>
      <w:r w:rsidRPr="572467BB" w:rsidR="00A212C9">
        <w:rPr>
          <w:rFonts w:ascii="Arial" w:hAnsi="Arial" w:cs="Arial"/>
          <w:sz w:val="24"/>
          <w:szCs w:val="24"/>
        </w:rPr>
        <w:t>-</w:t>
      </w:r>
      <w:r w:rsidRPr="572467BB" w:rsidR="00874104">
        <w:rPr>
          <w:rFonts w:ascii="Arial" w:hAnsi="Arial" w:cs="Arial"/>
          <w:sz w:val="24"/>
          <w:szCs w:val="24"/>
        </w:rPr>
        <w:t xml:space="preserve">centred approach to information and advice to enable older people to </w:t>
      </w:r>
      <w:r w:rsidRPr="572467BB" w:rsidR="00874104">
        <w:rPr>
          <w:rFonts w:ascii="Arial" w:hAnsi="Arial" w:cs="Arial"/>
          <w:sz w:val="24"/>
          <w:szCs w:val="24"/>
        </w:rPr>
        <w:t>remain</w:t>
      </w:r>
      <w:r w:rsidRPr="572467BB" w:rsidR="00874104">
        <w:rPr>
          <w:rFonts w:ascii="Arial" w:hAnsi="Arial" w:cs="Arial"/>
          <w:sz w:val="24"/>
          <w:szCs w:val="24"/>
        </w:rPr>
        <w:t xml:space="preserve"> independent, be involved in their community and experience an active and fulfilling life.</w:t>
      </w:r>
    </w:p>
    <w:p w:rsidR="00774408" w:rsidP="00797B49" w:rsidRDefault="00774408" w14:paraId="7C6C85B9" w14:textId="77777777">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31BDE" w:rsidP="00797B49" w:rsidRDefault="00431BDE" w14:paraId="6A530AA2" w14:textId="77777777">
      <w:pPr>
        <w:spacing w:after="0" w:line="240" w:lineRule="auto"/>
        <w:rPr>
          <w:rFonts w:ascii="Arial" w:hAnsi="Arial" w:cs="Arial"/>
          <w:b/>
          <w:sz w:val="24"/>
          <w:szCs w:val="24"/>
        </w:rPr>
      </w:pPr>
    </w:p>
    <w:p w:rsidR="00822853" w:rsidP="00822853" w:rsidRDefault="00D567ED" w14:paraId="0ECBCF95" w14:textId="77777777">
      <w:pPr>
        <w:spacing w:after="0" w:line="240" w:lineRule="auto"/>
        <w:rPr>
          <w:rFonts w:ascii="Arial" w:hAnsi="Arial" w:cs="Arial"/>
          <w:b/>
          <w:sz w:val="28"/>
          <w:szCs w:val="28"/>
        </w:rPr>
      </w:pPr>
      <w:r w:rsidRPr="00431BDE">
        <w:rPr>
          <w:rFonts w:ascii="Arial" w:hAnsi="Arial" w:cs="Arial"/>
          <w:b/>
          <w:sz w:val="28"/>
          <w:szCs w:val="28"/>
        </w:rPr>
        <w:t>THE MAIN DUTIES OF THE ROLE</w:t>
      </w:r>
      <w:r w:rsidRPr="00431BDE" w:rsidR="00797B49">
        <w:rPr>
          <w:rFonts w:ascii="Arial" w:hAnsi="Arial" w:cs="Arial"/>
          <w:b/>
          <w:sz w:val="28"/>
          <w:szCs w:val="28"/>
        </w:rPr>
        <w:t>:</w:t>
      </w:r>
    </w:p>
    <w:p w:rsidR="00822853" w:rsidP="00822853" w:rsidRDefault="00E02CC1" w14:paraId="3BE73BBB" w14:textId="77777777">
      <w:pPr>
        <w:spacing w:after="0" w:line="240" w:lineRule="auto"/>
        <w:rPr>
          <w:rFonts w:ascii="Arial" w:hAnsi="Arial" w:cs="Arial"/>
          <w:sz w:val="24"/>
          <w:szCs w:val="24"/>
        </w:rPr>
      </w:pPr>
      <w:r>
        <w:rPr>
          <w:rFonts w:ascii="Arial" w:hAnsi="Arial" w:cs="Arial"/>
          <w:sz w:val="24"/>
          <w:szCs w:val="24"/>
        </w:rPr>
        <w:t>T</w:t>
      </w:r>
      <w:r w:rsidRPr="00822853" w:rsidR="00822853">
        <w:rPr>
          <w:rFonts w:ascii="Arial" w:hAnsi="Arial" w:cs="Arial"/>
          <w:sz w:val="24"/>
          <w:szCs w:val="24"/>
        </w:rPr>
        <w:t xml:space="preserve">he person appointed will work as part of a team of paid and voluntary staff. </w:t>
      </w:r>
    </w:p>
    <w:p w:rsidR="00822853" w:rsidP="00822853" w:rsidRDefault="00822853" w14:paraId="30EB3C0B" w14:textId="77777777">
      <w:pPr>
        <w:spacing w:after="0" w:line="240" w:lineRule="auto"/>
        <w:rPr>
          <w:rFonts w:ascii="Arial" w:hAnsi="Arial" w:cs="Arial"/>
          <w:sz w:val="24"/>
          <w:szCs w:val="24"/>
        </w:rPr>
      </w:pPr>
    </w:p>
    <w:p w:rsidRPr="00AC071F" w:rsidR="00822853" w:rsidP="00822853" w:rsidRDefault="00822853" w14:paraId="4B6B33EF" w14:textId="77777777">
      <w:pPr>
        <w:pStyle w:val="ListParagraph"/>
        <w:numPr>
          <w:ilvl w:val="0"/>
          <w:numId w:val="29"/>
        </w:numPr>
        <w:spacing w:after="160" w:line="259" w:lineRule="auto"/>
        <w:rPr>
          <w:rFonts w:ascii="Arial" w:hAnsi="Arial" w:cs="Arial"/>
          <w:sz w:val="24"/>
          <w:szCs w:val="24"/>
        </w:rPr>
      </w:pPr>
      <w:r w:rsidRPr="00822853">
        <w:rPr>
          <w:rFonts w:ascii="Arial" w:hAnsi="Arial" w:cs="Arial"/>
          <w:sz w:val="24"/>
          <w:szCs w:val="24"/>
        </w:rPr>
        <w:t>To</w:t>
      </w:r>
      <w:r w:rsidRPr="00AC071F">
        <w:rPr>
          <w:rFonts w:ascii="Arial" w:hAnsi="Arial" w:cs="Arial"/>
          <w:sz w:val="24"/>
          <w:szCs w:val="24"/>
        </w:rPr>
        <w:t xml:space="preserve"> be an active member of the Charitable Services team</w:t>
      </w:r>
    </w:p>
    <w:p w:rsidR="00822853" w:rsidP="00822853" w:rsidRDefault="00822853" w14:paraId="6AB42BAB"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To deliver a person</w:t>
      </w:r>
      <w:r w:rsidR="00E02CC1">
        <w:rPr>
          <w:rFonts w:ascii="Arial" w:hAnsi="Arial" w:cs="Arial"/>
          <w:sz w:val="24"/>
          <w:szCs w:val="24"/>
        </w:rPr>
        <w:t>-</w:t>
      </w:r>
      <w:r w:rsidRPr="00822853">
        <w:rPr>
          <w:rFonts w:ascii="Arial" w:hAnsi="Arial" w:cs="Arial"/>
          <w:sz w:val="24"/>
          <w:szCs w:val="24"/>
        </w:rPr>
        <w:t xml:space="preserve">centred service covering welfare rights, housing, social care and </w:t>
      </w:r>
      <w:r w:rsidR="003A0BAD">
        <w:rPr>
          <w:rFonts w:ascii="Arial" w:hAnsi="Arial" w:cs="Arial"/>
          <w:sz w:val="24"/>
          <w:szCs w:val="24"/>
        </w:rPr>
        <w:t>local</w:t>
      </w:r>
      <w:r w:rsidRPr="00822853">
        <w:rPr>
          <w:rFonts w:ascii="Arial" w:hAnsi="Arial" w:cs="Arial"/>
          <w:sz w:val="24"/>
          <w:szCs w:val="24"/>
        </w:rPr>
        <w:t xml:space="preserve"> advice according to client needs. </w:t>
      </w:r>
      <w:r w:rsidRPr="003A0BAD" w:rsidR="003A0BAD">
        <w:rPr>
          <w:rFonts w:ascii="Arial" w:hAnsi="Arial" w:cs="Arial"/>
          <w:sz w:val="24"/>
          <w:szCs w:val="24"/>
        </w:rPr>
        <w:t>This will include information, signposting, advice work and casework.</w:t>
      </w:r>
    </w:p>
    <w:p w:rsidR="00822853" w:rsidP="00822853" w:rsidRDefault="00822853" w14:paraId="1CFC22C7"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To carry out home visits, outreach appointments, deal with telephone enquiries and appointments in house. </w:t>
      </w:r>
    </w:p>
    <w:p w:rsidR="00822853" w:rsidP="00822853" w:rsidRDefault="00822853" w14:paraId="0FCEF61A"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To ensure the Information </w:t>
      </w:r>
      <w:r w:rsidR="003A0BAD">
        <w:rPr>
          <w:rFonts w:ascii="Arial" w:hAnsi="Arial" w:cs="Arial"/>
          <w:sz w:val="24"/>
          <w:szCs w:val="24"/>
        </w:rPr>
        <w:t>help</w:t>
      </w:r>
      <w:r w:rsidRPr="00822853">
        <w:rPr>
          <w:rFonts w:ascii="Arial" w:hAnsi="Arial" w:cs="Arial"/>
          <w:sz w:val="24"/>
          <w:szCs w:val="24"/>
        </w:rPr>
        <w:t xml:space="preserve">line operates in line with the required hours of operation. </w:t>
      </w:r>
    </w:p>
    <w:p w:rsidR="00822853" w:rsidP="00822853" w:rsidRDefault="00822853" w14:paraId="11C3F3B4"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To act on behalf of and with permission of </w:t>
      </w:r>
      <w:r>
        <w:rPr>
          <w:rFonts w:ascii="Arial" w:hAnsi="Arial" w:cs="Arial"/>
          <w:sz w:val="24"/>
          <w:szCs w:val="24"/>
        </w:rPr>
        <w:t>clients</w:t>
      </w:r>
      <w:r w:rsidRPr="00822853">
        <w:rPr>
          <w:rFonts w:ascii="Arial" w:hAnsi="Arial" w:cs="Arial"/>
          <w:sz w:val="24"/>
          <w:szCs w:val="24"/>
        </w:rPr>
        <w:t xml:space="preserve">, including correspondence, filling in forms and seeking information from third parties. </w:t>
      </w:r>
    </w:p>
    <w:p w:rsidRPr="00822853" w:rsidR="00822853" w:rsidP="00822853" w:rsidRDefault="00822853" w14:paraId="2568F2F8"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To manage own caseload with minimal supervision</w:t>
      </w:r>
      <w:r>
        <w:rPr>
          <w:rFonts w:ascii="Arial" w:hAnsi="Arial" w:cs="Arial"/>
          <w:sz w:val="24"/>
          <w:szCs w:val="24"/>
        </w:rPr>
        <w:t xml:space="preserve"> and w</w:t>
      </w:r>
      <w:r w:rsidRPr="00822853">
        <w:rPr>
          <w:rFonts w:ascii="Arial" w:hAnsi="Arial" w:cs="Arial"/>
          <w:sz w:val="24"/>
          <w:szCs w:val="24"/>
        </w:rPr>
        <w:t>ork in close partnership with other agencies that provide information and advice</w:t>
      </w:r>
      <w:r>
        <w:rPr>
          <w:rFonts w:ascii="Arial" w:hAnsi="Arial" w:cs="Arial"/>
          <w:sz w:val="24"/>
          <w:szCs w:val="24"/>
        </w:rPr>
        <w:t>.</w:t>
      </w:r>
    </w:p>
    <w:p w:rsidR="00822853" w:rsidP="00822853" w:rsidRDefault="00822853" w14:paraId="463DDEDF"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To assist in developing the knowledge of volunteers and support them with more complex enquiries. </w:t>
      </w:r>
    </w:p>
    <w:p w:rsidRPr="00774408" w:rsidR="00822853" w:rsidP="00774408" w:rsidRDefault="00822853" w14:paraId="4E9BF57D" w14:textId="77777777">
      <w:pPr>
        <w:pStyle w:val="ListParagraph"/>
        <w:numPr>
          <w:ilvl w:val="0"/>
          <w:numId w:val="28"/>
        </w:numPr>
        <w:spacing w:after="0" w:line="240" w:lineRule="auto"/>
        <w:rPr>
          <w:rFonts w:ascii="Arial" w:hAnsi="Arial" w:cs="Arial"/>
          <w:sz w:val="24"/>
          <w:szCs w:val="24"/>
        </w:rPr>
      </w:pPr>
      <w:r w:rsidRPr="00774408">
        <w:rPr>
          <w:rFonts w:ascii="Arial" w:hAnsi="Arial" w:cs="Arial"/>
          <w:sz w:val="24"/>
          <w:szCs w:val="24"/>
        </w:rPr>
        <w:t>To assist in supervising and training a team of volunteers as and when required.</w:t>
      </w:r>
    </w:p>
    <w:p w:rsidR="00822853" w:rsidP="00822853" w:rsidRDefault="00822853" w14:paraId="5025AC81" w14:textId="77777777">
      <w:pPr>
        <w:pStyle w:val="ListParagraph"/>
        <w:numPr>
          <w:ilvl w:val="0"/>
          <w:numId w:val="28"/>
        </w:numPr>
        <w:spacing w:after="0" w:line="240" w:lineRule="auto"/>
        <w:rPr>
          <w:rFonts w:ascii="Arial" w:hAnsi="Arial" w:cs="Arial"/>
          <w:sz w:val="24"/>
          <w:szCs w:val="24"/>
        </w:rPr>
      </w:pPr>
      <w:r>
        <w:rPr>
          <w:rFonts w:ascii="Arial" w:hAnsi="Arial" w:cs="Arial"/>
          <w:sz w:val="24"/>
          <w:szCs w:val="24"/>
        </w:rPr>
        <w:t>To m</w:t>
      </w:r>
      <w:r w:rsidRPr="00822853">
        <w:rPr>
          <w:rFonts w:ascii="Arial" w:hAnsi="Arial" w:cs="Arial"/>
          <w:sz w:val="24"/>
          <w:szCs w:val="24"/>
        </w:rPr>
        <w:t xml:space="preserve">aintain Charity Log database; keep full and accurate records of work done including case records and statistics, providing reports as required. </w:t>
      </w:r>
    </w:p>
    <w:p w:rsidR="00822853" w:rsidP="00822853" w:rsidRDefault="00822853" w14:paraId="5057A083" w14:textId="45465D21">
      <w:pPr>
        <w:pStyle w:val="ListParagraph"/>
        <w:numPr>
          <w:ilvl w:val="0"/>
          <w:numId w:val="28"/>
        </w:numPr>
        <w:spacing w:after="0" w:line="240" w:lineRule="auto"/>
        <w:rPr>
          <w:rFonts w:ascii="Arial" w:hAnsi="Arial" w:cs="Arial"/>
          <w:sz w:val="24"/>
          <w:szCs w:val="24"/>
        </w:rPr>
      </w:pPr>
      <w:r w:rsidRPr="572467BB" w:rsidR="00822853">
        <w:rPr>
          <w:rFonts w:ascii="Arial" w:hAnsi="Arial" w:cs="Arial"/>
          <w:sz w:val="24"/>
          <w:szCs w:val="24"/>
        </w:rPr>
        <w:t xml:space="preserve">To provide talks and presentations to local groups about the service Information and Advice </w:t>
      </w:r>
      <w:r w:rsidRPr="572467BB" w:rsidR="00822853">
        <w:rPr>
          <w:rFonts w:ascii="Arial" w:hAnsi="Arial" w:cs="Arial"/>
          <w:sz w:val="24"/>
          <w:szCs w:val="24"/>
        </w:rPr>
        <w:t>offer.</w:t>
      </w:r>
    </w:p>
    <w:p w:rsidR="572467BB" w:rsidP="572467BB" w:rsidRDefault="572467BB" w14:paraId="344BEB20" w14:textId="4E204119">
      <w:pPr>
        <w:pStyle w:val="ListParagraph"/>
        <w:spacing w:after="0" w:line="240" w:lineRule="auto"/>
        <w:ind w:left="720"/>
        <w:rPr>
          <w:rFonts w:ascii="Arial" w:hAnsi="Arial" w:cs="Arial"/>
          <w:sz w:val="24"/>
          <w:szCs w:val="24"/>
        </w:rPr>
      </w:pPr>
    </w:p>
    <w:p w:rsidR="572467BB" w:rsidP="572467BB" w:rsidRDefault="572467BB" w14:paraId="6DEAB559" w14:textId="1C208DF3">
      <w:pPr>
        <w:pStyle w:val="ListParagraph"/>
        <w:spacing w:after="0" w:line="240" w:lineRule="auto"/>
        <w:ind w:left="720"/>
        <w:rPr>
          <w:rFonts w:ascii="Arial" w:hAnsi="Arial" w:cs="Arial"/>
          <w:sz w:val="24"/>
          <w:szCs w:val="24"/>
        </w:rPr>
      </w:pPr>
    </w:p>
    <w:p w:rsidR="00822853" w:rsidP="00822853" w:rsidRDefault="00822853" w14:paraId="4CB59EA6"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To work within the Age UK Northumberland policies and procedures and to ensure compliance with all relevant service standards and legislation, including </w:t>
      </w:r>
      <w:r w:rsidRPr="00822853">
        <w:rPr>
          <w:rFonts w:ascii="Arial" w:hAnsi="Arial" w:cs="Arial"/>
          <w:sz w:val="24"/>
          <w:szCs w:val="24"/>
        </w:rPr>
        <w:t>for example; external compliance standards; the confidentiality of client information; any other data protection requirements; Health and Safety and monitoring of equal opportunities</w:t>
      </w:r>
      <w:r>
        <w:rPr>
          <w:rFonts w:ascii="Arial" w:hAnsi="Arial" w:cs="Arial"/>
          <w:sz w:val="24"/>
          <w:szCs w:val="24"/>
        </w:rPr>
        <w:t>.</w:t>
      </w:r>
    </w:p>
    <w:p w:rsidRPr="00822853" w:rsidR="00822853" w:rsidP="00822853" w:rsidRDefault="00822853" w14:paraId="6E943712"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To develop and maintain effective relationships with </w:t>
      </w:r>
      <w:r>
        <w:rPr>
          <w:rFonts w:ascii="Arial" w:hAnsi="Arial" w:cs="Arial"/>
          <w:sz w:val="24"/>
          <w:szCs w:val="24"/>
        </w:rPr>
        <w:t>clients</w:t>
      </w:r>
      <w:r w:rsidRPr="00822853">
        <w:rPr>
          <w:rFonts w:ascii="Arial" w:hAnsi="Arial" w:cs="Arial"/>
          <w:sz w:val="24"/>
          <w:szCs w:val="24"/>
        </w:rPr>
        <w:t>, their carers and all other key individuals and/or groups whilst demonstrating a positive commitment to providing good customer service at all times</w:t>
      </w:r>
      <w:r>
        <w:rPr>
          <w:rFonts w:ascii="Arial" w:hAnsi="Arial" w:cs="Arial"/>
          <w:sz w:val="24"/>
          <w:szCs w:val="24"/>
        </w:rPr>
        <w:t>.</w:t>
      </w:r>
      <w:r w:rsidRPr="00822853">
        <w:rPr>
          <w:rFonts w:ascii="Arial" w:hAnsi="Arial" w:cs="Arial"/>
          <w:sz w:val="24"/>
          <w:szCs w:val="24"/>
        </w:rPr>
        <w:t xml:space="preserve"> </w:t>
      </w:r>
    </w:p>
    <w:p w:rsidR="00822853" w:rsidP="00822853" w:rsidRDefault="00822853" w14:paraId="4711958A"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To communicate effectively by maintaining clear concise and open communications at all times, ensuring the Line Manager is kept fully informed and updated. </w:t>
      </w:r>
    </w:p>
    <w:p w:rsidR="00822853" w:rsidP="00822853" w:rsidRDefault="00822853" w14:paraId="08A2AD79"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Demonstrate personal leadership by contributing towards continuous service improvement adopting a positive approach to change and willingness to seek solutions to resolve the day to day challenges of delivering effective services for older people who live in Northumberland</w:t>
      </w:r>
      <w:r>
        <w:rPr>
          <w:rFonts w:ascii="Arial" w:hAnsi="Arial" w:cs="Arial"/>
          <w:sz w:val="24"/>
          <w:szCs w:val="24"/>
        </w:rPr>
        <w:t>.</w:t>
      </w:r>
      <w:r w:rsidRPr="00822853">
        <w:rPr>
          <w:rFonts w:ascii="Arial" w:hAnsi="Arial" w:cs="Arial"/>
          <w:sz w:val="24"/>
          <w:szCs w:val="24"/>
        </w:rPr>
        <w:t xml:space="preserve"> </w:t>
      </w:r>
    </w:p>
    <w:p w:rsidR="00822853" w:rsidP="00822853" w:rsidRDefault="00822853" w14:paraId="63E5A25E"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To attend regular formal supervision with the Line Manager and undertake training to update skills and knowledge appropriate to the role</w:t>
      </w:r>
      <w:r>
        <w:rPr>
          <w:rFonts w:ascii="Arial" w:hAnsi="Arial" w:cs="Arial"/>
          <w:sz w:val="24"/>
          <w:szCs w:val="24"/>
        </w:rPr>
        <w:t>.</w:t>
      </w:r>
    </w:p>
    <w:p w:rsidR="00822853" w:rsidP="00822853" w:rsidRDefault="00822853" w14:paraId="7B92DED0"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 xml:space="preserve">Willingness to work outside normal working hours on occasion if required and to participate in promotional, fundraising and income generating events, activities and any other duties as may be reasonably required by the organisation. </w:t>
      </w:r>
    </w:p>
    <w:p w:rsidR="00822853" w:rsidP="00822853" w:rsidRDefault="00822853" w14:paraId="4C7ADCA1"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Strictly observe the need to be discreet with personal, sensitive information and adhere to the rules of confidentiality and the Data Protection Act</w:t>
      </w:r>
      <w:r>
        <w:rPr>
          <w:rFonts w:ascii="Arial" w:hAnsi="Arial" w:cs="Arial"/>
          <w:sz w:val="24"/>
          <w:szCs w:val="24"/>
        </w:rPr>
        <w:t>.</w:t>
      </w:r>
    </w:p>
    <w:p w:rsidR="00822853" w:rsidP="00822853" w:rsidRDefault="00822853" w14:paraId="206EEB20"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Collaborate with the Volunteer Co-ordinator in ensuring that volunteers are supported in their roles within the organisation to achieve the desired outcomes</w:t>
      </w:r>
      <w:r>
        <w:rPr>
          <w:rFonts w:ascii="Arial" w:hAnsi="Arial" w:cs="Arial"/>
          <w:sz w:val="24"/>
          <w:szCs w:val="24"/>
        </w:rPr>
        <w:t>.</w:t>
      </w:r>
      <w:r w:rsidRPr="00822853">
        <w:rPr>
          <w:rFonts w:ascii="Arial" w:hAnsi="Arial" w:cs="Arial"/>
          <w:sz w:val="24"/>
          <w:szCs w:val="24"/>
        </w:rPr>
        <w:t xml:space="preserve"> </w:t>
      </w:r>
    </w:p>
    <w:p w:rsidR="001B3F4B" w:rsidP="00822853" w:rsidRDefault="00822853" w14:paraId="5A3EEDE9" w14:textId="77777777">
      <w:pPr>
        <w:pStyle w:val="ListParagraph"/>
        <w:numPr>
          <w:ilvl w:val="0"/>
          <w:numId w:val="28"/>
        </w:numPr>
        <w:spacing w:after="0" w:line="240" w:lineRule="auto"/>
        <w:rPr>
          <w:rFonts w:ascii="Arial" w:hAnsi="Arial" w:cs="Arial"/>
          <w:sz w:val="24"/>
          <w:szCs w:val="24"/>
        </w:rPr>
      </w:pPr>
      <w:r w:rsidRPr="00822853">
        <w:rPr>
          <w:rFonts w:ascii="Arial" w:hAnsi="Arial" w:cs="Arial"/>
          <w:sz w:val="24"/>
          <w:szCs w:val="24"/>
        </w:rPr>
        <w:t>Any other duties as delegated</w:t>
      </w:r>
      <w:r>
        <w:rPr>
          <w:rFonts w:ascii="Arial" w:hAnsi="Arial" w:cs="Arial"/>
          <w:sz w:val="24"/>
          <w:szCs w:val="24"/>
        </w:rPr>
        <w:t>.</w:t>
      </w:r>
    </w:p>
    <w:p w:rsidRPr="00822853" w:rsidR="00822853" w:rsidP="00822853" w:rsidRDefault="00822853" w14:paraId="3B39E1D4" w14:textId="77777777">
      <w:pPr>
        <w:spacing w:after="0" w:line="240" w:lineRule="auto"/>
        <w:rPr>
          <w:rFonts w:ascii="Arial" w:hAnsi="Arial" w:cs="Arial"/>
          <w:sz w:val="24"/>
          <w:szCs w:val="24"/>
        </w:rPr>
      </w:pPr>
    </w:p>
    <w:p w:rsidR="00822853" w:rsidP="00431BDE" w:rsidRDefault="00822853" w14:paraId="36996838" w14:textId="77777777">
      <w:pPr>
        <w:jc w:val="center"/>
        <w:rPr>
          <w:rFonts w:ascii="Arial" w:hAnsi="Arial" w:cs="Arial"/>
          <w:b/>
          <w:sz w:val="28"/>
          <w:szCs w:val="28"/>
        </w:rPr>
      </w:pPr>
    </w:p>
    <w:p w:rsidR="00822853" w:rsidP="00431BDE" w:rsidRDefault="00822853" w14:paraId="363FFCE5" w14:textId="77777777">
      <w:pPr>
        <w:jc w:val="center"/>
        <w:rPr>
          <w:rFonts w:ascii="Arial" w:hAnsi="Arial" w:cs="Arial"/>
          <w:b/>
          <w:sz w:val="28"/>
          <w:szCs w:val="28"/>
        </w:rPr>
      </w:pPr>
    </w:p>
    <w:p w:rsidR="00822853" w:rsidP="00431BDE" w:rsidRDefault="00822853" w14:paraId="4FD59AC8" w14:textId="77777777">
      <w:pPr>
        <w:jc w:val="center"/>
        <w:rPr>
          <w:rFonts w:ascii="Arial" w:hAnsi="Arial" w:cs="Arial"/>
          <w:b/>
          <w:sz w:val="28"/>
          <w:szCs w:val="28"/>
        </w:rPr>
      </w:pPr>
    </w:p>
    <w:p w:rsidR="00822853" w:rsidP="00431BDE" w:rsidRDefault="00822853" w14:paraId="509FD055" w14:textId="77777777">
      <w:pPr>
        <w:jc w:val="center"/>
        <w:rPr>
          <w:rFonts w:ascii="Arial" w:hAnsi="Arial" w:cs="Arial"/>
          <w:b/>
          <w:sz w:val="28"/>
          <w:szCs w:val="28"/>
        </w:rPr>
      </w:pPr>
    </w:p>
    <w:p w:rsidR="00822853" w:rsidP="00431BDE" w:rsidRDefault="00822853" w14:paraId="1E083961" w14:textId="77777777">
      <w:pPr>
        <w:jc w:val="center"/>
        <w:rPr>
          <w:rFonts w:ascii="Arial" w:hAnsi="Arial" w:cs="Arial"/>
          <w:b/>
          <w:sz w:val="28"/>
          <w:szCs w:val="28"/>
        </w:rPr>
      </w:pPr>
    </w:p>
    <w:p w:rsidR="00743449" w:rsidP="00431BDE" w:rsidRDefault="00743449" w14:paraId="3C8DF250" w14:textId="77777777">
      <w:pPr>
        <w:jc w:val="center"/>
        <w:rPr>
          <w:rFonts w:ascii="Arial" w:hAnsi="Arial" w:cs="Arial"/>
          <w:b/>
          <w:sz w:val="28"/>
          <w:szCs w:val="28"/>
        </w:rPr>
      </w:pPr>
    </w:p>
    <w:p w:rsidR="00743449" w:rsidP="00431BDE" w:rsidRDefault="00743449" w14:paraId="2C95CA1F" w14:textId="77777777">
      <w:pPr>
        <w:jc w:val="center"/>
        <w:rPr>
          <w:rFonts w:ascii="Arial" w:hAnsi="Arial" w:cs="Arial"/>
          <w:b/>
          <w:sz w:val="28"/>
          <w:szCs w:val="28"/>
        </w:rPr>
      </w:pPr>
    </w:p>
    <w:p w:rsidR="00822853" w:rsidP="00431BDE" w:rsidRDefault="00822853" w14:paraId="0977BFB0" w14:textId="77777777">
      <w:pPr>
        <w:jc w:val="center"/>
        <w:rPr>
          <w:rFonts w:ascii="Arial" w:hAnsi="Arial" w:cs="Arial"/>
          <w:b/>
          <w:sz w:val="28"/>
          <w:szCs w:val="28"/>
        </w:rPr>
      </w:pPr>
    </w:p>
    <w:p w:rsidR="00822853" w:rsidP="00431BDE" w:rsidRDefault="00822853" w14:paraId="52016DCC" w14:textId="77777777">
      <w:pPr>
        <w:jc w:val="center"/>
        <w:rPr>
          <w:rFonts w:ascii="Arial" w:hAnsi="Arial" w:cs="Arial"/>
          <w:b/>
          <w:sz w:val="28"/>
          <w:szCs w:val="28"/>
        </w:rPr>
      </w:pPr>
    </w:p>
    <w:p w:rsidR="00822853" w:rsidP="008B08A6" w:rsidRDefault="00822853" w14:paraId="1BDE010E" w14:textId="77777777">
      <w:pPr>
        <w:rPr>
          <w:rFonts w:ascii="Arial" w:hAnsi="Arial" w:cs="Arial"/>
          <w:b/>
          <w:sz w:val="28"/>
          <w:szCs w:val="28"/>
        </w:rPr>
      </w:pPr>
    </w:p>
    <w:p w:rsidRPr="00431BDE" w:rsidR="00884615" w:rsidP="00431BDE" w:rsidRDefault="00884615" w14:paraId="2EDB36AD" w14:textId="77777777">
      <w:pPr>
        <w:jc w:val="center"/>
        <w:rPr>
          <w:rFonts w:ascii="Arial" w:hAnsi="Arial" w:cs="Arial"/>
          <w:b/>
          <w:sz w:val="28"/>
          <w:szCs w:val="28"/>
        </w:rPr>
      </w:pPr>
      <w:r w:rsidRPr="00431BDE">
        <w:rPr>
          <w:rFonts w:ascii="Arial" w:hAnsi="Arial" w:cs="Arial"/>
          <w:b/>
          <w:sz w:val="28"/>
          <w:szCs w:val="28"/>
        </w:rPr>
        <w:t>Appendix A – Age UK Northumberland Values</w:t>
      </w:r>
    </w:p>
    <w:tbl>
      <w:tblPr>
        <w:tblW w:w="5211" w:type="pct"/>
        <w:tblLook w:val="0000" w:firstRow="0" w:lastRow="0" w:firstColumn="0" w:lastColumn="0" w:noHBand="0" w:noVBand="0"/>
      </w:tblPr>
      <w:tblGrid>
        <w:gridCol w:w="3590"/>
        <w:gridCol w:w="6165"/>
      </w:tblGrid>
      <w:tr w:rsidRPr="00A20194" w:rsidR="00884615" w:rsidTr="004F2574" w14:paraId="3BC85EE6" w14:textId="77777777">
        <w:trPr>
          <w:trHeight w:val="112"/>
        </w:trPr>
        <w:tc>
          <w:tcPr>
            <w:tcW w:w="1840" w:type="pct"/>
          </w:tcPr>
          <w:p w:rsidRPr="00A20194" w:rsidR="00884615" w:rsidP="004F2574" w:rsidRDefault="00884615" w14:paraId="2ACD545B" w14:textId="77777777">
            <w:pPr>
              <w:jc w:val="both"/>
              <w:rPr>
                <w:rFonts w:ascii="Arial" w:hAnsi="Arial" w:cs="Arial"/>
                <w:b/>
                <w:bCs/>
              </w:rPr>
            </w:pPr>
            <w:r w:rsidRPr="006215FC">
              <w:rPr>
                <w:rFonts w:ascii="Arial" w:hAnsi="Arial" w:cs="Arial"/>
                <w:b/>
              </w:rPr>
              <w:t>VALUES:</w:t>
            </w:r>
          </w:p>
        </w:tc>
        <w:tc>
          <w:tcPr>
            <w:tcW w:w="3160" w:type="pct"/>
          </w:tcPr>
          <w:p w:rsidRPr="00A20194" w:rsidR="008E7223" w:rsidP="004F2574" w:rsidRDefault="00884615" w14:paraId="2229E1CE" w14:textId="77777777">
            <w:pPr>
              <w:jc w:val="both"/>
              <w:rPr>
                <w:rFonts w:ascii="Arial" w:hAnsi="Arial" w:cs="Arial"/>
              </w:rPr>
            </w:pPr>
            <w:r w:rsidRPr="006215FC">
              <w:rPr>
                <w:rFonts w:ascii="Arial" w:hAnsi="Arial" w:cs="Arial"/>
              </w:rPr>
              <w:t>Age UK Northumberland has devised a set of values which underpin the purpose, objectives and the day to day activities of those connected with the organisation.  As such, employees and volunteers, including trustees, are expected to understand and ‘live’ the values of the organisation whilst undertaking their responsibilities and activities. Examples of ‘values in action’ can be found in application packs and in the performance management policy and documents.</w:t>
            </w:r>
          </w:p>
        </w:tc>
      </w:tr>
      <w:tr w:rsidRPr="00A20194" w:rsidR="00431BDE" w:rsidTr="004F2574" w14:paraId="4BFE7256" w14:textId="77777777">
        <w:trPr>
          <w:trHeight w:val="112"/>
        </w:trPr>
        <w:tc>
          <w:tcPr>
            <w:tcW w:w="1840" w:type="pct"/>
          </w:tcPr>
          <w:p w:rsidRPr="006215FC" w:rsidR="00431BDE" w:rsidP="004F2574" w:rsidRDefault="00431BDE" w14:paraId="10ED66D6" w14:textId="77777777">
            <w:pPr>
              <w:jc w:val="both"/>
              <w:rPr>
                <w:rFonts w:ascii="Arial" w:hAnsi="Arial" w:cs="Arial"/>
                <w:b/>
              </w:rPr>
            </w:pPr>
          </w:p>
        </w:tc>
        <w:tc>
          <w:tcPr>
            <w:tcW w:w="3160" w:type="pct"/>
          </w:tcPr>
          <w:p w:rsidRPr="006215FC" w:rsidR="00431BDE" w:rsidP="004F2574" w:rsidRDefault="00431BDE" w14:paraId="7E8EEBF1" w14:textId="77777777">
            <w:pPr>
              <w:jc w:val="both"/>
              <w:rPr>
                <w:rFonts w:ascii="Arial" w:hAnsi="Arial" w:cs="Arial"/>
              </w:rPr>
            </w:pPr>
          </w:p>
        </w:tc>
      </w:tr>
    </w:tbl>
    <w:p w:rsidRPr="00431BDE" w:rsidR="00431BDE" w:rsidP="00431BDE" w:rsidRDefault="00884615" w14:paraId="7B753BC2" w14:textId="77777777">
      <w:pPr>
        <w:tabs>
          <w:tab w:val="center" w:pos="4590"/>
        </w:tabs>
        <w:ind w:right="-874"/>
        <w:jc w:val="center"/>
        <w:rPr>
          <w:rFonts w:ascii="Arial" w:hAnsi="Arial" w:cs="Arial"/>
          <w:b/>
          <w:sz w:val="24"/>
          <w:szCs w:val="24"/>
        </w:rPr>
      </w:pPr>
      <w:r w:rsidRPr="00431BDE">
        <w:rPr>
          <w:rFonts w:ascii="Arial" w:hAnsi="Arial" w:cs="Arial"/>
          <w:b/>
          <w:sz w:val="24"/>
          <w:szCs w:val="24"/>
        </w:rPr>
        <w:t xml:space="preserve">The AUKN Values below are relevant and can be applied to </w:t>
      </w:r>
    </w:p>
    <w:p w:rsidRPr="00431BDE" w:rsidR="00884615" w:rsidP="00431BDE" w:rsidRDefault="00884615" w14:paraId="5B827E9B" w14:textId="77777777">
      <w:pPr>
        <w:tabs>
          <w:tab w:val="center" w:pos="4590"/>
        </w:tabs>
        <w:ind w:right="-874"/>
        <w:jc w:val="center"/>
        <w:rPr>
          <w:rFonts w:ascii="Arial" w:hAnsi="Arial" w:cs="Arial"/>
          <w:b/>
          <w:sz w:val="24"/>
          <w:szCs w:val="24"/>
        </w:rPr>
      </w:pPr>
      <w:r w:rsidRPr="00431BDE">
        <w:rPr>
          <w:rFonts w:ascii="Arial" w:hAnsi="Arial" w:cs="Arial"/>
          <w:b/>
          <w:sz w:val="24"/>
          <w:szCs w:val="24"/>
        </w:rPr>
        <w:t>both the internal and external environment.</w:t>
      </w:r>
    </w:p>
    <w:p w:rsidRPr="00431BDE" w:rsidR="00431BDE" w:rsidP="00431BDE" w:rsidRDefault="00431BDE" w14:paraId="383FE756" w14:textId="77777777">
      <w:pPr>
        <w:spacing w:line="240" w:lineRule="auto"/>
        <w:jc w:val="center"/>
        <w:rPr>
          <w:rFonts w:ascii="Arial" w:hAnsi="Arial" w:cs="Arial"/>
          <w:sz w:val="24"/>
          <w:szCs w:val="24"/>
        </w:rPr>
      </w:pPr>
      <w:r w:rsidRPr="00431BDE">
        <w:rPr>
          <w:rFonts w:ascii="Arial" w:hAnsi="Arial" w:cs="Arial"/>
          <w:sz w:val="24"/>
          <w:szCs w:val="24"/>
        </w:rPr>
        <w:t>respect and empathy</w:t>
      </w:r>
    </w:p>
    <w:p w:rsidRPr="00431BDE" w:rsidR="00884615" w:rsidP="00431BDE" w:rsidRDefault="00431BDE" w14:paraId="069A9EB8" w14:textId="77777777">
      <w:pPr>
        <w:spacing w:line="240" w:lineRule="auto"/>
        <w:jc w:val="center"/>
        <w:rPr>
          <w:rFonts w:ascii="Arial" w:hAnsi="Arial" w:cs="Arial"/>
          <w:sz w:val="24"/>
          <w:szCs w:val="24"/>
        </w:rPr>
      </w:pPr>
      <w:r w:rsidRPr="00431BDE">
        <w:rPr>
          <w:rFonts w:ascii="Arial" w:hAnsi="Arial" w:cs="Arial"/>
          <w:sz w:val="24"/>
          <w:szCs w:val="24"/>
        </w:rPr>
        <w:t>e</w:t>
      </w:r>
      <w:r w:rsidRPr="00431BDE" w:rsidR="00884615">
        <w:rPr>
          <w:rFonts w:ascii="Arial" w:hAnsi="Arial" w:cs="Arial"/>
          <w:sz w:val="24"/>
          <w:szCs w:val="24"/>
        </w:rPr>
        <w:t>mpower</w:t>
      </w:r>
    </w:p>
    <w:p w:rsidRPr="00431BDE" w:rsidR="00884615" w:rsidP="00431BDE" w:rsidRDefault="00431BDE" w14:paraId="74C7AF77" w14:textId="77777777">
      <w:pPr>
        <w:spacing w:line="240" w:lineRule="auto"/>
        <w:jc w:val="center"/>
        <w:rPr>
          <w:rFonts w:ascii="Arial" w:hAnsi="Arial" w:cs="Arial"/>
          <w:sz w:val="24"/>
          <w:szCs w:val="24"/>
        </w:rPr>
      </w:pPr>
      <w:r w:rsidRPr="00431BDE">
        <w:rPr>
          <w:rFonts w:ascii="Arial" w:hAnsi="Arial" w:cs="Arial"/>
          <w:sz w:val="24"/>
          <w:szCs w:val="24"/>
        </w:rPr>
        <w:t>t</w:t>
      </w:r>
      <w:r w:rsidRPr="00431BDE" w:rsidR="00884615">
        <w:rPr>
          <w:rFonts w:ascii="Arial" w:hAnsi="Arial" w:cs="Arial"/>
          <w:sz w:val="24"/>
          <w:szCs w:val="24"/>
        </w:rPr>
        <w:t xml:space="preserve">rust </w:t>
      </w:r>
      <w:r w:rsidRPr="00431BDE">
        <w:rPr>
          <w:rFonts w:ascii="Arial" w:hAnsi="Arial" w:cs="Arial"/>
          <w:sz w:val="24"/>
          <w:szCs w:val="24"/>
        </w:rPr>
        <w:t>and i</w:t>
      </w:r>
      <w:r w:rsidRPr="00431BDE" w:rsidR="00884615">
        <w:rPr>
          <w:rFonts w:ascii="Arial" w:hAnsi="Arial" w:cs="Arial"/>
          <w:sz w:val="24"/>
          <w:szCs w:val="24"/>
        </w:rPr>
        <w:t>ntegrity</w:t>
      </w:r>
    </w:p>
    <w:p w:rsidRPr="00431BDE" w:rsidR="00884615" w:rsidP="00431BDE" w:rsidRDefault="00431BDE" w14:paraId="2BA35208" w14:textId="77777777">
      <w:pPr>
        <w:spacing w:line="240" w:lineRule="auto"/>
        <w:jc w:val="center"/>
        <w:rPr>
          <w:rFonts w:ascii="Arial" w:hAnsi="Arial" w:cs="Arial"/>
          <w:sz w:val="24"/>
          <w:szCs w:val="24"/>
        </w:rPr>
      </w:pPr>
      <w:r w:rsidRPr="00431BDE">
        <w:rPr>
          <w:rFonts w:ascii="Arial" w:hAnsi="Arial" w:cs="Arial"/>
          <w:sz w:val="24"/>
          <w:szCs w:val="24"/>
        </w:rPr>
        <w:t>i</w:t>
      </w:r>
      <w:r w:rsidRPr="00431BDE" w:rsidR="00884615">
        <w:rPr>
          <w:rFonts w:ascii="Arial" w:hAnsi="Arial" w:cs="Arial"/>
          <w:sz w:val="24"/>
          <w:szCs w:val="24"/>
        </w:rPr>
        <w:t>nclusion</w:t>
      </w:r>
    </w:p>
    <w:p w:rsidRPr="00431BDE" w:rsidR="00884615" w:rsidP="00431BDE" w:rsidRDefault="00431BDE" w14:paraId="338EC2AA" w14:textId="77777777">
      <w:pPr>
        <w:spacing w:line="240" w:lineRule="auto"/>
        <w:jc w:val="center"/>
        <w:rPr>
          <w:rFonts w:ascii="Arial" w:hAnsi="Arial" w:cs="Arial"/>
          <w:sz w:val="24"/>
          <w:szCs w:val="24"/>
        </w:rPr>
      </w:pPr>
      <w:r w:rsidRPr="00431BDE">
        <w:rPr>
          <w:rFonts w:ascii="Arial" w:hAnsi="Arial" w:cs="Arial"/>
          <w:sz w:val="24"/>
          <w:szCs w:val="24"/>
        </w:rPr>
        <w:t>c</w:t>
      </w:r>
      <w:r w:rsidRPr="00431BDE" w:rsidR="00884615">
        <w:rPr>
          <w:rFonts w:ascii="Arial" w:hAnsi="Arial" w:cs="Arial"/>
          <w:sz w:val="24"/>
          <w:szCs w:val="24"/>
        </w:rPr>
        <w:t>ommunity</w:t>
      </w:r>
    </w:p>
    <w:p w:rsidRPr="00431BDE" w:rsidR="00431BDE" w:rsidP="00431BDE" w:rsidRDefault="00431BDE" w14:paraId="06CED1B9" w14:textId="77777777">
      <w:pPr>
        <w:spacing w:line="240" w:lineRule="auto"/>
        <w:jc w:val="center"/>
        <w:rPr>
          <w:rFonts w:ascii="Arial" w:hAnsi="Arial" w:cs="Arial"/>
          <w:sz w:val="28"/>
          <w:szCs w:val="28"/>
        </w:rPr>
      </w:pPr>
    </w:p>
    <w:p w:rsidRPr="00431BDE" w:rsidR="00884615" w:rsidP="00431BDE" w:rsidRDefault="00884615" w14:paraId="47505124" w14:textId="77777777">
      <w:pPr>
        <w:jc w:val="center"/>
        <w:rPr>
          <w:rFonts w:ascii="Arial" w:hAnsi="Arial" w:cs="Arial"/>
          <w:b/>
          <w:sz w:val="28"/>
          <w:szCs w:val="28"/>
        </w:rPr>
      </w:pPr>
      <w:r w:rsidRPr="00431BDE">
        <w:rPr>
          <w:rFonts w:ascii="Arial" w:hAnsi="Arial" w:cs="Arial"/>
          <w:b/>
          <w:sz w:val="28"/>
          <w:szCs w:val="28"/>
        </w:rPr>
        <w:t>Values in AUKN Behaviours</w:t>
      </w:r>
      <w:r w:rsidRPr="00431BDE" w:rsidR="00431BDE">
        <w:rPr>
          <w:rFonts w:ascii="Arial" w:hAnsi="Arial" w:cs="Arial"/>
          <w:b/>
          <w:sz w:val="28"/>
          <w:szCs w:val="28"/>
        </w:rPr>
        <w:t xml:space="preserve"> - w</w:t>
      </w:r>
      <w:r w:rsidRPr="00431BDE">
        <w:rPr>
          <w:rFonts w:ascii="Arial" w:hAnsi="Arial" w:cs="Arial"/>
          <w:b/>
          <w:sz w:val="28"/>
          <w:szCs w:val="28"/>
        </w:rPr>
        <w:t>e pride ourselves on:</w:t>
      </w:r>
    </w:p>
    <w:p w:rsidRPr="00431BDE" w:rsidR="00884615" w:rsidP="00431BDE" w:rsidRDefault="00431BDE" w14:paraId="6F45AEFD" w14:textId="77777777">
      <w:pPr>
        <w:spacing w:line="240" w:lineRule="auto"/>
        <w:jc w:val="center"/>
        <w:rPr>
          <w:rFonts w:ascii="Arial" w:hAnsi="Arial" w:cs="Arial"/>
          <w:sz w:val="24"/>
          <w:szCs w:val="24"/>
        </w:rPr>
      </w:pPr>
      <w:r w:rsidRPr="00431BDE">
        <w:rPr>
          <w:rFonts w:ascii="Arial" w:hAnsi="Arial" w:cs="Arial"/>
          <w:sz w:val="24"/>
          <w:szCs w:val="24"/>
        </w:rPr>
        <w:t>s</w:t>
      </w:r>
      <w:r w:rsidRPr="00431BDE" w:rsidR="00884615">
        <w:rPr>
          <w:rFonts w:ascii="Arial" w:hAnsi="Arial" w:cs="Arial"/>
          <w:sz w:val="24"/>
          <w:szCs w:val="24"/>
        </w:rPr>
        <w:t>howing consideration for all</w:t>
      </w:r>
    </w:p>
    <w:p w:rsidRPr="00431BDE" w:rsidR="00884615" w:rsidP="00431BDE" w:rsidRDefault="00431BDE" w14:paraId="5F5702BD" w14:textId="77777777">
      <w:pPr>
        <w:spacing w:line="240" w:lineRule="auto"/>
        <w:jc w:val="center"/>
        <w:rPr>
          <w:rFonts w:ascii="Arial" w:hAnsi="Arial" w:cs="Arial"/>
          <w:sz w:val="24"/>
          <w:szCs w:val="24"/>
        </w:rPr>
      </w:pPr>
      <w:r w:rsidRPr="00431BDE">
        <w:rPr>
          <w:rFonts w:ascii="Arial" w:hAnsi="Arial" w:cs="Arial"/>
          <w:sz w:val="24"/>
          <w:szCs w:val="24"/>
        </w:rPr>
        <w:t>b</w:t>
      </w:r>
      <w:r w:rsidRPr="00431BDE" w:rsidR="00884615">
        <w:rPr>
          <w:rFonts w:ascii="Arial" w:hAnsi="Arial" w:cs="Arial"/>
          <w:sz w:val="24"/>
          <w:szCs w:val="24"/>
        </w:rPr>
        <w:t>eing motivated to make a difference and promoting independence</w:t>
      </w:r>
    </w:p>
    <w:p w:rsidRPr="00431BDE" w:rsidR="00884615" w:rsidP="00431BDE" w:rsidRDefault="00431BDE" w14:paraId="2810FCFB" w14:textId="77777777">
      <w:pPr>
        <w:spacing w:line="240" w:lineRule="auto"/>
        <w:jc w:val="center"/>
        <w:rPr>
          <w:rFonts w:ascii="Arial" w:hAnsi="Arial" w:cs="Arial"/>
          <w:sz w:val="24"/>
          <w:szCs w:val="24"/>
        </w:rPr>
      </w:pPr>
      <w:r w:rsidRPr="00431BDE">
        <w:rPr>
          <w:rFonts w:ascii="Arial" w:hAnsi="Arial" w:cs="Arial"/>
          <w:sz w:val="24"/>
          <w:szCs w:val="24"/>
        </w:rPr>
        <w:t>a</w:t>
      </w:r>
      <w:r w:rsidRPr="00431BDE" w:rsidR="00884615">
        <w:rPr>
          <w:rFonts w:ascii="Arial" w:hAnsi="Arial" w:cs="Arial"/>
          <w:sz w:val="24"/>
          <w:szCs w:val="24"/>
        </w:rPr>
        <w:t>lways seeking to do the right thing</w:t>
      </w:r>
    </w:p>
    <w:p w:rsidRPr="00431BDE" w:rsidR="00884615" w:rsidP="00431BDE" w:rsidRDefault="00431BDE" w14:paraId="2EC5E760" w14:textId="77777777">
      <w:pPr>
        <w:spacing w:line="240" w:lineRule="auto"/>
        <w:jc w:val="center"/>
        <w:rPr>
          <w:rFonts w:ascii="Arial" w:hAnsi="Arial" w:cs="Arial"/>
          <w:sz w:val="24"/>
          <w:szCs w:val="24"/>
        </w:rPr>
      </w:pPr>
      <w:r w:rsidRPr="00431BDE">
        <w:rPr>
          <w:rFonts w:ascii="Arial" w:hAnsi="Arial" w:cs="Arial"/>
          <w:sz w:val="24"/>
          <w:szCs w:val="24"/>
        </w:rPr>
        <w:t>e</w:t>
      </w:r>
      <w:r w:rsidRPr="00431BDE" w:rsidR="00884615">
        <w:rPr>
          <w:rFonts w:ascii="Arial" w:hAnsi="Arial" w:cs="Arial"/>
          <w:sz w:val="24"/>
          <w:szCs w:val="24"/>
        </w:rPr>
        <w:t>mbracing difference</w:t>
      </w:r>
    </w:p>
    <w:p w:rsidRPr="00431BDE" w:rsidR="00884615" w:rsidP="00431BDE" w:rsidRDefault="00431BDE" w14:paraId="794A1E92" w14:textId="77777777">
      <w:pPr>
        <w:spacing w:line="240" w:lineRule="auto"/>
        <w:jc w:val="center"/>
        <w:rPr>
          <w:rFonts w:ascii="Arial" w:hAnsi="Arial" w:cs="Arial"/>
          <w:sz w:val="24"/>
          <w:szCs w:val="24"/>
        </w:rPr>
      </w:pPr>
      <w:r w:rsidRPr="00431BDE">
        <w:rPr>
          <w:rFonts w:ascii="Arial" w:hAnsi="Arial" w:cs="Arial"/>
          <w:sz w:val="24"/>
          <w:szCs w:val="24"/>
        </w:rPr>
        <w:t>b</w:t>
      </w:r>
      <w:r w:rsidRPr="00431BDE" w:rsidR="00884615">
        <w:rPr>
          <w:rFonts w:ascii="Arial" w:hAnsi="Arial" w:cs="Arial"/>
          <w:sz w:val="24"/>
          <w:szCs w:val="24"/>
        </w:rPr>
        <w:t>uilding connections</w:t>
      </w:r>
    </w:p>
    <w:p w:rsidRPr="00431BDE" w:rsidR="00884615" w:rsidP="00431BDE" w:rsidRDefault="00431BDE" w14:paraId="2B83B8EE" w14:textId="77777777">
      <w:pPr>
        <w:spacing w:line="240" w:lineRule="auto"/>
        <w:jc w:val="center"/>
        <w:rPr>
          <w:rFonts w:ascii="Arial" w:hAnsi="Arial" w:cs="Arial"/>
          <w:sz w:val="24"/>
          <w:szCs w:val="24"/>
        </w:rPr>
      </w:pPr>
      <w:r w:rsidRPr="00431BDE">
        <w:rPr>
          <w:rFonts w:ascii="Arial" w:hAnsi="Arial" w:cs="Arial"/>
          <w:sz w:val="24"/>
          <w:szCs w:val="24"/>
        </w:rPr>
        <w:t>d</w:t>
      </w:r>
      <w:r w:rsidRPr="00431BDE" w:rsidR="00884615">
        <w:rPr>
          <w:rFonts w:ascii="Arial" w:hAnsi="Arial" w:cs="Arial"/>
          <w:sz w:val="24"/>
          <w:szCs w:val="24"/>
        </w:rPr>
        <w:t xml:space="preserve">eliver </w:t>
      </w:r>
      <w:r w:rsidRPr="00431BDE">
        <w:rPr>
          <w:rFonts w:ascii="Arial" w:hAnsi="Arial" w:cs="Arial"/>
          <w:sz w:val="24"/>
          <w:szCs w:val="24"/>
        </w:rPr>
        <w:t>s</w:t>
      </w:r>
      <w:r w:rsidRPr="00431BDE" w:rsidR="00884615">
        <w:rPr>
          <w:rFonts w:ascii="Arial" w:hAnsi="Arial" w:cs="Arial"/>
          <w:sz w:val="24"/>
          <w:szCs w:val="24"/>
        </w:rPr>
        <w:t xml:space="preserve">ervice </w:t>
      </w:r>
      <w:r w:rsidRPr="00431BDE">
        <w:rPr>
          <w:rFonts w:ascii="Arial" w:hAnsi="Arial" w:cs="Arial"/>
          <w:sz w:val="24"/>
          <w:szCs w:val="24"/>
        </w:rPr>
        <w:t>e</w:t>
      </w:r>
      <w:r w:rsidRPr="00431BDE" w:rsidR="00884615">
        <w:rPr>
          <w:rFonts w:ascii="Arial" w:hAnsi="Arial" w:cs="Arial"/>
          <w:sz w:val="24"/>
          <w:szCs w:val="24"/>
        </w:rPr>
        <w:t>xcellence</w:t>
      </w:r>
    </w:p>
    <w:p w:rsidR="00884615" w:rsidP="00797B49" w:rsidRDefault="00884615" w14:paraId="775A5FE5" w14:textId="77777777">
      <w:pPr>
        <w:spacing w:after="0" w:line="240" w:lineRule="auto"/>
        <w:rPr>
          <w:rFonts w:ascii="Arial" w:hAnsi="Arial" w:cs="Arial"/>
          <w:b/>
          <w:sz w:val="24"/>
          <w:szCs w:val="24"/>
        </w:rPr>
      </w:pPr>
    </w:p>
    <w:p w:rsidR="008A7B53" w:rsidP="00797B49" w:rsidRDefault="008A7B53" w14:paraId="611DC16F" w14:textId="77777777">
      <w:pPr>
        <w:spacing w:after="0" w:line="240" w:lineRule="auto"/>
        <w:rPr>
          <w:rFonts w:ascii="Arial" w:hAnsi="Arial" w:cs="Arial"/>
          <w:b/>
          <w:sz w:val="24"/>
          <w:szCs w:val="24"/>
        </w:rPr>
      </w:pPr>
    </w:p>
    <w:p w:rsidR="00431BDE" w:rsidP="00797B49" w:rsidRDefault="00431BDE" w14:paraId="4D92B93B" w14:textId="77777777">
      <w:pPr>
        <w:spacing w:after="0" w:line="240" w:lineRule="auto"/>
        <w:rPr>
          <w:rFonts w:ascii="Arial" w:hAnsi="Arial" w:cs="Arial"/>
          <w:b/>
          <w:sz w:val="24"/>
          <w:szCs w:val="24"/>
        </w:rPr>
      </w:pPr>
    </w:p>
    <w:p w:rsidR="00431BDE" w:rsidP="00797B49" w:rsidRDefault="00431BDE" w14:paraId="10D8FA95" w14:textId="77777777">
      <w:pPr>
        <w:spacing w:after="0" w:line="240" w:lineRule="auto"/>
        <w:rPr>
          <w:rFonts w:ascii="Arial" w:hAnsi="Arial" w:cs="Arial"/>
          <w:b/>
          <w:sz w:val="24"/>
          <w:szCs w:val="24"/>
        </w:rPr>
      </w:pPr>
    </w:p>
    <w:p w:rsidR="00743449" w:rsidP="00797B49" w:rsidRDefault="00743449" w14:paraId="6F11DA0D" w14:textId="77777777">
      <w:pPr>
        <w:spacing w:after="0" w:line="240" w:lineRule="auto"/>
        <w:rPr>
          <w:rFonts w:ascii="Arial" w:hAnsi="Arial" w:cs="Arial"/>
          <w:b/>
          <w:sz w:val="24"/>
          <w:szCs w:val="24"/>
        </w:rPr>
      </w:pPr>
    </w:p>
    <w:p w:rsidR="00431BDE" w:rsidP="002710A0" w:rsidRDefault="00431BDE" w14:paraId="1AE72035" w14:textId="77777777">
      <w:pPr>
        <w:spacing w:after="0" w:line="240" w:lineRule="auto"/>
        <w:jc w:val="center"/>
        <w:rPr>
          <w:rFonts w:ascii="Arial" w:hAnsi="Arial" w:cs="Arial"/>
          <w:b/>
        </w:rPr>
      </w:pPr>
    </w:p>
    <w:p w:rsidR="00F233CA" w:rsidP="00F233CA" w:rsidRDefault="00F233CA" w14:paraId="2FCB51EB" w14:textId="77777777">
      <w:pPr>
        <w:rPr>
          <w:rFonts w:ascii="Arial" w:hAnsi="Arial" w:cs="Arial"/>
          <w:b/>
          <w:sz w:val="28"/>
          <w:szCs w:val="28"/>
        </w:rPr>
      </w:pPr>
    </w:p>
    <w:p w:rsidRPr="00F233CA" w:rsidR="00F233CA" w:rsidP="00F233CA" w:rsidRDefault="002710A0" w14:paraId="261274D9" w14:textId="77777777">
      <w:pPr>
        <w:rPr>
          <w:b/>
          <w:sz w:val="32"/>
          <w:szCs w:val="32"/>
        </w:rPr>
      </w:pPr>
      <w:r w:rsidRPr="00431BDE">
        <w:rPr>
          <w:rFonts w:ascii="Arial" w:hAnsi="Arial" w:cs="Arial"/>
          <w:b/>
          <w:sz w:val="28"/>
          <w:szCs w:val="28"/>
        </w:rPr>
        <w:t xml:space="preserve">Appendix B – Person </w:t>
      </w:r>
      <w:r w:rsidRPr="00F233CA">
        <w:rPr>
          <w:rFonts w:ascii="Arial" w:hAnsi="Arial" w:cs="Arial"/>
          <w:b/>
          <w:sz w:val="28"/>
          <w:szCs w:val="28"/>
        </w:rPr>
        <w:t>Specification</w:t>
      </w:r>
      <w:r w:rsidRPr="00F233CA" w:rsidR="00F233CA">
        <w:rPr>
          <w:b/>
          <w:sz w:val="32"/>
          <w:szCs w:val="32"/>
        </w:rPr>
        <w:t xml:space="preserve"> Information and Advice Officer</w:t>
      </w:r>
    </w:p>
    <w:p w:rsidRPr="00B03B00" w:rsidR="00F233CA" w:rsidP="00F233CA" w:rsidRDefault="00F233CA" w14:paraId="2D195F75" w14:textId="77777777">
      <w:pPr>
        <w:rPr>
          <w:b/>
          <w:sz w:val="28"/>
          <w:szCs w:val="28"/>
        </w:rPr>
      </w:pPr>
      <w:r w:rsidRPr="00B03B00">
        <w:rPr>
          <w:b/>
          <w:sz w:val="28"/>
          <w:szCs w:val="28"/>
        </w:rPr>
        <w:t>Person Specification:</w:t>
      </w:r>
    </w:p>
    <w:p w:rsidRPr="00B03B00" w:rsidR="00F233CA" w:rsidP="00F233CA" w:rsidRDefault="00F233CA" w14:paraId="416FCEF1" w14:textId="77777777">
      <w:pPr>
        <w:rPr>
          <w:b/>
        </w:rPr>
      </w:pPr>
      <w:r w:rsidRPr="00B03B00">
        <w:rPr>
          <w:b/>
        </w:rPr>
        <w:t>Education:</w:t>
      </w:r>
    </w:p>
    <w:p w:rsidR="00F233CA" w:rsidP="00F233CA" w:rsidRDefault="00F233CA" w14:paraId="7962B94E" w14:textId="77777777">
      <w:pPr>
        <w:pStyle w:val="ListParagraph"/>
        <w:numPr>
          <w:ilvl w:val="0"/>
          <w:numId w:val="30"/>
        </w:numPr>
        <w:spacing w:after="160" w:line="259" w:lineRule="auto"/>
      </w:pPr>
      <w:r>
        <w:t>Essential:</w:t>
      </w:r>
    </w:p>
    <w:p w:rsidR="00F233CA" w:rsidP="00F233CA" w:rsidRDefault="00F233CA" w14:paraId="5B6BE9A8" w14:textId="77777777">
      <w:pPr>
        <w:pStyle w:val="ListParagraph"/>
        <w:numPr>
          <w:ilvl w:val="1"/>
          <w:numId w:val="30"/>
        </w:numPr>
        <w:spacing w:after="160" w:line="259" w:lineRule="auto"/>
      </w:pPr>
      <w:r>
        <w:t>5 x GCSE (A-C) including English and Maths</w:t>
      </w:r>
    </w:p>
    <w:p w:rsidR="00F233CA" w:rsidP="00F233CA" w:rsidRDefault="00F233CA" w14:paraId="55EFC9D7" w14:textId="77777777">
      <w:pPr>
        <w:pStyle w:val="ListParagraph"/>
        <w:numPr>
          <w:ilvl w:val="1"/>
          <w:numId w:val="30"/>
        </w:numPr>
        <w:spacing w:after="160" w:line="259" w:lineRule="auto"/>
      </w:pPr>
      <w:r>
        <w:t>NVQ level 3 Information Advice and Guidance or equivalent</w:t>
      </w:r>
    </w:p>
    <w:p w:rsidR="00F233CA" w:rsidP="00F233CA" w:rsidRDefault="00F233CA" w14:paraId="6B1F27F3" w14:textId="77777777">
      <w:pPr>
        <w:pStyle w:val="ListParagraph"/>
        <w:numPr>
          <w:ilvl w:val="0"/>
          <w:numId w:val="30"/>
        </w:numPr>
        <w:spacing w:after="160" w:line="259" w:lineRule="auto"/>
      </w:pPr>
      <w:r>
        <w:t>Desirable:</w:t>
      </w:r>
    </w:p>
    <w:p w:rsidR="00F233CA" w:rsidP="00F233CA" w:rsidRDefault="00F233CA" w14:paraId="254C963B" w14:textId="77777777">
      <w:pPr>
        <w:pStyle w:val="ListParagraph"/>
        <w:numPr>
          <w:ilvl w:val="1"/>
          <w:numId w:val="30"/>
        </w:numPr>
        <w:spacing w:after="160" w:line="259" w:lineRule="auto"/>
      </w:pPr>
      <w:r w:rsidRPr="00B03B00">
        <w:t>NCQ level 4 Information Advice and Guidance or equivalent</w:t>
      </w:r>
    </w:p>
    <w:p w:rsidR="00F233CA" w:rsidP="00F233CA" w:rsidRDefault="00F233CA" w14:paraId="062C2024" w14:textId="77777777"/>
    <w:p w:rsidR="00F233CA" w:rsidP="00F233CA" w:rsidRDefault="00F233CA" w14:paraId="65D9BC39" w14:textId="77777777">
      <w:pPr>
        <w:rPr>
          <w:b/>
        </w:rPr>
      </w:pPr>
      <w:r>
        <w:rPr>
          <w:b/>
        </w:rPr>
        <w:t>Experience:</w:t>
      </w:r>
    </w:p>
    <w:p w:rsidRPr="00B03B00" w:rsidR="00F233CA" w:rsidP="00F233CA" w:rsidRDefault="00F233CA" w14:paraId="6D16CAEB" w14:textId="77777777">
      <w:pPr>
        <w:pStyle w:val="ListParagraph"/>
        <w:numPr>
          <w:ilvl w:val="0"/>
          <w:numId w:val="31"/>
        </w:numPr>
        <w:spacing w:after="160" w:line="259" w:lineRule="auto"/>
        <w:rPr>
          <w:b/>
        </w:rPr>
      </w:pPr>
      <w:r>
        <w:t>Essential:</w:t>
      </w:r>
    </w:p>
    <w:p w:rsidRPr="00B03B00" w:rsidR="00F233CA" w:rsidP="00F233CA" w:rsidRDefault="00F233CA" w14:paraId="1E738F03" w14:textId="77777777">
      <w:pPr>
        <w:pStyle w:val="ListParagraph"/>
        <w:numPr>
          <w:ilvl w:val="1"/>
          <w:numId w:val="31"/>
        </w:numPr>
        <w:spacing w:after="160" w:line="259" w:lineRule="auto"/>
      </w:pPr>
      <w:r w:rsidRPr="00B03B00">
        <w:t xml:space="preserve">Experience of managing complex and varied caseloads. </w:t>
      </w:r>
    </w:p>
    <w:p w:rsidRPr="00B03B00" w:rsidR="00F233CA" w:rsidP="00F233CA" w:rsidRDefault="00F233CA" w14:paraId="52422075" w14:textId="77777777">
      <w:pPr>
        <w:pStyle w:val="ListParagraph"/>
        <w:numPr>
          <w:ilvl w:val="1"/>
          <w:numId w:val="31"/>
        </w:numPr>
        <w:spacing w:after="160" w:line="259" w:lineRule="auto"/>
      </w:pPr>
      <w:r w:rsidRPr="00B03B00">
        <w:t>Sound Knowledge of Welfare Benefits, housing, social care and other issues affecting older people.</w:t>
      </w:r>
    </w:p>
    <w:p w:rsidRPr="00B03B00" w:rsidR="00F233CA" w:rsidP="00F233CA" w:rsidRDefault="00F233CA" w14:paraId="4DE41573" w14:textId="77777777">
      <w:pPr>
        <w:pStyle w:val="ListParagraph"/>
        <w:numPr>
          <w:ilvl w:val="1"/>
          <w:numId w:val="31"/>
        </w:numPr>
        <w:spacing w:after="160" w:line="259" w:lineRule="auto"/>
      </w:pPr>
      <w:r w:rsidRPr="00B03B00">
        <w:t>Working with and supporting volunteer</w:t>
      </w:r>
    </w:p>
    <w:p w:rsidRPr="00B03B00" w:rsidR="00F233CA" w:rsidP="00F233CA" w:rsidRDefault="00F233CA" w14:paraId="4217BAAA" w14:textId="77777777">
      <w:pPr>
        <w:pStyle w:val="ListParagraph"/>
        <w:numPr>
          <w:ilvl w:val="1"/>
          <w:numId w:val="31"/>
        </w:numPr>
        <w:spacing w:after="160" w:line="259" w:lineRule="auto"/>
      </w:pPr>
      <w:r w:rsidRPr="00B03B00">
        <w:t>Experience of working as an Adviser, either in a paid or volunteer capacit</w:t>
      </w:r>
      <w:r>
        <w:t>y</w:t>
      </w:r>
    </w:p>
    <w:p w:rsidRPr="00B03B00" w:rsidR="00F233CA" w:rsidP="00F233CA" w:rsidRDefault="00F233CA" w14:paraId="2360D617" w14:textId="77777777">
      <w:pPr>
        <w:pStyle w:val="ListParagraph"/>
        <w:numPr>
          <w:ilvl w:val="1"/>
          <w:numId w:val="31"/>
        </w:numPr>
        <w:spacing w:after="160" w:line="259" w:lineRule="auto"/>
      </w:pPr>
      <w:r w:rsidRPr="00B03B00">
        <w:t>A knowledge and understanding of the needs of older people and issues which affect them</w:t>
      </w:r>
    </w:p>
    <w:p w:rsidRPr="00B03B00" w:rsidR="00F233CA" w:rsidP="00F233CA" w:rsidRDefault="00F233CA" w14:paraId="5501EB06" w14:textId="77777777">
      <w:pPr>
        <w:pStyle w:val="ListParagraph"/>
        <w:numPr>
          <w:ilvl w:val="1"/>
          <w:numId w:val="31"/>
        </w:numPr>
        <w:spacing w:after="160" w:line="259" w:lineRule="auto"/>
      </w:pPr>
      <w:r w:rsidRPr="00B03B00">
        <w:t>Data management, word processing and IT skills</w:t>
      </w:r>
    </w:p>
    <w:p w:rsidRPr="00B03B00" w:rsidR="00F233CA" w:rsidP="00F233CA" w:rsidRDefault="00F233CA" w14:paraId="45A227A3" w14:textId="77777777">
      <w:pPr>
        <w:pStyle w:val="ListParagraph"/>
        <w:numPr>
          <w:ilvl w:val="1"/>
          <w:numId w:val="31"/>
        </w:numPr>
        <w:spacing w:after="160" w:line="259" w:lineRule="auto"/>
      </w:pPr>
      <w:r w:rsidRPr="00B03B00">
        <w:t>Contributing to service evaluation</w:t>
      </w:r>
    </w:p>
    <w:p w:rsidRPr="00B03B00" w:rsidR="00F233CA" w:rsidP="00F233CA" w:rsidRDefault="00F233CA" w14:paraId="78D7659D" w14:textId="77777777">
      <w:pPr>
        <w:pStyle w:val="ListParagraph"/>
        <w:numPr>
          <w:ilvl w:val="1"/>
          <w:numId w:val="31"/>
        </w:numPr>
        <w:spacing w:after="160" w:line="259" w:lineRule="auto"/>
      </w:pPr>
      <w:r w:rsidRPr="00B03B00">
        <w:t>Working in partnership</w:t>
      </w:r>
    </w:p>
    <w:p w:rsidRPr="00B03B00" w:rsidR="00F233CA" w:rsidP="001B3B04" w:rsidRDefault="00F233CA" w14:paraId="7A622A39" w14:textId="77777777">
      <w:pPr>
        <w:pStyle w:val="ListParagraph"/>
        <w:numPr>
          <w:ilvl w:val="1"/>
          <w:numId w:val="31"/>
        </w:numPr>
        <w:spacing w:after="160" w:line="259" w:lineRule="auto"/>
      </w:pPr>
      <w:r w:rsidRPr="00B03B00">
        <w:t>Excellent organisation skills and the ability to maintain accurate and concise records</w:t>
      </w:r>
    </w:p>
    <w:p w:rsidRPr="00B03B00" w:rsidR="00F233CA" w:rsidP="00F233CA" w:rsidRDefault="00F233CA" w14:paraId="22FAC605" w14:textId="77777777">
      <w:pPr>
        <w:pStyle w:val="ListParagraph"/>
        <w:numPr>
          <w:ilvl w:val="1"/>
          <w:numId w:val="31"/>
        </w:numPr>
        <w:spacing w:after="160" w:line="259" w:lineRule="auto"/>
      </w:pPr>
      <w:r w:rsidRPr="00B03B00">
        <w:t>Working in an Information and Advice Service</w:t>
      </w:r>
    </w:p>
    <w:p w:rsidR="00F233CA" w:rsidP="00F233CA" w:rsidRDefault="00F233CA" w14:paraId="098B644B" w14:textId="77777777">
      <w:pPr>
        <w:pStyle w:val="ListParagraph"/>
        <w:numPr>
          <w:ilvl w:val="1"/>
          <w:numId w:val="31"/>
        </w:numPr>
        <w:spacing w:after="160" w:line="259" w:lineRule="auto"/>
      </w:pPr>
      <w:r w:rsidRPr="00B03B00">
        <w:t>Volunteering or working in the Charitable sector</w:t>
      </w:r>
    </w:p>
    <w:p w:rsidR="00F233CA" w:rsidP="00F233CA" w:rsidRDefault="00F233CA" w14:paraId="439346BF" w14:textId="77777777"/>
    <w:p w:rsidRPr="00B53859" w:rsidR="00F233CA" w:rsidP="00F233CA" w:rsidRDefault="00F233CA" w14:paraId="040DDB64" w14:textId="77777777">
      <w:pPr>
        <w:rPr>
          <w:b/>
        </w:rPr>
      </w:pPr>
      <w:r w:rsidRPr="00B53859">
        <w:rPr>
          <w:b/>
        </w:rPr>
        <w:t>Skills &amp; Attributes:</w:t>
      </w:r>
    </w:p>
    <w:p w:rsidR="00F233CA" w:rsidP="00F233CA" w:rsidRDefault="00F233CA" w14:paraId="22A6422E" w14:textId="77777777">
      <w:pPr>
        <w:pStyle w:val="ListParagraph"/>
        <w:numPr>
          <w:ilvl w:val="0"/>
          <w:numId w:val="31"/>
        </w:numPr>
        <w:spacing w:after="160" w:line="259" w:lineRule="auto"/>
      </w:pPr>
      <w:r>
        <w:t>Essential:</w:t>
      </w:r>
    </w:p>
    <w:p w:rsidR="00F233CA" w:rsidP="00F233CA" w:rsidRDefault="00F233CA" w14:paraId="5F4590B0" w14:textId="77777777">
      <w:pPr>
        <w:pStyle w:val="ListParagraph"/>
        <w:numPr>
          <w:ilvl w:val="1"/>
          <w:numId w:val="31"/>
        </w:numPr>
        <w:spacing w:after="160" w:line="259" w:lineRule="auto"/>
      </w:pPr>
      <w:r>
        <w:t>A high level of interpersonal skills and the ability to work effectively with a range of different people</w:t>
      </w:r>
    </w:p>
    <w:p w:rsidR="00F233CA" w:rsidP="00F233CA" w:rsidRDefault="00F233CA" w14:paraId="0ACC8FB3" w14:textId="77777777">
      <w:pPr>
        <w:pStyle w:val="ListParagraph"/>
        <w:numPr>
          <w:ilvl w:val="1"/>
          <w:numId w:val="31"/>
        </w:numPr>
        <w:spacing w:after="160" w:line="259" w:lineRule="auto"/>
      </w:pPr>
      <w:r>
        <w:t>Coaches and leads by example</w:t>
      </w:r>
    </w:p>
    <w:p w:rsidR="00F233CA" w:rsidP="00F233CA" w:rsidRDefault="00F233CA" w14:paraId="64B17EBF" w14:textId="77777777">
      <w:pPr>
        <w:pStyle w:val="ListParagraph"/>
        <w:numPr>
          <w:ilvl w:val="1"/>
          <w:numId w:val="31"/>
        </w:numPr>
        <w:spacing w:after="160" w:line="259" w:lineRule="auto"/>
      </w:pPr>
      <w:r>
        <w:t>Customer focused</w:t>
      </w:r>
    </w:p>
    <w:p w:rsidR="00F233CA" w:rsidP="00F233CA" w:rsidRDefault="00F233CA" w14:paraId="0858527C" w14:textId="77777777">
      <w:pPr>
        <w:pStyle w:val="ListParagraph"/>
        <w:numPr>
          <w:ilvl w:val="1"/>
          <w:numId w:val="31"/>
        </w:numPr>
        <w:spacing w:after="160" w:line="259" w:lineRule="auto"/>
      </w:pPr>
      <w:r>
        <w:t>Able to work in a busy environment</w:t>
      </w:r>
    </w:p>
    <w:p w:rsidR="00F233CA" w:rsidP="00F233CA" w:rsidRDefault="00F233CA" w14:paraId="3F612481" w14:textId="77777777">
      <w:pPr>
        <w:pStyle w:val="ListParagraph"/>
        <w:numPr>
          <w:ilvl w:val="1"/>
          <w:numId w:val="31"/>
        </w:numPr>
        <w:spacing w:after="160" w:line="259" w:lineRule="auto"/>
      </w:pPr>
      <w:r>
        <w:t xml:space="preserve">Ability to think creatively, be able to come with innovative, imaginative and engaging ideas and to plan and think and work on own initiative </w:t>
      </w:r>
    </w:p>
    <w:p w:rsidR="00F233CA" w:rsidP="00F233CA" w:rsidRDefault="00F233CA" w14:paraId="0CC25151" w14:textId="77777777">
      <w:pPr>
        <w:pStyle w:val="ListParagraph"/>
        <w:numPr>
          <w:ilvl w:val="1"/>
          <w:numId w:val="31"/>
        </w:numPr>
        <w:spacing w:after="160" w:line="259" w:lineRule="auto"/>
      </w:pPr>
      <w:r>
        <w:t xml:space="preserve">Sound analytical skills and ability to reflect on own and others practice  </w:t>
      </w:r>
    </w:p>
    <w:p w:rsidR="00F233CA" w:rsidP="00F233CA" w:rsidRDefault="00F233CA" w14:paraId="15B64BD9" w14:textId="77777777">
      <w:pPr>
        <w:pStyle w:val="ListParagraph"/>
        <w:numPr>
          <w:ilvl w:val="1"/>
          <w:numId w:val="31"/>
        </w:numPr>
        <w:spacing w:after="160" w:line="259" w:lineRule="auto"/>
      </w:pPr>
      <w:r>
        <w:t>Able to cope under pressure</w:t>
      </w:r>
    </w:p>
    <w:p w:rsidR="00F233CA" w:rsidP="00F233CA" w:rsidRDefault="00F233CA" w14:paraId="0D8878E2" w14:textId="77777777">
      <w:pPr>
        <w:pStyle w:val="ListParagraph"/>
        <w:numPr>
          <w:ilvl w:val="1"/>
          <w:numId w:val="31"/>
        </w:numPr>
        <w:spacing w:after="160" w:line="259" w:lineRule="auto"/>
      </w:pPr>
      <w:r>
        <w:t xml:space="preserve">Ability to work in a non-discriminatory way and demonstrate a commitment to equal opportunities </w:t>
      </w:r>
    </w:p>
    <w:p w:rsidR="00F233CA" w:rsidP="00F233CA" w:rsidRDefault="00F233CA" w14:paraId="479240A8" w14:textId="77777777">
      <w:pPr>
        <w:pStyle w:val="ListParagraph"/>
        <w:numPr>
          <w:ilvl w:val="1"/>
          <w:numId w:val="31"/>
        </w:numPr>
        <w:spacing w:after="160" w:line="259" w:lineRule="auto"/>
      </w:pPr>
      <w:r>
        <w:t>Willingness to consent to an Enhanced Disclosure through DBS check</w:t>
      </w:r>
    </w:p>
    <w:p w:rsidR="00F233CA" w:rsidP="00F233CA" w:rsidRDefault="00F233CA" w14:paraId="50C73C9B" w14:textId="77777777">
      <w:pPr>
        <w:pStyle w:val="ListParagraph"/>
        <w:numPr>
          <w:ilvl w:val="1"/>
          <w:numId w:val="31"/>
        </w:numPr>
        <w:spacing w:after="160" w:line="259" w:lineRule="auto"/>
      </w:pPr>
      <w:r>
        <w:t xml:space="preserve">A full driving licence and use of car for work (covered by business class insurance) </w:t>
      </w:r>
    </w:p>
    <w:p w:rsidR="00F233CA" w:rsidP="00F233CA" w:rsidRDefault="00F233CA" w14:paraId="066CDC68" w14:textId="77777777"/>
    <w:p w:rsidRPr="00B53859" w:rsidR="00F233CA" w:rsidP="00F233CA" w:rsidRDefault="00F233CA" w14:paraId="195029F2" w14:textId="77777777">
      <w:pPr>
        <w:rPr>
          <w:b/>
        </w:rPr>
      </w:pPr>
      <w:r w:rsidRPr="00B53859">
        <w:rPr>
          <w:b/>
        </w:rPr>
        <w:t>Other Relevant Factors:</w:t>
      </w:r>
    </w:p>
    <w:p w:rsidR="00F233CA" w:rsidP="00F233CA" w:rsidRDefault="00F233CA" w14:paraId="3365EA2D" w14:textId="77777777">
      <w:pPr>
        <w:pStyle w:val="ListParagraph"/>
        <w:numPr>
          <w:ilvl w:val="0"/>
          <w:numId w:val="31"/>
        </w:numPr>
        <w:spacing w:after="160" w:line="259" w:lineRule="auto"/>
      </w:pPr>
      <w:r>
        <w:t>Essential:</w:t>
      </w:r>
    </w:p>
    <w:p w:rsidR="00F233CA" w:rsidP="00F233CA" w:rsidRDefault="00F233CA" w14:paraId="67D5A234" w14:textId="77777777">
      <w:pPr>
        <w:pStyle w:val="ListParagraph"/>
        <w:numPr>
          <w:ilvl w:val="1"/>
          <w:numId w:val="31"/>
        </w:numPr>
        <w:spacing w:after="160" w:line="259" w:lineRule="auto"/>
      </w:pPr>
      <w:r>
        <w:t xml:space="preserve">A full driving licence and use of car for work (covered by business class insurance) </w:t>
      </w:r>
    </w:p>
    <w:p w:rsidR="00F233CA" w:rsidP="00F233CA" w:rsidRDefault="00F233CA" w14:paraId="09BC8746" w14:textId="77777777">
      <w:pPr>
        <w:pStyle w:val="ListParagraph"/>
        <w:numPr>
          <w:ilvl w:val="1"/>
          <w:numId w:val="31"/>
        </w:numPr>
        <w:spacing w:after="160" w:line="259" w:lineRule="auto"/>
      </w:pPr>
      <w:r>
        <w:t>Car owner-driver</w:t>
      </w:r>
    </w:p>
    <w:p w:rsidR="0056732B" w:rsidP="00F233CA" w:rsidRDefault="0056732B" w14:paraId="209E4EDD" w14:textId="77777777">
      <w:pPr>
        <w:spacing w:after="0" w:line="240" w:lineRule="auto"/>
        <w:jc w:val="center"/>
      </w:pPr>
    </w:p>
    <w:sectPr w:rsidR="0056732B" w:rsidSect="0017073D">
      <w:headerReference w:type="even" r:id="rId7"/>
      <w:headerReference w:type="default" r:id="rId8"/>
      <w:footerReference w:type="even" r:id="rId9"/>
      <w:footerReference w:type="default" r:id="rId10"/>
      <w:headerReference w:type="first" r:id="rId11"/>
      <w:footerReference w:type="first" r:id="rId12"/>
      <w:pgSz w:w="12240" w:h="15840" w:orient="portrait" w:code="1"/>
      <w:pgMar w:top="1440" w:right="1440" w:bottom="1440" w:left="1440"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8F3" w:rsidP="007B3A69" w:rsidRDefault="009578F3" w14:paraId="03DC5348" w14:textId="77777777">
      <w:pPr>
        <w:spacing w:after="0" w:line="240" w:lineRule="auto"/>
      </w:pPr>
      <w:r>
        <w:separator/>
      </w:r>
    </w:p>
  </w:endnote>
  <w:endnote w:type="continuationSeparator" w:id="0">
    <w:p w:rsidR="009578F3" w:rsidP="007B3A69" w:rsidRDefault="009578F3" w14:paraId="0AFEA9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7E" w:rsidRDefault="00980E7E" w14:paraId="6195EAB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00B4B" w:rsidR="00274FBA" w:rsidRDefault="00C86914" w14:paraId="53A119F6" w14:textId="7F129380">
    <w:pPr>
      <w:pStyle w:val="Footer"/>
      <w:rPr>
        <w:sz w:val="18"/>
        <w:szCs w:val="18"/>
      </w:rPr>
    </w:pPr>
    <w:r w:rsidRPr="572467BB" w:rsidR="572467BB">
      <w:rPr>
        <w:rFonts w:ascii="Arial" w:hAnsi="Arial" w:cs="Arial"/>
        <w:sz w:val="18"/>
        <w:szCs w:val="18"/>
      </w:rPr>
      <w:t xml:space="preserve">Information and Advice </w:t>
    </w:r>
    <w:r w:rsidRPr="572467BB" w:rsidR="572467BB">
      <w:rPr>
        <w:rFonts w:ascii="Arial" w:hAnsi="Arial" w:cs="Arial"/>
        <w:sz w:val="18"/>
        <w:szCs w:val="18"/>
      </w:rPr>
      <w:t>Officer</w:t>
    </w:r>
    <w:r w:rsidRPr="572467BB" w:rsidR="572467BB">
      <w:rPr>
        <w:rFonts w:ascii="Arial" w:hAnsi="Arial" w:cs="Arial"/>
        <w:sz w:val="18"/>
        <w:szCs w:val="18"/>
      </w:rPr>
      <w:t xml:space="preserve"> </w:t>
    </w:r>
    <w:r>
      <w:tab/>
    </w:r>
    <w:r>
      <w:tab/>
    </w:r>
    <w:r w:rsidRPr="572467BB" w:rsidR="572467BB">
      <w:rPr>
        <w:rFonts w:ascii="Arial" w:hAnsi="Arial" w:cs="Arial"/>
        <w:sz w:val="18"/>
        <w:szCs w:val="18"/>
      </w:rPr>
      <w:t>Oct 2024</w:t>
    </w:r>
  </w:p>
  <w:p w:rsidR="00700B4B" w:rsidRDefault="00700B4B" w14:paraId="666DE64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7E" w:rsidRDefault="00980E7E" w14:paraId="08E61D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8F3" w:rsidP="007B3A69" w:rsidRDefault="009578F3" w14:paraId="79FA845D" w14:textId="77777777">
      <w:pPr>
        <w:spacing w:after="0" w:line="240" w:lineRule="auto"/>
      </w:pPr>
      <w:r>
        <w:separator/>
      </w:r>
    </w:p>
  </w:footnote>
  <w:footnote w:type="continuationSeparator" w:id="0">
    <w:p w:rsidR="009578F3" w:rsidP="007B3A69" w:rsidRDefault="009578F3" w14:paraId="299827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7E" w:rsidRDefault="00980E7E" w14:paraId="291A25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63ECB" w:rsidRDefault="00763ECB" w14:paraId="2A5A0ED9" w14:textId="77777777">
    <w:pPr>
      <w:pStyle w:val="Header"/>
    </w:pPr>
    <w:r>
      <w:rPr>
        <w:noProof/>
        <w:lang w:eastAsia="en-GB"/>
      </w:rPr>
      <w:drawing>
        <wp:anchor distT="0" distB="0" distL="114300" distR="114300" simplePos="0" relativeHeight="251658240" behindDoc="1" locked="0" layoutInCell="1" allowOverlap="1" wp14:anchorId="43C55A12" wp14:editId="051D2B46">
          <wp:simplePos x="0" y="0"/>
          <wp:positionH relativeFrom="margin">
            <wp:align>left</wp:align>
          </wp:positionH>
          <wp:positionV relativeFrom="topMargin">
            <wp:align>bottom</wp:align>
          </wp:positionV>
          <wp:extent cx="1791754" cy="658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754" cy="658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E7E" w:rsidRDefault="00980E7E" w14:paraId="1E0FF5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DA6"/>
    <w:multiLevelType w:val="hybridMultilevel"/>
    <w:tmpl w:val="9140A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47AA9"/>
    <w:multiLevelType w:val="hybridMultilevel"/>
    <w:tmpl w:val="E556B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A7A88"/>
    <w:multiLevelType w:val="hybridMultilevel"/>
    <w:tmpl w:val="1D2A2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A6714"/>
    <w:multiLevelType w:val="hybridMultilevel"/>
    <w:tmpl w:val="5F5014E4"/>
    <w:lvl w:ilvl="0" w:tplc="F04C1E08">
      <w:start w:val="1"/>
      <w:numFmt w:val="decimal"/>
      <w:lvlText w:val="%1."/>
      <w:lvlJc w:val="left"/>
      <w:pPr>
        <w:ind w:left="360" w:hanging="360"/>
      </w:pPr>
      <w:rPr>
        <w:rFonts w:ascii="Times New Roman" w:hAnsi="Times New Roman"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A0131"/>
    <w:multiLevelType w:val="multilevel"/>
    <w:tmpl w:val="DC0A0EE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FE0D00"/>
    <w:multiLevelType w:val="hybridMultilevel"/>
    <w:tmpl w:val="E6445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C465FCF"/>
    <w:multiLevelType w:val="multilevel"/>
    <w:tmpl w:val="BDB07812"/>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1C8B3DD2"/>
    <w:multiLevelType w:val="hybridMultilevel"/>
    <w:tmpl w:val="736EC74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B82964C">
      <w:start w:val="1"/>
      <w:numFmt w:val="bullet"/>
      <w:lvlText w:val="-"/>
      <w:lvlJc w:val="left"/>
      <w:pPr>
        <w:tabs>
          <w:tab w:val="num" w:pos="1980"/>
        </w:tabs>
        <w:ind w:left="1980" w:hanging="360"/>
      </w:pPr>
      <w:rPr>
        <w:rFonts w:hint="default" w:ascii="Arial" w:hAnsi="Arial" w:eastAsia="Times New Roman" w:cs="Arial"/>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6A2122"/>
    <w:multiLevelType w:val="hybridMultilevel"/>
    <w:tmpl w:val="B1127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B8044D"/>
    <w:multiLevelType w:val="multilevel"/>
    <w:tmpl w:val="C79C3BF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FD223E"/>
    <w:multiLevelType w:val="multilevel"/>
    <w:tmpl w:val="DFBCB12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A602FAD"/>
    <w:multiLevelType w:val="hybridMultilevel"/>
    <w:tmpl w:val="92CE7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7307A"/>
    <w:multiLevelType w:val="multilevel"/>
    <w:tmpl w:val="0E8668C8"/>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4344638"/>
    <w:multiLevelType w:val="multilevel"/>
    <w:tmpl w:val="1DB8A46E"/>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59F364D"/>
    <w:multiLevelType w:val="hybridMultilevel"/>
    <w:tmpl w:val="E0082D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DD06C2E"/>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4E5B38C1"/>
    <w:multiLevelType w:val="hybridMultilevel"/>
    <w:tmpl w:val="09929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F1D09"/>
    <w:multiLevelType w:val="hybridMultilevel"/>
    <w:tmpl w:val="32402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7C605F1"/>
    <w:multiLevelType w:val="hybridMultilevel"/>
    <w:tmpl w:val="424A66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EEF4C25"/>
    <w:multiLevelType w:val="hybridMultilevel"/>
    <w:tmpl w:val="20B65AE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036F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16C4657"/>
    <w:multiLevelType w:val="hybridMultilevel"/>
    <w:tmpl w:val="9A369D0E"/>
    <w:lvl w:ilvl="0" w:tplc="66B6DE40">
      <w:start w:val="1"/>
      <w:numFmt w:val="bullet"/>
      <w:lvlText w:val=""/>
      <w:lvlJc w:val="left"/>
      <w:pPr>
        <w:ind w:left="720" w:hanging="360"/>
      </w:pPr>
      <w:rPr>
        <w:rFonts w:hint="default" w:ascii="Symbol" w:hAnsi="Symbol"/>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99016EC"/>
    <w:multiLevelType w:val="hybridMultilevel"/>
    <w:tmpl w:val="093EE2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B283A30"/>
    <w:multiLevelType w:val="multilevel"/>
    <w:tmpl w:val="1362F9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0D31B9E"/>
    <w:multiLevelType w:val="hybridMultilevel"/>
    <w:tmpl w:val="84649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797E65"/>
    <w:multiLevelType w:val="multilevel"/>
    <w:tmpl w:val="7130E0D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3A97162"/>
    <w:multiLevelType w:val="hybridMultilevel"/>
    <w:tmpl w:val="D0A626B6"/>
    <w:lvl w:ilvl="0" w:tplc="765E61C2">
      <w:start w:val="1"/>
      <w:numFmt w:val="decimal"/>
      <w:lvlText w:val="%1."/>
      <w:lvlJc w:val="left"/>
      <w:pPr>
        <w:ind w:left="720" w:hanging="360"/>
      </w:pPr>
      <w:rPr>
        <w:rFonts w:ascii="Arial" w:hAnsi="Aria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4A112B0"/>
    <w:multiLevelType w:val="hybridMultilevel"/>
    <w:tmpl w:val="B14431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E14DD3"/>
    <w:multiLevelType w:val="multilevel"/>
    <w:tmpl w:val="D66CAF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E9873A7"/>
    <w:multiLevelType w:val="multilevel"/>
    <w:tmpl w:val="2DF68B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F0E1958"/>
    <w:multiLevelType w:val="hybridMultilevel"/>
    <w:tmpl w:val="81E8494E"/>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
  </w:num>
  <w:num w:numId="3">
    <w:abstractNumId w:val="11"/>
  </w:num>
  <w:num w:numId="4">
    <w:abstractNumId w:val="24"/>
  </w:num>
  <w:num w:numId="5">
    <w:abstractNumId w:val="16"/>
  </w:num>
  <w:num w:numId="6">
    <w:abstractNumId w:val="30"/>
  </w:num>
  <w:num w:numId="7">
    <w:abstractNumId w:val="2"/>
  </w:num>
  <w:num w:numId="8">
    <w:abstractNumId w:val="1"/>
  </w:num>
  <w:num w:numId="9">
    <w:abstractNumId w:val="15"/>
  </w:num>
  <w:num w:numId="10">
    <w:abstractNumId w:val="0"/>
  </w:num>
  <w:num w:numId="11">
    <w:abstractNumId w:val="7"/>
  </w:num>
  <w:num w:numId="12">
    <w:abstractNumId w:val="20"/>
  </w:num>
  <w:num w:numId="13">
    <w:abstractNumId w:val="29"/>
  </w:num>
  <w:num w:numId="14">
    <w:abstractNumId w:val="10"/>
  </w:num>
  <w:num w:numId="15">
    <w:abstractNumId w:val="9"/>
  </w:num>
  <w:num w:numId="16">
    <w:abstractNumId w:val="6"/>
  </w:num>
  <w:num w:numId="17">
    <w:abstractNumId w:val="4"/>
  </w:num>
  <w:num w:numId="18">
    <w:abstractNumId w:val="28"/>
  </w:num>
  <w:num w:numId="19">
    <w:abstractNumId w:val="23"/>
  </w:num>
  <w:num w:numId="20">
    <w:abstractNumId w:val="12"/>
  </w:num>
  <w:num w:numId="21">
    <w:abstractNumId w:val="25"/>
  </w:num>
  <w:num w:numId="22">
    <w:abstractNumId w:val="13"/>
  </w:num>
  <w:num w:numId="23">
    <w:abstractNumId w:val="27"/>
  </w:num>
  <w:num w:numId="24">
    <w:abstractNumId w:val="17"/>
  </w:num>
  <w:num w:numId="25">
    <w:abstractNumId w:val="5"/>
  </w:num>
  <w:num w:numId="26">
    <w:abstractNumId w:val="21"/>
  </w:num>
  <w:num w:numId="27">
    <w:abstractNumId w:val="8"/>
  </w:num>
  <w:num w:numId="28">
    <w:abstractNumId w:val="22"/>
  </w:num>
  <w:num w:numId="29">
    <w:abstractNumId w:val="18"/>
  </w:num>
  <w:num w:numId="30">
    <w:abstractNumId w:val="19"/>
  </w:num>
  <w:num w:numId="31">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oNotDisplayPageBoundaries/>
  <w:trackRevisions w:val="false"/>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49"/>
    <w:rsid w:val="00007446"/>
    <w:rsid w:val="00021B5B"/>
    <w:rsid w:val="000372D5"/>
    <w:rsid w:val="00055428"/>
    <w:rsid w:val="000572A6"/>
    <w:rsid w:val="00073C84"/>
    <w:rsid w:val="00074B79"/>
    <w:rsid w:val="00076C51"/>
    <w:rsid w:val="00077C40"/>
    <w:rsid w:val="000955B3"/>
    <w:rsid w:val="000A3F56"/>
    <w:rsid w:val="000A56F2"/>
    <w:rsid w:val="000B1943"/>
    <w:rsid w:val="000B67C7"/>
    <w:rsid w:val="000E3E19"/>
    <w:rsid w:val="000F0AB9"/>
    <w:rsid w:val="000F4A3B"/>
    <w:rsid w:val="00140633"/>
    <w:rsid w:val="001432BC"/>
    <w:rsid w:val="00165AFF"/>
    <w:rsid w:val="0017073D"/>
    <w:rsid w:val="001761AF"/>
    <w:rsid w:val="00195D9D"/>
    <w:rsid w:val="00197DA7"/>
    <w:rsid w:val="001B3B04"/>
    <w:rsid w:val="001B3F4B"/>
    <w:rsid w:val="001C52C6"/>
    <w:rsid w:val="001E436E"/>
    <w:rsid w:val="001F1E0A"/>
    <w:rsid w:val="00203644"/>
    <w:rsid w:val="00210632"/>
    <w:rsid w:val="002152A9"/>
    <w:rsid w:val="002548E2"/>
    <w:rsid w:val="00257E23"/>
    <w:rsid w:val="002710A0"/>
    <w:rsid w:val="00274FBA"/>
    <w:rsid w:val="00294099"/>
    <w:rsid w:val="002D386B"/>
    <w:rsid w:val="002E5111"/>
    <w:rsid w:val="00311B1B"/>
    <w:rsid w:val="00314D68"/>
    <w:rsid w:val="00331717"/>
    <w:rsid w:val="0034788B"/>
    <w:rsid w:val="00355F26"/>
    <w:rsid w:val="0036608A"/>
    <w:rsid w:val="00393DFB"/>
    <w:rsid w:val="003A0BAD"/>
    <w:rsid w:val="003A3DF0"/>
    <w:rsid w:val="003B4954"/>
    <w:rsid w:val="003B51CC"/>
    <w:rsid w:val="003D0AA4"/>
    <w:rsid w:val="003E3111"/>
    <w:rsid w:val="003E36A0"/>
    <w:rsid w:val="003E54CE"/>
    <w:rsid w:val="003E54FC"/>
    <w:rsid w:val="003E5688"/>
    <w:rsid w:val="003F20C1"/>
    <w:rsid w:val="00410478"/>
    <w:rsid w:val="004163DA"/>
    <w:rsid w:val="00425D1B"/>
    <w:rsid w:val="00431BDE"/>
    <w:rsid w:val="00477C9F"/>
    <w:rsid w:val="004C4323"/>
    <w:rsid w:val="004E2C45"/>
    <w:rsid w:val="004E46A6"/>
    <w:rsid w:val="004E5CBA"/>
    <w:rsid w:val="004F0C2A"/>
    <w:rsid w:val="00523019"/>
    <w:rsid w:val="00537921"/>
    <w:rsid w:val="00546A93"/>
    <w:rsid w:val="00566FF9"/>
    <w:rsid w:val="0056732B"/>
    <w:rsid w:val="005A144D"/>
    <w:rsid w:val="005A2B11"/>
    <w:rsid w:val="005C3810"/>
    <w:rsid w:val="005D684D"/>
    <w:rsid w:val="005D7BCD"/>
    <w:rsid w:val="005F4989"/>
    <w:rsid w:val="006006A6"/>
    <w:rsid w:val="00630917"/>
    <w:rsid w:val="00643E0D"/>
    <w:rsid w:val="00645EB0"/>
    <w:rsid w:val="00650CDD"/>
    <w:rsid w:val="0066174A"/>
    <w:rsid w:val="00662508"/>
    <w:rsid w:val="0067083E"/>
    <w:rsid w:val="00670B8D"/>
    <w:rsid w:val="00670F1E"/>
    <w:rsid w:val="00682881"/>
    <w:rsid w:val="00683460"/>
    <w:rsid w:val="00693DDB"/>
    <w:rsid w:val="006A2517"/>
    <w:rsid w:val="006F6089"/>
    <w:rsid w:val="0070003C"/>
    <w:rsid w:val="00700B4B"/>
    <w:rsid w:val="00722C7E"/>
    <w:rsid w:val="00733F0B"/>
    <w:rsid w:val="00743449"/>
    <w:rsid w:val="00750206"/>
    <w:rsid w:val="00750684"/>
    <w:rsid w:val="00763ECB"/>
    <w:rsid w:val="00765BDE"/>
    <w:rsid w:val="00774408"/>
    <w:rsid w:val="0078008E"/>
    <w:rsid w:val="0079244C"/>
    <w:rsid w:val="00797B49"/>
    <w:rsid w:val="007B1ECE"/>
    <w:rsid w:val="007B3A69"/>
    <w:rsid w:val="007C0F03"/>
    <w:rsid w:val="007C5F8D"/>
    <w:rsid w:val="007D11B3"/>
    <w:rsid w:val="007E7783"/>
    <w:rsid w:val="00815D31"/>
    <w:rsid w:val="00820A0B"/>
    <w:rsid w:val="00822853"/>
    <w:rsid w:val="0083278C"/>
    <w:rsid w:val="008577AC"/>
    <w:rsid w:val="00874104"/>
    <w:rsid w:val="00884615"/>
    <w:rsid w:val="008916D2"/>
    <w:rsid w:val="008A7B53"/>
    <w:rsid w:val="008B08A6"/>
    <w:rsid w:val="008C15CD"/>
    <w:rsid w:val="008C59D7"/>
    <w:rsid w:val="008D5A56"/>
    <w:rsid w:val="008E7223"/>
    <w:rsid w:val="008E72DD"/>
    <w:rsid w:val="008F64BB"/>
    <w:rsid w:val="00911BCE"/>
    <w:rsid w:val="0093740F"/>
    <w:rsid w:val="00946100"/>
    <w:rsid w:val="009578F3"/>
    <w:rsid w:val="00974CD7"/>
    <w:rsid w:val="00980E7E"/>
    <w:rsid w:val="009875DA"/>
    <w:rsid w:val="00991B78"/>
    <w:rsid w:val="009A0666"/>
    <w:rsid w:val="009B1A5E"/>
    <w:rsid w:val="009C6873"/>
    <w:rsid w:val="009D77D8"/>
    <w:rsid w:val="009F217A"/>
    <w:rsid w:val="00A03C6F"/>
    <w:rsid w:val="00A15563"/>
    <w:rsid w:val="00A212C9"/>
    <w:rsid w:val="00A451F2"/>
    <w:rsid w:val="00A62D69"/>
    <w:rsid w:val="00A7250A"/>
    <w:rsid w:val="00A75E09"/>
    <w:rsid w:val="00A85CA8"/>
    <w:rsid w:val="00A90699"/>
    <w:rsid w:val="00AA3062"/>
    <w:rsid w:val="00AA3D16"/>
    <w:rsid w:val="00AA54D9"/>
    <w:rsid w:val="00AB2E50"/>
    <w:rsid w:val="00AC3EBF"/>
    <w:rsid w:val="00AC7A3F"/>
    <w:rsid w:val="00AF7A22"/>
    <w:rsid w:val="00B067F0"/>
    <w:rsid w:val="00B32974"/>
    <w:rsid w:val="00B350E7"/>
    <w:rsid w:val="00B36F5C"/>
    <w:rsid w:val="00B434B9"/>
    <w:rsid w:val="00B44967"/>
    <w:rsid w:val="00B5270D"/>
    <w:rsid w:val="00B562F3"/>
    <w:rsid w:val="00B57C0A"/>
    <w:rsid w:val="00B70754"/>
    <w:rsid w:val="00B75AC4"/>
    <w:rsid w:val="00B90AAC"/>
    <w:rsid w:val="00B95796"/>
    <w:rsid w:val="00BA404D"/>
    <w:rsid w:val="00BB05A5"/>
    <w:rsid w:val="00BC6E28"/>
    <w:rsid w:val="00BD5F5C"/>
    <w:rsid w:val="00BF153B"/>
    <w:rsid w:val="00BF3EB0"/>
    <w:rsid w:val="00BF6EA3"/>
    <w:rsid w:val="00C13AD4"/>
    <w:rsid w:val="00C150C0"/>
    <w:rsid w:val="00C27C7A"/>
    <w:rsid w:val="00C3016C"/>
    <w:rsid w:val="00C857D0"/>
    <w:rsid w:val="00C86914"/>
    <w:rsid w:val="00C91592"/>
    <w:rsid w:val="00CB5306"/>
    <w:rsid w:val="00CC7292"/>
    <w:rsid w:val="00CC733E"/>
    <w:rsid w:val="00CD6C84"/>
    <w:rsid w:val="00CE0105"/>
    <w:rsid w:val="00CE2CD9"/>
    <w:rsid w:val="00CE4743"/>
    <w:rsid w:val="00CE550B"/>
    <w:rsid w:val="00D1680C"/>
    <w:rsid w:val="00D31F5E"/>
    <w:rsid w:val="00D46ABB"/>
    <w:rsid w:val="00D567ED"/>
    <w:rsid w:val="00D745F3"/>
    <w:rsid w:val="00D812ED"/>
    <w:rsid w:val="00DA1C58"/>
    <w:rsid w:val="00DB40AA"/>
    <w:rsid w:val="00DD4F25"/>
    <w:rsid w:val="00DE4A86"/>
    <w:rsid w:val="00E02CC1"/>
    <w:rsid w:val="00E23758"/>
    <w:rsid w:val="00E26E44"/>
    <w:rsid w:val="00E32070"/>
    <w:rsid w:val="00E42C30"/>
    <w:rsid w:val="00E51D42"/>
    <w:rsid w:val="00E745CC"/>
    <w:rsid w:val="00E81ADE"/>
    <w:rsid w:val="00EA4561"/>
    <w:rsid w:val="00EB24A6"/>
    <w:rsid w:val="00EB66AE"/>
    <w:rsid w:val="00ED1149"/>
    <w:rsid w:val="00ED4370"/>
    <w:rsid w:val="00EE050F"/>
    <w:rsid w:val="00EE4F55"/>
    <w:rsid w:val="00EF4E56"/>
    <w:rsid w:val="00F07C67"/>
    <w:rsid w:val="00F233CA"/>
    <w:rsid w:val="00F33D61"/>
    <w:rsid w:val="00F366F8"/>
    <w:rsid w:val="00F5421C"/>
    <w:rsid w:val="00F6169F"/>
    <w:rsid w:val="00F73AFB"/>
    <w:rsid w:val="00F8207D"/>
    <w:rsid w:val="00F84C79"/>
    <w:rsid w:val="00FA3F2F"/>
    <w:rsid w:val="00FC7C4B"/>
    <w:rsid w:val="00FD0DF6"/>
    <w:rsid w:val="00FD222D"/>
    <w:rsid w:val="00FD6957"/>
    <w:rsid w:val="011A1DD6"/>
    <w:rsid w:val="0ECA1146"/>
    <w:rsid w:val="154B7339"/>
    <w:rsid w:val="25F201C8"/>
    <w:rsid w:val="2A43BBFD"/>
    <w:rsid w:val="38F83892"/>
    <w:rsid w:val="5653F7E5"/>
    <w:rsid w:val="572467BB"/>
    <w:rsid w:val="5C4980FC"/>
    <w:rsid w:val="5DA1C1DF"/>
    <w:rsid w:val="64D33E30"/>
    <w:rsid w:val="7E56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13A9EB"/>
  <w15:docId w15:val="{D840AA89-CA5B-4909-A6B3-66DCB2407D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cs="Arial" w:eastAsiaTheme="minorHAnsi"/>
        <w:sz w:val="24"/>
        <w:szCs w:val="16"/>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97B49"/>
    <w:pPr>
      <w:spacing w:after="200"/>
    </w:pPr>
    <w:rPr>
      <w:rFonts w:ascii="Calibri" w:hAnsi="Calibri" w:eastAsia="Calibri" w:cs="Times New Roman"/>
      <w:sz w:val="22"/>
      <w:szCs w:val="22"/>
    </w:rPr>
  </w:style>
  <w:style w:type="paragraph" w:styleId="Heading1">
    <w:name w:val="heading 1"/>
    <w:basedOn w:val="Normal"/>
    <w:next w:val="Normal"/>
    <w:link w:val="Heading1Char"/>
    <w:qFormat/>
    <w:rsid w:val="00D31F5E"/>
    <w:pPr>
      <w:keepNext/>
      <w:numPr>
        <w:numId w:val="9"/>
      </w:numPr>
      <w:spacing w:before="240" w:after="60" w:line="240" w:lineRule="auto"/>
      <w:outlineLvl w:val="0"/>
    </w:pPr>
    <w:rPr>
      <w:rFonts w:ascii="Arial" w:hAnsi="Arial" w:eastAsia="Times New Roman" w:cs="Arial"/>
      <w:b/>
      <w:bCs/>
      <w:kern w:val="32"/>
      <w:sz w:val="32"/>
      <w:szCs w:val="32"/>
    </w:rPr>
  </w:style>
  <w:style w:type="paragraph" w:styleId="Heading2">
    <w:name w:val="heading 2"/>
    <w:basedOn w:val="Normal"/>
    <w:next w:val="Normal"/>
    <w:link w:val="Heading2Char"/>
    <w:qFormat/>
    <w:rsid w:val="00D31F5E"/>
    <w:pPr>
      <w:keepNext/>
      <w:numPr>
        <w:ilvl w:val="1"/>
        <w:numId w:val="9"/>
      </w:numPr>
      <w:spacing w:before="240" w:after="60" w:line="240" w:lineRule="auto"/>
      <w:outlineLvl w:val="1"/>
    </w:pPr>
    <w:rPr>
      <w:rFonts w:ascii="Arial" w:hAnsi="Arial" w:eastAsia="Times New Roman" w:cs="Arial"/>
      <w:b/>
      <w:bCs/>
      <w:i/>
      <w:iCs/>
      <w:sz w:val="28"/>
      <w:szCs w:val="28"/>
    </w:rPr>
  </w:style>
  <w:style w:type="paragraph" w:styleId="Heading3">
    <w:name w:val="heading 3"/>
    <w:basedOn w:val="Normal"/>
    <w:next w:val="Normal"/>
    <w:link w:val="Heading3Char"/>
    <w:qFormat/>
    <w:rsid w:val="00D31F5E"/>
    <w:pPr>
      <w:keepNext/>
      <w:numPr>
        <w:ilvl w:val="2"/>
        <w:numId w:val="9"/>
      </w:numPr>
      <w:spacing w:before="240" w:after="60" w:line="240" w:lineRule="auto"/>
      <w:outlineLvl w:val="2"/>
    </w:pPr>
    <w:rPr>
      <w:rFonts w:ascii="Arial" w:hAnsi="Arial" w:eastAsia="Times New Roman" w:cs="Arial"/>
      <w:b/>
      <w:bCs/>
      <w:sz w:val="26"/>
      <w:szCs w:val="26"/>
    </w:rPr>
  </w:style>
  <w:style w:type="paragraph" w:styleId="Heading4">
    <w:name w:val="heading 4"/>
    <w:basedOn w:val="Normal"/>
    <w:next w:val="Normal"/>
    <w:link w:val="Heading4Char"/>
    <w:qFormat/>
    <w:rsid w:val="00D31F5E"/>
    <w:pPr>
      <w:keepNext/>
      <w:numPr>
        <w:ilvl w:val="3"/>
        <w:numId w:val="9"/>
      </w:numPr>
      <w:spacing w:before="240" w:after="60" w:line="240" w:lineRule="auto"/>
      <w:outlineLvl w:val="3"/>
    </w:pPr>
    <w:rPr>
      <w:rFonts w:ascii="Times New Roman" w:hAnsi="Times New Roman" w:eastAsia="Times New Roman"/>
      <w:b/>
      <w:bCs/>
      <w:sz w:val="28"/>
      <w:szCs w:val="28"/>
    </w:rPr>
  </w:style>
  <w:style w:type="paragraph" w:styleId="Heading5">
    <w:name w:val="heading 5"/>
    <w:basedOn w:val="Normal"/>
    <w:next w:val="Normal"/>
    <w:link w:val="Heading5Char"/>
    <w:qFormat/>
    <w:rsid w:val="00D31F5E"/>
    <w:pPr>
      <w:numPr>
        <w:ilvl w:val="4"/>
        <w:numId w:val="9"/>
      </w:numPr>
      <w:spacing w:before="240" w:after="60" w:line="240" w:lineRule="auto"/>
      <w:outlineLvl w:val="4"/>
    </w:pPr>
    <w:rPr>
      <w:rFonts w:ascii="Arial" w:hAnsi="Arial" w:eastAsia="Times New Roman"/>
      <w:b/>
      <w:bCs/>
      <w:i/>
      <w:iCs/>
      <w:sz w:val="26"/>
      <w:szCs w:val="26"/>
    </w:rPr>
  </w:style>
  <w:style w:type="paragraph" w:styleId="Heading6">
    <w:name w:val="heading 6"/>
    <w:basedOn w:val="Normal"/>
    <w:next w:val="Normal"/>
    <w:link w:val="Heading6Char"/>
    <w:qFormat/>
    <w:rsid w:val="00D31F5E"/>
    <w:pPr>
      <w:numPr>
        <w:ilvl w:val="5"/>
        <w:numId w:val="9"/>
      </w:numPr>
      <w:spacing w:before="240" w:after="60" w:line="240" w:lineRule="auto"/>
      <w:outlineLvl w:val="5"/>
    </w:pPr>
    <w:rPr>
      <w:rFonts w:ascii="Times New Roman" w:hAnsi="Times New Roman" w:eastAsia="Times New Roman"/>
      <w:b/>
      <w:bCs/>
    </w:rPr>
  </w:style>
  <w:style w:type="paragraph" w:styleId="Heading7">
    <w:name w:val="heading 7"/>
    <w:basedOn w:val="Normal"/>
    <w:next w:val="Normal"/>
    <w:link w:val="Heading7Char"/>
    <w:qFormat/>
    <w:rsid w:val="00D31F5E"/>
    <w:pPr>
      <w:numPr>
        <w:ilvl w:val="6"/>
        <w:numId w:val="9"/>
      </w:numPr>
      <w:spacing w:before="240" w:after="60" w:line="240" w:lineRule="auto"/>
      <w:outlineLvl w:val="6"/>
    </w:pPr>
    <w:rPr>
      <w:rFonts w:ascii="Times New Roman" w:hAnsi="Times New Roman" w:eastAsia="Times New Roman"/>
      <w:sz w:val="24"/>
      <w:szCs w:val="24"/>
    </w:rPr>
  </w:style>
  <w:style w:type="paragraph" w:styleId="Heading8">
    <w:name w:val="heading 8"/>
    <w:basedOn w:val="Normal"/>
    <w:next w:val="Normal"/>
    <w:link w:val="Heading8Char"/>
    <w:qFormat/>
    <w:rsid w:val="00D31F5E"/>
    <w:pPr>
      <w:numPr>
        <w:ilvl w:val="7"/>
        <w:numId w:val="9"/>
      </w:numPr>
      <w:spacing w:before="240" w:after="60" w:line="240" w:lineRule="auto"/>
      <w:outlineLvl w:val="7"/>
    </w:pPr>
    <w:rPr>
      <w:rFonts w:ascii="Times New Roman" w:hAnsi="Times New Roman" w:eastAsia="Times New Roman"/>
      <w:i/>
      <w:iCs/>
      <w:sz w:val="24"/>
      <w:szCs w:val="24"/>
    </w:rPr>
  </w:style>
  <w:style w:type="paragraph" w:styleId="Heading9">
    <w:name w:val="heading 9"/>
    <w:basedOn w:val="Normal"/>
    <w:next w:val="Normal"/>
    <w:link w:val="Heading9Char"/>
    <w:qFormat/>
    <w:rsid w:val="00D31F5E"/>
    <w:pPr>
      <w:numPr>
        <w:ilvl w:val="8"/>
        <w:numId w:val="9"/>
      </w:numPr>
      <w:spacing w:before="240" w:after="60" w:line="240" w:lineRule="auto"/>
      <w:outlineLvl w:val="8"/>
    </w:pPr>
    <w:rPr>
      <w:rFonts w:ascii="Arial" w:hAnsi="Arial" w:eastAsia="Times New Roman"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797B49"/>
    <w:pPr>
      <w:tabs>
        <w:tab w:val="center" w:pos="4320"/>
        <w:tab w:val="right" w:pos="8640"/>
      </w:tabs>
    </w:pPr>
  </w:style>
  <w:style w:type="character" w:styleId="HeaderChar" w:customStyle="1">
    <w:name w:val="Header Char"/>
    <w:basedOn w:val="DefaultParagraphFont"/>
    <w:link w:val="Header"/>
    <w:rsid w:val="00797B49"/>
    <w:rPr>
      <w:rFonts w:ascii="Calibri" w:hAnsi="Calibri" w:eastAsia="Calibri" w:cs="Times New Roman"/>
      <w:sz w:val="22"/>
      <w:szCs w:val="22"/>
    </w:rPr>
  </w:style>
  <w:style w:type="paragraph" w:styleId="Footer">
    <w:name w:val="footer"/>
    <w:basedOn w:val="Normal"/>
    <w:link w:val="FooterChar"/>
    <w:uiPriority w:val="99"/>
    <w:rsid w:val="00797B49"/>
    <w:pPr>
      <w:tabs>
        <w:tab w:val="center" w:pos="4320"/>
        <w:tab w:val="right" w:pos="8640"/>
      </w:tabs>
    </w:pPr>
  </w:style>
  <w:style w:type="character" w:styleId="FooterChar" w:customStyle="1">
    <w:name w:val="Footer Char"/>
    <w:basedOn w:val="DefaultParagraphFont"/>
    <w:link w:val="Footer"/>
    <w:uiPriority w:val="99"/>
    <w:rsid w:val="00797B49"/>
    <w:rPr>
      <w:rFonts w:ascii="Calibri" w:hAnsi="Calibri" w:eastAsia="Calibri" w:cs="Times New Roman"/>
      <w:sz w:val="22"/>
      <w:szCs w:val="22"/>
    </w:rPr>
  </w:style>
  <w:style w:type="paragraph" w:styleId="BalloonText">
    <w:name w:val="Balloon Text"/>
    <w:basedOn w:val="Normal"/>
    <w:link w:val="BalloonTextChar"/>
    <w:uiPriority w:val="99"/>
    <w:semiHidden/>
    <w:unhideWhenUsed/>
    <w:rsid w:val="00797B4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97B49"/>
    <w:rPr>
      <w:rFonts w:ascii="Tahoma" w:hAnsi="Tahoma" w:eastAsia="Calibri" w:cs="Tahoma"/>
      <w:sz w:val="16"/>
    </w:rPr>
  </w:style>
  <w:style w:type="paragraph" w:styleId="ListParagraph">
    <w:name w:val="List Paragraph"/>
    <w:basedOn w:val="Normal"/>
    <w:uiPriority w:val="34"/>
    <w:qFormat/>
    <w:rsid w:val="007B3A69"/>
    <w:pPr>
      <w:ind w:left="720"/>
      <w:contextualSpacing/>
    </w:pPr>
  </w:style>
  <w:style w:type="character" w:styleId="Heading1Char" w:customStyle="1">
    <w:name w:val="Heading 1 Char"/>
    <w:basedOn w:val="DefaultParagraphFont"/>
    <w:link w:val="Heading1"/>
    <w:rsid w:val="00D31F5E"/>
    <w:rPr>
      <w:rFonts w:eastAsia="Times New Roman"/>
      <w:b/>
      <w:bCs/>
      <w:kern w:val="32"/>
      <w:sz w:val="32"/>
      <w:szCs w:val="32"/>
    </w:rPr>
  </w:style>
  <w:style w:type="character" w:styleId="Heading2Char" w:customStyle="1">
    <w:name w:val="Heading 2 Char"/>
    <w:basedOn w:val="DefaultParagraphFont"/>
    <w:link w:val="Heading2"/>
    <w:rsid w:val="00D31F5E"/>
    <w:rPr>
      <w:rFonts w:eastAsia="Times New Roman"/>
      <w:b/>
      <w:bCs/>
      <w:i/>
      <w:iCs/>
      <w:sz w:val="28"/>
      <w:szCs w:val="28"/>
    </w:rPr>
  </w:style>
  <w:style w:type="character" w:styleId="Heading3Char" w:customStyle="1">
    <w:name w:val="Heading 3 Char"/>
    <w:basedOn w:val="DefaultParagraphFont"/>
    <w:link w:val="Heading3"/>
    <w:rsid w:val="00D31F5E"/>
    <w:rPr>
      <w:rFonts w:eastAsia="Times New Roman"/>
      <w:b/>
      <w:bCs/>
      <w:sz w:val="26"/>
      <w:szCs w:val="26"/>
    </w:rPr>
  </w:style>
  <w:style w:type="character" w:styleId="Heading4Char" w:customStyle="1">
    <w:name w:val="Heading 4 Char"/>
    <w:basedOn w:val="DefaultParagraphFont"/>
    <w:link w:val="Heading4"/>
    <w:rsid w:val="00D31F5E"/>
    <w:rPr>
      <w:rFonts w:ascii="Times New Roman" w:hAnsi="Times New Roman" w:eastAsia="Times New Roman" w:cs="Times New Roman"/>
      <w:b/>
      <w:bCs/>
      <w:sz w:val="28"/>
      <w:szCs w:val="28"/>
    </w:rPr>
  </w:style>
  <w:style w:type="character" w:styleId="Heading5Char" w:customStyle="1">
    <w:name w:val="Heading 5 Char"/>
    <w:basedOn w:val="DefaultParagraphFont"/>
    <w:link w:val="Heading5"/>
    <w:rsid w:val="00D31F5E"/>
    <w:rPr>
      <w:rFonts w:eastAsia="Times New Roman" w:cs="Times New Roman"/>
      <w:b/>
      <w:bCs/>
      <w:i/>
      <w:iCs/>
      <w:sz w:val="26"/>
      <w:szCs w:val="26"/>
    </w:rPr>
  </w:style>
  <w:style w:type="character" w:styleId="Heading6Char" w:customStyle="1">
    <w:name w:val="Heading 6 Char"/>
    <w:basedOn w:val="DefaultParagraphFont"/>
    <w:link w:val="Heading6"/>
    <w:rsid w:val="00D31F5E"/>
    <w:rPr>
      <w:rFonts w:ascii="Times New Roman" w:hAnsi="Times New Roman" w:eastAsia="Times New Roman" w:cs="Times New Roman"/>
      <w:b/>
      <w:bCs/>
      <w:sz w:val="22"/>
      <w:szCs w:val="22"/>
    </w:rPr>
  </w:style>
  <w:style w:type="character" w:styleId="Heading7Char" w:customStyle="1">
    <w:name w:val="Heading 7 Char"/>
    <w:basedOn w:val="DefaultParagraphFont"/>
    <w:link w:val="Heading7"/>
    <w:rsid w:val="00D31F5E"/>
    <w:rPr>
      <w:rFonts w:ascii="Times New Roman" w:hAnsi="Times New Roman" w:eastAsia="Times New Roman" w:cs="Times New Roman"/>
      <w:szCs w:val="24"/>
    </w:rPr>
  </w:style>
  <w:style w:type="character" w:styleId="Heading8Char" w:customStyle="1">
    <w:name w:val="Heading 8 Char"/>
    <w:basedOn w:val="DefaultParagraphFont"/>
    <w:link w:val="Heading8"/>
    <w:rsid w:val="00D31F5E"/>
    <w:rPr>
      <w:rFonts w:ascii="Times New Roman" w:hAnsi="Times New Roman" w:eastAsia="Times New Roman" w:cs="Times New Roman"/>
      <w:i/>
      <w:iCs/>
      <w:szCs w:val="24"/>
    </w:rPr>
  </w:style>
  <w:style w:type="character" w:styleId="Heading9Char" w:customStyle="1">
    <w:name w:val="Heading 9 Char"/>
    <w:basedOn w:val="DefaultParagraphFont"/>
    <w:link w:val="Heading9"/>
    <w:rsid w:val="00D31F5E"/>
    <w:rPr>
      <w:rFonts w:eastAsia="Times New Roman"/>
      <w:sz w:val="22"/>
      <w:szCs w:val="22"/>
    </w:rPr>
  </w:style>
  <w:style w:type="paragraph" w:styleId="NormalWeb">
    <w:name w:val="Normal (Web)"/>
    <w:basedOn w:val="Normal"/>
    <w:uiPriority w:val="99"/>
    <w:unhideWhenUsed/>
    <w:rsid w:val="00CD6C84"/>
    <w:pPr>
      <w:spacing w:before="100" w:beforeAutospacing="1" w:after="100" w:afterAutospacing="1" w:line="240" w:lineRule="auto"/>
    </w:pPr>
    <w:rPr>
      <w:rFonts w:ascii="Times New Roman" w:hAnsi="Times New Roman" w:eastAsia="Times New Roman"/>
      <w:sz w:val="24"/>
      <w:szCs w:val="24"/>
      <w:lang w:eastAsia="en-GB"/>
    </w:rPr>
  </w:style>
  <w:style w:type="character" w:styleId="apple-converted-space" w:customStyle="1">
    <w:name w:val="apple-converted-space"/>
    <w:basedOn w:val="DefaultParagraphFont"/>
    <w:rsid w:val="00CD6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1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C7C6A5E258947B338E8519C78E533" ma:contentTypeVersion="15" ma:contentTypeDescription="Create a new document." ma:contentTypeScope="" ma:versionID="b5627c513aa25c5a161d87efabf81417">
  <xsd:schema xmlns:xsd="http://www.w3.org/2001/XMLSchema" xmlns:xs="http://www.w3.org/2001/XMLSchema" xmlns:p="http://schemas.microsoft.com/office/2006/metadata/properties" xmlns:ns2="17c0b9a7-3198-4668-aa07-9f8126d23298" xmlns:ns3="cc8be9e5-e55e-4c88-a2f2-e0d02e718f50" targetNamespace="http://schemas.microsoft.com/office/2006/metadata/properties" ma:root="true" ma:fieldsID="d5f7c5c94aafbc982428739097a0efd0" ns2:_="" ns3:_="">
    <xsd:import namespace="17c0b9a7-3198-4668-aa07-9f8126d23298"/>
    <xsd:import namespace="cc8be9e5-e55e-4c88-a2f2-e0d02e718f5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0b9a7-3198-4668-aa07-9f8126d2329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6fa2a9f-60e9-4918-850f-709a3a0a50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be9e5-e55e-4c88-a2f2-e0d02e718f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08a13e7-0b68-4d3f-83cf-4e6b5e610309}" ma:internalName="TaxCatchAll" ma:showField="CatchAllData" ma:web="cc8be9e5-e55e-4c88-a2f2-e0d02e718f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c0b9a7-3198-4668-aa07-9f8126d23298">
      <Terms xmlns="http://schemas.microsoft.com/office/infopath/2007/PartnerControls"/>
    </lcf76f155ced4ddcb4097134ff3c332f>
    <TaxCatchAll xmlns="cc8be9e5-e55e-4c88-a2f2-e0d02e718f50" xsi:nil="true"/>
  </documentManagement>
</p:properties>
</file>

<file path=customXml/itemProps1.xml><?xml version="1.0" encoding="utf-8"?>
<ds:datastoreItem xmlns:ds="http://schemas.openxmlformats.org/officeDocument/2006/customXml" ds:itemID="{5D8AB0F6-13AB-4B2F-A9E1-32A00818544D}"/>
</file>

<file path=customXml/itemProps2.xml><?xml version="1.0" encoding="utf-8"?>
<ds:datastoreItem xmlns:ds="http://schemas.openxmlformats.org/officeDocument/2006/customXml" ds:itemID="{2A0001C4-002D-406E-A082-65EE674F50B3}"/>
</file>

<file path=customXml/itemProps3.xml><?xml version="1.0" encoding="utf-8"?>
<ds:datastoreItem xmlns:ds="http://schemas.openxmlformats.org/officeDocument/2006/customXml" ds:itemID="{2E52C355-AE75-4DF6-AE7C-23764F2853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CEO</ap:Manager>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helen.mills@ageuk-northumberland.org.uk</dc:creator>
  <lastModifiedBy>Jill Lloyd</lastModifiedBy>
  <revision>6</revision>
  <lastPrinted>2023-03-10T15:35:00.0000000Z</lastPrinted>
  <dcterms:created xsi:type="dcterms:W3CDTF">2023-03-10T15:05:00.0000000Z</dcterms:created>
  <dcterms:modified xsi:type="dcterms:W3CDTF">2024-10-22T14:17:18.4441668Z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0x010100F9CC7C6A5E258947B338E8519C78E533</vt:lpwstr>
  </property>
  <property fmtid="{D5CDD505-2E9C-101B-9397-08002B2CF9AE}" pid="3" name="Order">
    <vt:r8>2029200</vt:r8>
  </property>
  <property fmtid="{D5CDD505-2E9C-101B-9397-08002B2CF9AE}" pid="4" name="MediaServiceImageTags">
    <vt:lpwstr/>
  </property>
</Properties>
</file>