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E8FE" w14:textId="77777777" w:rsidR="00A76A7E" w:rsidRPr="006E5955" w:rsidRDefault="00A76A7E" w:rsidP="00A76A7E">
      <w:pPr>
        <w:jc w:val="center"/>
        <w:rPr>
          <w:rFonts w:ascii="Tahoma" w:hAnsi="Tahoma" w:cs="Tahoma"/>
          <w:b/>
          <w:sz w:val="48"/>
        </w:rPr>
      </w:pPr>
      <w:r w:rsidRPr="006E5955">
        <w:rPr>
          <w:rFonts w:ascii="Tahoma" w:hAnsi="Tahoma" w:cs="Tahoma"/>
          <w:b/>
          <w:sz w:val="48"/>
        </w:rPr>
        <w:t xml:space="preserve">AGE </w:t>
      </w:r>
      <w:r>
        <w:rPr>
          <w:rFonts w:ascii="Tahoma" w:hAnsi="Tahoma" w:cs="Tahoma"/>
          <w:b/>
          <w:sz w:val="48"/>
        </w:rPr>
        <w:t>UK</w:t>
      </w:r>
      <w:r w:rsidRPr="006E5955">
        <w:rPr>
          <w:rFonts w:ascii="Tahoma" w:hAnsi="Tahoma" w:cs="Tahoma"/>
          <w:b/>
          <w:sz w:val="48"/>
        </w:rPr>
        <w:t xml:space="preserve"> </w:t>
      </w:r>
    </w:p>
    <w:p w14:paraId="5E2F735B" w14:textId="41CBE1D6" w:rsidR="00A76A7E" w:rsidRPr="006E5955" w:rsidRDefault="00BB7571" w:rsidP="00A76A7E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48"/>
        </w:rPr>
        <w:t>NORTH CUMBRIA</w:t>
      </w:r>
    </w:p>
    <w:p w14:paraId="5D695EDF" w14:textId="77777777" w:rsidR="00A76A7E" w:rsidRDefault="00A76A7E" w:rsidP="00A76A7E">
      <w:pPr>
        <w:jc w:val="center"/>
        <w:rPr>
          <w:b/>
          <w:sz w:val="36"/>
        </w:rPr>
      </w:pPr>
    </w:p>
    <w:p w14:paraId="2E6971AC" w14:textId="77777777" w:rsidR="00A76A7E" w:rsidRDefault="00A76A7E" w:rsidP="00A76A7E">
      <w:pPr>
        <w:jc w:val="center"/>
        <w:rPr>
          <w:b/>
          <w:sz w:val="36"/>
        </w:rPr>
      </w:pPr>
    </w:p>
    <w:p w14:paraId="1E3A931A" w14:textId="77777777" w:rsidR="00A76A7E" w:rsidRDefault="00A76A7E" w:rsidP="00A76A7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b/>
          <w:sz w:val="36"/>
        </w:rPr>
      </w:pPr>
    </w:p>
    <w:p w14:paraId="482A0817" w14:textId="77777777" w:rsidR="00A76A7E" w:rsidRDefault="00A76A7E" w:rsidP="00A76A7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Wide Latin" w:hAnsi="Wide Latin"/>
          <w:b/>
          <w:color w:val="000000"/>
          <w:sz w:val="36"/>
        </w:rPr>
      </w:pPr>
      <w:r>
        <w:rPr>
          <w:rFonts w:ascii="Wide Latin" w:hAnsi="Wide Latin"/>
          <w:b/>
          <w:color w:val="000000"/>
          <w:sz w:val="36"/>
        </w:rPr>
        <w:t xml:space="preserve"> </w:t>
      </w:r>
    </w:p>
    <w:p w14:paraId="0F852450" w14:textId="77777777" w:rsidR="00E13311" w:rsidRDefault="00E13311" w:rsidP="00A76A7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color w:val="000000"/>
          <w:sz w:val="52"/>
          <w:szCs w:val="52"/>
        </w:rPr>
      </w:pPr>
      <w:r>
        <w:rPr>
          <w:rFonts w:ascii="Tahoma" w:hAnsi="Tahoma" w:cs="Tahoma"/>
          <w:b/>
          <w:color w:val="000000"/>
          <w:sz w:val="52"/>
          <w:szCs w:val="52"/>
        </w:rPr>
        <w:t xml:space="preserve">SAFEGUARDING </w:t>
      </w:r>
    </w:p>
    <w:p w14:paraId="01CECF42" w14:textId="77777777" w:rsidR="00A76A7E" w:rsidRPr="002227F8" w:rsidRDefault="00E13311" w:rsidP="00A76A7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color w:val="000000"/>
          <w:sz w:val="52"/>
          <w:szCs w:val="52"/>
        </w:rPr>
      </w:pPr>
      <w:r>
        <w:rPr>
          <w:rFonts w:ascii="Tahoma" w:hAnsi="Tahoma" w:cs="Tahoma"/>
          <w:b/>
          <w:color w:val="000000"/>
          <w:sz w:val="52"/>
          <w:szCs w:val="52"/>
        </w:rPr>
        <w:t>POLICY</w:t>
      </w:r>
    </w:p>
    <w:p w14:paraId="75F1C14F" w14:textId="77777777" w:rsidR="00A76A7E" w:rsidRPr="002227F8" w:rsidRDefault="00A76A7E" w:rsidP="00A76A7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sz w:val="36"/>
        </w:rPr>
      </w:pPr>
    </w:p>
    <w:p w14:paraId="5691E597" w14:textId="77777777" w:rsidR="00A76A7E" w:rsidRDefault="00A76A7E" w:rsidP="00A76A7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b/>
          <w:sz w:val="36"/>
        </w:rPr>
      </w:pPr>
    </w:p>
    <w:p w14:paraId="3621C65F" w14:textId="77777777" w:rsidR="00A76A7E" w:rsidRDefault="00A76A7E" w:rsidP="00A57EF7">
      <w:pPr>
        <w:spacing w:after="0"/>
        <w:jc w:val="center"/>
        <w:rPr>
          <w:b/>
          <w:sz w:val="36"/>
        </w:rPr>
      </w:pPr>
    </w:p>
    <w:p w14:paraId="48C3EF4C" w14:textId="77777777" w:rsidR="00A76A7E" w:rsidRDefault="00A76A7E" w:rsidP="00A57EF7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  <w:r w:rsidRPr="006E5955">
        <w:rPr>
          <w:rFonts w:ascii="Tahoma" w:hAnsi="Tahoma" w:cs="Tahoma"/>
          <w:b/>
          <w:sz w:val="48"/>
          <w:szCs w:val="48"/>
        </w:rPr>
        <w:t>Adopted</w:t>
      </w:r>
      <w:r w:rsidR="00731C11">
        <w:rPr>
          <w:rFonts w:ascii="Tahoma" w:hAnsi="Tahoma" w:cs="Tahoma"/>
          <w:b/>
          <w:sz w:val="48"/>
          <w:szCs w:val="48"/>
        </w:rPr>
        <w:t>:</w:t>
      </w:r>
      <w:r w:rsidRPr="006E5955">
        <w:rPr>
          <w:rFonts w:ascii="Tahoma" w:hAnsi="Tahoma" w:cs="Tahoma"/>
          <w:b/>
          <w:sz w:val="48"/>
          <w:szCs w:val="48"/>
        </w:rPr>
        <w:t xml:space="preserve"> </w:t>
      </w:r>
      <w:r w:rsidR="00E13311">
        <w:rPr>
          <w:rFonts w:ascii="Tahoma" w:hAnsi="Tahoma" w:cs="Tahoma"/>
          <w:b/>
          <w:sz w:val="48"/>
          <w:szCs w:val="48"/>
        </w:rPr>
        <w:t>January 2014</w:t>
      </w:r>
      <w:r w:rsidR="00F33367">
        <w:rPr>
          <w:rFonts w:ascii="Tahoma" w:hAnsi="Tahoma" w:cs="Tahoma"/>
          <w:b/>
          <w:sz w:val="48"/>
          <w:szCs w:val="48"/>
        </w:rPr>
        <w:t xml:space="preserve"> </w:t>
      </w:r>
    </w:p>
    <w:p w14:paraId="1FC006B6" w14:textId="35FFE711" w:rsidR="00A76A7E" w:rsidRDefault="004A7454" w:rsidP="00A57EF7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Reviewed</w:t>
      </w:r>
      <w:r w:rsidR="00A76A7E">
        <w:rPr>
          <w:rFonts w:ascii="Tahoma" w:hAnsi="Tahoma" w:cs="Tahoma"/>
          <w:b/>
          <w:sz w:val="48"/>
          <w:szCs w:val="48"/>
        </w:rPr>
        <w:t xml:space="preserve">: </w:t>
      </w:r>
      <w:r w:rsidR="00AC545E">
        <w:rPr>
          <w:rFonts w:ascii="Tahoma" w:hAnsi="Tahoma" w:cs="Tahoma"/>
          <w:b/>
          <w:sz w:val="48"/>
          <w:szCs w:val="48"/>
        </w:rPr>
        <w:t xml:space="preserve">January </w:t>
      </w:r>
      <w:r>
        <w:rPr>
          <w:rFonts w:ascii="Tahoma" w:hAnsi="Tahoma" w:cs="Tahoma"/>
          <w:b/>
          <w:sz w:val="48"/>
          <w:szCs w:val="48"/>
        </w:rPr>
        <w:t>20</w:t>
      </w:r>
      <w:r w:rsidR="00AC545E">
        <w:rPr>
          <w:rFonts w:ascii="Tahoma" w:hAnsi="Tahoma" w:cs="Tahoma"/>
          <w:b/>
          <w:sz w:val="48"/>
          <w:szCs w:val="48"/>
        </w:rPr>
        <w:t>2</w:t>
      </w:r>
      <w:r w:rsidR="00F86446">
        <w:rPr>
          <w:rFonts w:ascii="Tahoma" w:hAnsi="Tahoma" w:cs="Tahoma"/>
          <w:b/>
          <w:sz w:val="48"/>
          <w:szCs w:val="48"/>
        </w:rPr>
        <w:t>5</w:t>
      </w:r>
    </w:p>
    <w:p w14:paraId="24CE2E43" w14:textId="6612AEAF" w:rsidR="00731C11" w:rsidRDefault="004A7454" w:rsidP="00A57EF7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Next Review: </w:t>
      </w:r>
      <w:r w:rsidR="00AC545E">
        <w:rPr>
          <w:rFonts w:ascii="Tahoma" w:hAnsi="Tahoma" w:cs="Tahoma"/>
          <w:b/>
          <w:sz w:val="48"/>
          <w:szCs w:val="48"/>
        </w:rPr>
        <w:t>January</w:t>
      </w:r>
      <w:r w:rsidR="00844CBE">
        <w:rPr>
          <w:rFonts w:ascii="Tahoma" w:hAnsi="Tahoma" w:cs="Tahoma"/>
          <w:b/>
          <w:sz w:val="48"/>
          <w:szCs w:val="48"/>
        </w:rPr>
        <w:t xml:space="preserve"> </w:t>
      </w:r>
      <w:r>
        <w:rPr>
          <w:rFonts w:ascii="Tahoma" w:hAnsi="Tahoma" w:cs="Tahoma"/>
          <w:b/>
          <w:sz w:val="48"/>
          <w:szCs w:val="48"/>
        </w:rPr>
        <w:t>20</w:t>
      </w:r>
      <w:r w:rsidR="004F1059">
        <w:rPr>
          <w:rFonts w:ascii="Tahoma" w:hAnsi="Tahoma" w:cs="Tahoma"/>
          <w:b/>
          <w:sz w:val="48"/>
          <w:szCs w:val="48"/>
        </w:rPr>
        <w:t>2</w:t>
      </w:r>
      <w:r w:rsidR="00F86446">
        <w:rPr>
          <w:rFonts w:ascii="Tahoma" w:hAnsi="Tahoma" w:cs="Tahoma"/>
          <w:b/>
          <w:sz w:val="48"/>
          <w:szCs w:val="48"/>
        </w:rPr>
        <w:t>6</w:t>
      </w:r>
    </w:p>
    <w:p w14:paraId="47CFAB7D" w14:textId="77777777" w:rsidR="00A76A7E" w:rsidRDefault="00A76A7E" w:rsidP="00A76A7E">
      <w:pPr>
        <w:jc w:val="center"/>
        <w:rPr>
          <w:rFonts w:ascii="Tahoma" w:hAnsi="Tahoma" w:cs="Tahoma"/>
          <w:b/>
          <w:sz w:val="48"/>
          <w:szCs w:val="48"/>
        </w:rPr>
      </w:pPr>
    </w:p>
    <w:p w14:paraId="04F2A39E" w14:textId="77777777" w:rsidR="00A76A7E" w:rsidRDefault="00A76A7E" w:rsidP="00A76A7E">
      <w:pPr>
        <w:jc w:val="center"/>
        <w:rPr>
          <w:rFonts w:ascii="Tahoma" w:hAnsi="Tahoma" w:cs="Tahoma"/>
          <w:b/>
          <w:sz w:val="48"/>
          <w:szCs w:val="48"/>
        </w:rPr>
      </w:pPr>
    </w:p>
    <w:p w14:paraId="6B7BA9A1" w14:textId="0BBB57A9" w:rsidR="00A76A7E" w:rsidRPr="005C21E5" w:rsidRDefault="00A76A7E" w:rsidP="005C21E5">
      <w:pPr>
        <w:jc w:val="center"/>
        <w:rPr>
          <w:rFonts w:ascii="Tahoma" w:hAnsi="Tahoma" w:cs="Tahoma"/>
          <w:sz w:val="24"/>
          <w:szCs w:val="24"/>
          <w:lang w:val="en-GB"/>
        </w:rPr>
      </w:pPr>
      <w:r w:rsidRPr="005C21E5">
        <w:rPr>
          <w:rFonts w:ascii="Tahoma" w:hAnsi="Tahoma" w:cs="Tahoma"/>
          <w:b/>
          <w:sz w:val="24"/>
          <w:szCs w:val="24"/>
        </w:rPr>
        <w:t>Reg Charity No 1128565</w:t>
      </w:r>
    </w:p>
    <w:p w14:paraId="404F33E9" w14:textId="45A3A4D6" w:rsidR="00594A1C" w:rsidRDefault="00594A1C" w:rsidP="008010DE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55D65CF2" w14:textId="77777777" w:rsidR="00BB7571" w:rsidRDefault="00BB7571" w:rsidP="008010DE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72B29D5D" w14:textId="77777777" w:rsidR="00BB7571" w:rsidRDefault="00BB7571" w:rsidP="008010DE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0217999C" w14:textId="77777777" w:rsidR="00BB7571" w:rsidRDefault="00BB7571" w:rsidP="008010DE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0A45C11C" w14:textId="77777777" w:rsidR="00BB7571" w:rsidRDefault="00BB7571" w:rsidP="008010DE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04348D33" w14:textId="77777777" w:rsidR="00BB7571" w:rsidRDefault="00BB7571" w:rsidP="008010DE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458B3098" w14:textId="77777777" w:rsidR="00BB7571" w:rsidRDefault="00BB7571" w:rsidP="00BB7571">
      <w:pPr>
        <w:pStyle w:val="NormalWeb"/>
        <w:jc w:val="center"/>
      </w:pPr>
      <w:r>
        <w:rPr>
          <w:noProof/>
        </w:rPr>
        <w:drawing>
          <wp:inline distT="0" distB="0" distL="0" distR="0" wp14:anchorId="07D414A8" wp14:editId="69D85690">
            <wp:extent cx="4705257" cy="1657350"/>
            <wp:effectExtent l="0" t="0" r="635" b="0"/>
            <wp:docPr id="21700390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03902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346" cy="166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9891A" w14:textId="77777777" w:rsidR="00BB7571" w:rsidRPr="00594A1C" w:rsidRDefault="00BB7571" w:rsidP="008010DE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398752E8" w14:textId="77777777" w:rsidR="00C3575F" w:rsidRPr="00C3575F" w:rsidRDefault="00C3575F" w:rsidP="00C3575F">
      <w:pPr>
        <w:spacing w:after="0"/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C3575F">
        <w:rPr>
          <w:rFonts w:ascii="Tahoma" w:hAnsi="Tahoma" w:cs="Tahoma"/>
          <w:b/>
          <w:sz w:val="24"/>
          <w:szCs w:val="24"/>
          <w:lang w:val="en-GB"/>
        </w:rPr>
        <w:t>Safeguarding Policy</w:t>
      </w:r>
    </w:p>
    <w:p w14:paraId="17844FEC" w14:textId="77777777" w:rsidR="00C3575F" w:rsidRDefault="00C3575F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49FAC8B5" w14:textId="6C6E08BA" w:rsidR="00594A1C" w:rsidRPr="00C3575F" w:rsidRDefault="00594A1C" w:rsidP="00594A1C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  <w:r w:rsidRPr="00C3575F">
        <w:rPr>
          <w:rFonts w:ascii="Tahoma" w:hAnsi="Tahoma" w:cs="Tahoma"/>
          <w:b/>
          <w:sz w:val="24"/>
          <w:szCs w:val="24"/>
          <w:lang w:val="en-GB"/>
        </w:rPr>
        <w:t>1</w:t>
      </w:r>
      <w:r w:rsidR="00141B6A">
        <w:rPr>
          <w:rFonts w:ascii="Tahoma" w:hAnsi="Tahoma" w:cs="Tahoma"/>
          <w:b/>
          <w:sz w:val="24"/>
          <w:szCs w:val="24"/>
          <w:lang w:val="en-GB"/>
        </w:rPr>
        <w:t>.</w:t>
      </w:r>
      <w:r w:rsidRPr="00C3575F">
        <w:rPr>
          <w:rFonts w:ascii="Tahoma" w:hAnsi="Tahoma" w:cs="Tahoma"/>
          <w:b/>
          <w:sz w:val="24"/>
          <w:szCs w:val="24"/>
          <w:lang w:val="en-GB"/>
        </w:rPr>
        <w:t xml:space="preserve"> Introduction</w:t>
      </w:r>
    </w:p>
    <w:p w14:paraId="34F29588" w14:textId="77777777" w:rsidR="00594A1C" w:rsidRDefault="00594A1C" w:rsidP="00141B6A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5CA78F2D" w14:textId="6775FB9E" w:rsidR="00FF527E" w:rsidRDefault="00ED4ECA" w:rsidP="00FF527E">
      <w:pPr>
        <w:pStyle w:val="ListParagraph"/>
        <w:numPr>
          <w:ilvl w:val="1"/>
          <w:numId w:val="11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Age UK North Cumbria</w:t>
      </w:r>
      <w:r w:rsidR="00C3575F" w:rsidRPr="000E234E">
        <w:rPr>
          <w:rFonts w:ascii="Tahoma" w:hAnsi="Tahoma" w:cs="Tahoma"/>
          <w:sz w:val="24"/>
          <w:szCs w:val="24"/>
          <w:lang w:val="en-GB"/>
        </w:rPr>
        <w:t xml:space="preserve"> recognises that every person has the right to live free from </w:t>
      </w:r>
      <w:bookmarkStart w:id="0" w:name="_Hlk61527318"/>
      <w:r w:rsidR="00C3575F" w:rsidRPr="000E234E">
        <w:rPr>
          <w:rFonts w:ascii="Tahoma" w:hAnsi="Tahoma" w:cs="Tahoma"/>
          <w:sz w:val="24"/>
          <w:szCs w:val="24"/>
          <w:lang w:val="en-GB"/>
        </w:rPr>
        <w:t>abuse</w:t>
      </w:r>
      <w:r w:rsidR="0043210D" w:rsidRPr="000E234E">
        <w:rPr>
          <w:rFonts w:ascii="Tahoma" w:hAnsi="Tahoma" w:cs="Tahoma"/>
          <w:sz w:val="24"/>
          <w:szCs w:val="24"/>
          <w:lang w:val="en-GB"/>
        </w:rPr>
        <w:t>, harm and/or neglect</w:t>
      </w:r>
      <w:bookmarkEnd w:id="0"/>
      <w:r w:rsidR="002A0942">
        <w:rPr>
          <w:rFonts w:ascii="Tahoma" w:hAnsi="Tahoma" w:cs="Tahoma"/>
          <w:sz w:val="24"/>
          <w:szCs w:val="24"/>
          <w:lang w:val="en-GB"/>
        </w:rPr>
        <w:t xml:space="preserve">, </w:t>
      </w:r>
      <w:r w:rsidR="002A0942" w:rsidRPr="002A0942">
        <w:rPr>
          <w:rFonts w:ascii="Tahoma" w:hAnsi="Tahoma" w:cs="Tahoma"/>
          <w:sz w:val="24"/>
          <w:szCs w:val="24"/>
          <w:lang w:val="en-GB"/>
        </w:rPr>
        <w:t>regardless of race, sex, gender identity, age, disability, sexuality,</w:t>
      </w:r>
      <w:r w:rsidR="002A0942">
        <w:rPr>
          <w:rFonts w:ascii="Tahoma" w:hAnsi="Tahoma" w:cs="Tahoma"/>
          <w:sz w:val="24"/>
          <w:szCs w:val="24"/>
          <w:lang w:val="en-GB"/>
        </w:rPr>
        <w:t xml:space="preserve"> </w:t>
      </w:r>
      <w:r w:rsidR="002A0942" w:rsidRPr="002A0942">
        <w:rPr>
          <w:rFonts w:ascii="Tahoma" w:hAnsi="Tahoma" w:cs="Tahoma"/>
          <w:sz w:val="24"/>
          <w:szCs w:val="24"/>
          <w:lang w:val="en-GB"/>
        </w:rPr>
        <w:t>ethnicity, religion or belief, marriage</w:t>
      </w:r>
      <w:r w:rsidR="008B2040">
        <w:rPr>
          <w:rFonts w:ascii="Tahoma" w:hAnsi="Tahoma" w:cs="Tahoma"/>
          <w:sz w:val="24"/>
          <w:szCs w:val="24"/>
          <w:lang w:val="en-GB"/>
        </w:rPr>
        <w:t>,</w:t>
      </w:r>
      <w:r w:rsidR="002A0942" w:rsidRPr="002A0942">
        <w:rPr>
          <w:rFonts w:ascii="Tahoma" w:hAnsi="Tahoma" w:cs="Tahoma"/>
          <w:sz w:val="24"/>
          <w:szCs w:val="24"/>
          <w:lang w:val="en-GB"/>
        </w:rPr>
        <w:t xml:space="preserve"> or civil partnership status</w:t>
      </w:r>
      <w:r w:rsidR="00C3575F" w:rsidRPr="002A0942">
        <w:rPr>
          <w:rFonts w:ascii="Tahoma" w:hAnsi="Tahoma" w:cs="Tahoma"/>
          <w:sz w:val="24"/>
          <w:szCs w:val="24"/>
          <w:lang w:val="en-GB"/>
        </w:rPr>
        <w:t>.</w:t>
      </w:r>
      <w:r w:rsidR="0047235C" w:rsidRPr="002A0942">
        <w:rPr>
          <w:rFonts w:ascii="Tahoma" w:hAnsi="Tahoma" w:cs="Tahoma"/>
          <w:sz w:val="24"/>
          <w:szCs w:val="24"/>
          <w:lang w:val="en-GB"/>
        </w:rPr>
        <w:t xml:space="preserve"> </w:t>
      </w:r>
      <w:r w:rsidR="00141B6A" w:rsidRPr="002A0942">
        <w:rPr>
          <w:rFonts w:ascii="Tahoma" w:hAnsi="Tahoma" w:cs="Tahoma"/>
          <w:sz w:val="24"/>
          <w:szCs w:val="24"/>
          <w:lang w:val="en-GB"/>
        </w:rPr>
        <w:t xml:space="preserve">As </w:t>
      </w:r>
      <w:r w:rsidR="00C66F86">
        <w:rPr>
          <w:rFonts w:ascii="Tahoma" w:hAnsi="Tahoma" w:cs="Tahoma"/>
          <w:sz w:val="24"/>
          <w:szCs w:val="24"/>
          <w:lang w:val="en-GB"/>
        </w:rPr>
        <w:t>an Organisation</w:t>
      </w:r>
      <w:r w:rsidR="00141B6A" w:rsidRPr="002A0942">
        <w:rPr>
          <w:rFonts w:ascii="Tahoma" w:hAnsi="Tahoma" w:cs="Tahoma"/>
          <w:sz w:val="24"/>
          <w:szCs w:val="24"/>
          <w:lang w:val="en-GB"/>
        </w:rPr>
        <w:t>, w</w:t>
      </w:r>
      <w:r w:rsidR="0043210D" w:rsidRPr="002A0942">
        <w:rPr>
          <w:rFonts w:ascii="Tahoma" w:hAnsi="Tahoma" w:cs="Tahoma"/>
          <w:sz w:val="24"/>
          <w:szCs w:val="24"/>
          <w:lang w:val="en-GB"/>
        </w:rPr>
        <w:t>e</w:t>
      </w:r>
      <w:r w:rsidR="0047235C" w:rsidRPr="002A0942">
        <w:rPr>
          <w:rFonts w:ascii="Tahoma" w:hAnsi="Tahoma" w:cs="Tahoma"/>
          <w:sz w:val="24"/>
          <w:szCs w:val="24"/>
          <w:lang w:val="en-GB"/>
        </w:rPr>
        <w:t xml:space="preserve"> ha</w:t>
      </w:r>
      <w:r w:rsidR="0043210D" w:rsidRPr="002A0942">
        <w:rPr>
          <w:rFonts w:ascii="Tahoma" w:hAnsi="Tahoma" w:cs="Tahoma"/>
          <w:sz w:val="24"/>
          <w:szCs w:val="24"/>
          <w:lang w:val="en-GB"/>
        </w:rPr>
        <w:t>ve</w:t>
      </w:r>
      <w:r w:rsidR="0047235C" w:rsidRPr="002A0942">
        <w:rPr>
          <w:rFonts w:ascii="Tahoma" w:hAnsi="Tahoma" w:cs="Tahoma"/>
          <w:sz w:val="24"/>
          <w:szCs w:val="24"/>
          <w:lang w:val="en-GB"/>
        </w:rPr>
        <w:t xml:space="preserve"> a duty of care to </w:t>
      </w:r>
      <w:r w:rsidR="0043210D" w:rsidRPr="002A0942">
        <w:rPr>
          <w:rFonts w:ascii="Tahoma" w:hAnsi="Tahoma" w:cs="Tahoma"/>
          <w:sz w:val="24"/>
          <w:szCs w:val="24"/>
          <w:lang w:val="en-GB"/>
        </w:rPr>
        <w:t>Safeguard all</w:t>
      </w:r>
      <w:r w:rsidR="008F3C0D">
        <w:rPr>
          <w:rFonts w:ascii="Tahoma" w:hAnsi="Tahoma" w:cs="Tahoma"/>
          <w:sz w:val="24"/>
          <w:szCs w:val="24"/>
          <w:lang w:val="en-GB"/>
        </w:rPr>
        <w:t xml:space="preserve"> </w:t>
      </w:r>
      <w:r w:rsidR="0043210D" w:rsidRPr="002A0942">
        <w:rPr>
          <w:rFonts w:ascii="Tahoma" w:hAnsi="Tahoma" w:cs="Tahoma"/>
          <w:sz w:val="24"/>
          <w:szCs w:val="24"/>
          <w:lang w:val="en-GB"/>
        </w:rPr>
        <w:t>adult</w:t>
      </w:r>
      <w:r w:rsidR="00F211F7" w:rsidRPr="002A0942">
        <w:rPr>
          <w:rFonts w:ascii="Tahoma" w:hAnsi="Tahoma" w:cs="Tahoma"/>
          <w:sz w:val="24"/>
          <w:szCs w:val="24"/>
          <w:lang w:val="en-GB"/>
        </w:rPr>
        <w:t>s</w:t>
      </w:r>
      <w:r w:rsidR="00A95AF4">
        <w:rPr>
          <w:rFonts w:ascii="Tahoma" w:hAnsi="Tahoma" w:cs="Tahoma"/>
          <w:sz w:val="24"/>
          <w:szCs w:val="24"/>
          <w:lang w:val="en-GB"/>
        </w:rPr>
        <w:t xml:space="preserve"> at risk</w:t>
      </w:r>
      <w:r w:rsidR="008A6FAC" w:rsidRPr="002A0942">
        <w:rPr>
          <w:rFonts w:ascii="Tahoma" w:hAnsi="Tahoma" w:cs="Tahoma"/>
          <w:sz w:val="24"/>
          <w:szCs w:val="24"/>
          <w:lang w:val="en-GB"/>
        </w:rPr>
        <w:t>.</w:t>
      </w:r>
      <w:r w:rsidR="00FF527E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3662AD8E" w14:textId="77777777" w:rsidR="00FF527E" w:rsidRDefault="00FF527E" w:rsidP="00FF527E">
      <w:pPr>
        <w:pStyle w:val="ListParagraph"/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3ECB7DF3" w14:textId="77777777" w:rsidR="00A34463" w:rsidRDefault="00FF527E" w:rsidP="00A34463">
      <w:pPr>
        <w:pStyle w:val="ListParagraph"/>
        <w:numPr>
          <w:ilvl w:val="1"/>
          <w:numId w:val="11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FF527E">
        <w:rPr>
          <w:rFonts w:ascii="Tahoma" w:hAnsi="Tahoma" w:cs="Tahoma"/>
          <w:sz w:val="24"/>
          <w:szCs w:val="24"/>
          <w:lang w:val="en-GB"/>
        </w:rPr>
        <w:t>In the context of the</w:t>
      </w:r>
      <w:r>
        <w:rPr>
          <w:rFonts w:ascii="Tahoma" w:hAnsi="Tahoma" w:cs="Tahoma"/>
          <w:sz w:val="24"/>
          <w:szCs w:val="24"/>
          <w:lang w:val="en-GB"/>
        </w:rPr>
        <w:t xml:space="preserve"> Care Act (2014), </w:t>
      </w:r>
      <w:r w:rsidRPr="00FF527E">
        <w:rPr>
          <w:rFonts w:ascii="Tahoma" w:hAnsi="Tahoma" w:cs="Tahoma"/>
          <w:sz w:val="24"/>
          <w:szCs w:val="24"/>
          <w:lang w:val="en-GB"/>
        </w:rPr>
        <w:t xml:space="preserve">specific adult safeguarding duties apply to any </w:t>
      </w:r>
      <w:r w:rsidRPr="00A34463">
        <w:rPr>
          <w:rFonts w:ascii="Tahoma" w:hAnsi="Tahoma" w:cs="Tahoma"/>
          <w:sz w:val="24"/>
          <w:szCs w:val="24"/>
          <w:lang w:val="en-GB"/>
        </w:rPr>
        <w:t xml:space="preserve">adult </w:t>
      </w:r>
    </w:p>
    <w:p w14:paraId="1FAB9883" w14:textId="77777777" w:rsidR="00A34463" w:rsidRPr="00A34463" w:rsidRDefault="00A34463" w:rsidP="00A34463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20B0710F" w14:textId="2BEE18BA" w:rsidR="00A34463" w:rsidRDefault="00FF527E" w:rsidP="00A34463">
      <w:pPr>
        <w:pStyle w:val="ListParagraph"/>
        <w:numPr>
          <w:ilvl w:val="0"/>
          <w:numId w:val="45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A34463">
        <w:rPr>
          <w:rFonts w:ascii="Tahoma" w:hAnsi="Tahoma" w:cs="Tahoma"/>
          <w:sz w:val="24"/>
          <w:szCs w:val="24"/>
          <w:lang w:val="en-GB"/>
        </w:rPr>
        <w:t xml:space="preserve">who has care and support needs (whether they are being met or not) </w:t>
      </w:r>
    </w:p>
    <w:p w14:paraId="4BFCC955" w14:textId="77777777" w:rsidR="00A34463" w:rsidRDefault="00A133BF" w:rsidP="00A34463">
      <w:pPr>
        <w:pStyle w:val="ListParagraph"/>
        <w:numPr>
          <w:ilvl w:val="0"/>
          <w:numId w:val="45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A34463">
        <w:rPr>
          <w:rFonts w:ascii="Tahoma" w:hAnsi="Tahoma" w:cs="Tahoma"/>
          <w:sz w:val="24"/>
          <w:szCs w:val="24"/>
          <w:lang w:val="en-GB"/>
        </w:rPr>
        <w:t xml:space="preserve">are </w:t>
      </w:r>
      <w:r w:rsidR="00FF527E" w:rsidRPr="00A34463">
        <w:rPr>
          <w:rFonts w:ascii="Tahoma" w:hAnsi="Tahoma" w:cs="Tahoma"/>
          <w:sz w:val="24"/>
          <w:szCs w:val="24"/>
          <w:lang w:val="en-GB"/>
        </w:rPr>
        <w:t xml:space="preserve">experiencing, or </w:t>
      </w:r>
      <w:r w:rsidR="00FC1F71" w:rsidRPr="00A34463">
        <w:rPr>
          <w:rFonts w:ascii="Tahoma" w:hAnsi="Tahoma" w:cs="Tahoma"/>
          <w:sz w:val="24"/>
          <w:szCs w:val="24"/>
          <w:lang w:val="en-GB"/>
        </w:rPr>
        <w:t>are</w:t>
      </w:r>
      <w:r w:rsidR="00FF527E" w:rsidRPr="00A34463">
        <w:rPr>
          <w:rFonts w:ascii="Tahoma" w:hAnsi="Tahoma" w:cs="Tahoma"/>
          <w:sz w:val="24"/>
          <w:szCs w:val="24"/>
          <w:lang w:val="en-GB"/>
        </w:rPr>
        <w:t xml:space="preserve"> at risk of, abuse, harm and/or neglect </w:t>
      </w:r>
    </w:p>
    <w:p w14:paraId="54966F3E" w14:textId="3BC4980C" w:rsidR="00FC1F71" w:rsidRDefault="00FF527E" w:rsidP="00A34463">
      <w:pPr>
        <w:pStyle w:val="ListParagraph"/>
        <w:numPr>
          <w:ilvl w:val="0"/>
          <w:numId w:val="45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A34463">
        <w:rPr>
          <w:rFonts w:ascii="Tahoma" w:hAnsi="Tahoma" w:cs="Tahoma"/>
          <w:sz w:val="24"/>
          <w:szCs w:val="24"/>
          <w:lang w:val="en-GB"/>
        </w:rPr>
        <w:t xml:space="preserve">are unable to protect themselves because of their care and support needs. </w:t>
      </w:r>
      <w:r w:rsidR="00FC1F71" w:rsidRPr="00A34463">
        <w:rPr>
          <w:rFonts w:ascii="Tahoma" w:hAnsi="Tahoma" w:cs="Tahoma"/>
          <w:sz w:val="24"/>
          <w:szCs w:val="24"/>
          <w:lang w:val="en-GB"/>
        </w:rPr>
        <w:t xml:space="preserve">This may </w:t>
      </w:r>
    </w:p>
    <w:p w14:paraId="0009D9DB" w14:textId="77777777" w:rsidR="00A34463" w:rsidRPr="00A34463" w:rsidRDefault="00A34463" w:rsidP="00A34463">
      <w:pPr>
        <w:pStyle w:val="ListParagraph"/>
        <w:spacing w:after="0"/>
        <w:ind w:left="1440"/>
        <w:jc w:val="both"/>
        <w:rPr>
          <w:rFonts w:ascii="Tahoma" w:hAnsi="Tahoma" w:cs="Tahoma"/>
          <w:sz w:val="24"/>
          <w:szCs w:val="24"/>
          <w:lang w:val="en-GB"/>
        </w:rPr>
      </w:pPr>
    </w:p>
    <w:p w14:paraId="23525CD9" w14:textId="0429F0B7" w:rsidR="00FF527E" w:rsidRPr="00A34463" w:rsidRDefault="00A34463" w:rsidP="00A34463">
      <w:pPr>
        <w:pStyle w:val="ListParagrap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This may </w:t>
      </w:r>
      <w:r w:rsidR="00FC1F71" w:rsidRPr="00FC1F71">
        <w:rPr>
          <w:rFonts w:ascii="Tahoma" w:hAnsi="Tahoma" w:cs="Tahoma"/>
          <w:sz w:val="24"/>
          <w:szCs w:val="24"/>
          <w:lang w:val="en-GB"/>
        </w:rPr>
        <w:t xml:space="preserve">include not only those who use our services, but also our </w:t>
      </w:r>
      <w:r w:rsidR="00FC1F71">
        <w:rPr>
          <w:rFonts w:ascii="Tahoma" w:hAnsi="Tahoma" w:cs="Tahoma"/>
          <w:sz w:val="24"/>
          <w:szCs w:val="24"/>
          <w:lang w:val="en-GB"/>
        </w:rPr>
        <w:t>V</w:t>
      </w:r>
      <w:r w:rsidR="00FC1F71" w:rsidRPr="00FC1F71">
        <w:rPr>
          <w:rFonts w:ascii="Tahoma" w:hAnsi="Tahoma" w:cs="Tahoma"/>
          <w:sz w:val="24"/>
          <w:szCs w:val="24"/>
          <w:lang w:val="en-GB"/>
        </w:rPr>
        <w:t>olunteers</w:t>
      </w:r>
      <w:r w:rsidR="00FC1F71">
        <w:rPr>
          <w:rFonts w:ascii="Tahoma" w:hAnsi="Tahoma" w:cs="Tahoma"/>
          <w:sz w:val="24"/>
          <w:szCs w:val="24"/>
          <w:lang w:val="en-GB"/>
        </w:rPr>
        <w:t>, Employees, Trustees</w:t>
      </w:r>
      <w:r w:rsidR="00513253">
        <w:rPr>
          <w:rFonts w:ascii="Tahoma" w:hAnsi="Tahoma" w:cs="Tahoma"/>
          <w:sz w:val="24"/>
          <w:szCs w:val="24"/>
          <w:lang w:val="en-GB"/>
        </w:rPr>
        <w:t>,</w:t>
      </w:r>
      <w:r w:rsidR="00FC1F71" w:rsidRPr="00FC1F71">
        <w:rPr>
          <w:rFonts w:ascii="Tahoma" w:hAnsi="Tahoma" w:cs="Tahoma"/>
          <w:sz w:val="24"/>
          <w:szCs w:val="24"/>
          <w:lang w:val="en-GB"/>
        </w:rPr>
        <w:t xml:space="preserve"> and </w:t>
      </w:r>
      <w:r w:rsidR="00FC1F71">
        <w:rPr>
          <w:rFonts w:ascii="Tahoma" w:hAnsi="Tahoma" w:cs="Tahoma"/>
          <w:sz w:val="24"/>
          <w:szCs w:val="24"/>
          <w:lang w:val="en-GB"/>
        </w:rPr>
        <w:t xml:space="preserve">any other individual involved with </w:t>
      </w:r>
      <w:r w:rsidR="00ED4ECA">
        <w:rPr>
          <w:rFonts w:ascii="Tahoma" w:hAnsi="Tahoma" w:cs="Tahoma"/>
          <w:sz w:val="24"/>
          <w:szCs w:val="24"/>
          <w:lang w:val="en-GB"/>
        </w:rPr>
        <w:t>Age UK North Cumbria</w:t>
      </w:r>
      <w:r w:rsidR="00FC1F71" w:rsidRPr="00FC1F71">
        <w:rPr>
          <w:rFonts w:ascii="Tahoma" w:hAnsi="Tahoma" w:cs="Tahoma"/>
          <w:sz w:val="24"/>
          <w:szCs w:val="24"/>
          <w:lang w:val="en-GB"/>
        </w:rPr>
        <w:t>.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6D4228">
        <w:rPr>
          <w:rFonts w:ascii="Tahoma" w:hAnsi="Tahoma" w:cs="Tahoma"/>
          <w:sz w:val="24"/>
          <w:szCs w:val="24"/>
          <w:lang w:val="en-GB"/>
        </w:rPr>
        <w:t xml:space="preserve"> Throughout the Policy and Procedure, these individuals will be referred to as </w:t>
      </w:r>
      <w:r w:rsidR="00B9540D">
        <w:rPr>
          <w:rFonts w:ascii="Tahoma" w:hAnsi="Tahoma" w:cs="Tahoma"/>
          <w:sz w:val="24"/>
          <w:szCs w:val="24"/>
          <w:lang w:val="en-GB"/>
        </w:rPr>
        <w:t>an</w:t>
      </w:r>
      <w:r w:rsidR="006D4228">
        <w:rPr>
          <w:rFonts w:ascii="Tahoma" w:hAnsi="Tahoma" w:cs="Tahoma"/>
          <w:sz w:val="24"/>
          <w:szCs w:val="24"/>
          <w:lang w:val="en-GB"/>
        </w:rPr>
        <w:t xml:space="preserve"> </w:t>
      </w:r>
      <w:r w:rsidR="008B48BD">
        <w:rPr>
          <w:rFonts w:ascii="Tahoma" w:hAnsi="Tahoma" w:cs="Tahoma"/>
          <w:sz w:val="24"/>
          <w:szCs w:val="24"/>
          <w:lang w:val="en-GB"/>
        </w:rPr>
        <w:t>“</w:t>
      </w:r>
      <w:r w:rsidR="006D4228">
        <w:rPr>
          <w:rFonts w:ascii="Tahoma" w:hAnsi="Tahoma" w:cs="Tahoma"/>
          <w:sz w:val="24"/>
          <w:szCs w:val="24"/>
          <w:lang w:val="en-GB"/>
        </w:rPr>
        <w:t>adult at risk</w:t>
      </w:r>
      <w:r w:rsidR="008B48BD">
        <w:rPr>
          <w:rFonts w:ascii="Tahoma" w:hAnsi="Tahoma" w:cs="Tahoma"/>
          <w:sz w:val="24"/>
          <w:szCs w:val="24"/>
          <w:lang w:val="en-GB"/>
        </w:rPr>
        <w:t>”</w:t>
      </w:r>
      <w:r w:rsidR="006D4228">
        <w:rPr>
          <w:rFonts w:ascii="Tahoma" w:hAnsi="Tahoma" w:cs="Tahoma"/>
          <w:sz w:val="24"/>
          <w:szCs w:val="24"/>
          <w:lang w:val="en-GB"/>
        </w:rPr>
        <w:t>.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Pr="00A34463">
        <w:rPr>
          <w:rFonts w:ascii="Tahoma" w:hAnsi="Tahoma" w:cs="Tahoma"/>
          <w:sz w:val="24"/>
          <w:szCs w:val="24"/>
          <w:lang w:val="en-GB"/>
        </w:rPr>
        <w:t>A</w:t>
      </w:r>
      <w:r w:rsidR="00FF527E" w:rsidRPr="00A34463">
        <w:rPr>
          <w:rFonts w:ascii="Tahoma" w:hAnsi="Tahoma" w:cs="Tahoma"/>
          <w:sz w:val="24"/>
          <w:szCs w:val="24"/>
          <w:lang w:val="en-GB"/>
        </w:rPr>
        <w:t>s an Organisation</w:t>
      </w:r>
      <w:r w:rsidR="00BE2ABE" w:rsidRPr="00A34463">
        <w:rPr>
          <w:rFonts w:ascii="Tahoma" w:hAnsi="Tahoma" w:cs="Tahoma"/>
          <w:sz w:val="24"/>
          <w:szCs w:val="24"/>
          <w:lang w:val="en-GB"/>
        </w:rPr>
        <w:t>, we</w:t>
      </w:r>
      <w:r w:rsidR="00CC02DE">
        <w:rPr>
          <w:rFonts w:ascii="Tahoma" w:hAnsi="Tahoma" w:cs="Tahoma"/>
          <w:sz w:val="24"/>
          <w:szCs w:val="24"/>
          <w:lang w:val="en-GB"/>
        </w:rPr>
        <w:t xml:space="preserve"> also</w:t>
      </w:r>
      <w:r w:rsidR="00FF527E" w:rsidRPr="00A34463">
        <w:rPr>
          <w:rFonts w:ascii="Tahoma" w:hAnsi="Tahoma" w:cs="Tahoma"/>
          <w:sz w:val="24"/>
          <w:szCs w:val="24"/>
          <w:lang w:val="en-GB"/>
        </w:rPr>
        <w:t xml:space="preserve"> recognise our </w:t>
      </w:r>
      <w:r w:rsidR="00AE0E88">
        <w:rPr>
          <w:rFonts w:ascii="Tahoma" w:hAnsi="Tahoma" w:cs="Tahoma"/>
          <w:sz w:val="24"/>
          <w:szCs w:val="24"/>
          <w:lang w:val="en-GB"/>
        </w:rPr>
        <w:t xml:space="preserve">universal </w:t>
      </w:r>
      <w:r w:rsidR="00AE0E88" w:rsidRPr="00A34463">
        <w:rPr>
          <w:rFonts w:ascii="Tahoma" w:hAnsi="Tahoma" w:cs="Tahoma"/>
          <w:sz w:val="24"/>
          <w:szCs w:val="24"/>
          <w:lang w:val="en-GB"/>
        </w:rPr>
        <w:t>responsibility</w:t>
      </w:r>
      <w:r w:rsidR="00FF527E" w:rsidRPr="00A34463">
        <w:rPr>
          <w:rFonts w:ascii="Tahoma" w:hAnsi="Tahoma" w:cs="Tahoma"/>
          <w:sz w:val="24"/>
          <w:szCs w:val="24"/>
          <w:lang w:val="en-GB"/>
        </w:rPr>
        <w:t xml:space="preserve"> to promote the wellbeing of the wider population in our community.</w:t>
      </w:r>
    </w:p>
    <w:p w14:paraId="0E9EB5BC" w14:textId="77777777" w:rsidR="000E234E" w:rsidRPr="00FF527E" w:rsidRDefault="000E234E" w:rsidP="00FF527E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439EF281" w14:textId="39D80C07" w:rsidR="000E234E" w:rsidRDefault="004B1BC8" w:rsidP="000E234E">
      <w:pPr>
        <w:pStyle w:val="ListParagraph"/>
        <w:numPr>
          <w:ilvl w:val="1"/>
          <w:numId w:val="11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0E234E">
        <w:rPr>
          <w:rFonts w:ascii="Tahoma" w:hAnsi="Tahoma" w:cs="Tahoma"/>
          <w:sz w:val="24"/>
          <w:szCs w:val="24"/>
          <w:lang w:val="en-GB"/>
        </w:rPr>
        <w:t>Th</w:t>
      </w:r>
      <w:r w:rsidR="000A41A2">
        <w:rPr>
          <w:rFonts w:ascii="Tahoma" w:hAnsi="Tahoma" w:cs="Tahoma"/>
          <w:sz w:val="24"/>
          <w:szCs w:val="24"/>
          <w:lang w:val="en-GB"/>
        </w:rPr>
        <w:t xml:space="preserve">is Policy and accompanying Procedure applies to </w:t>
      </w:r>
      <w:r w:rsidRPr="000E234E">
        <w:rPr>
          <w:rFonts w:ascii="Tahoma" w:hAnsi="Tahoma" w:cs="Tahoma"/>
          <w:sz w:val="24"/>
          <w:szCs w:val="24"/>
          <w:lang w:val="en-GB"/>
        </w:rPr>
        <w:t xml:space="preserve">all </w:t>
      </w:r>
      <w:r w:rsidR="00ED4ECA">
        <w:rPr>
          <w:rFonts w:ascii="Tahoma" w:hAnsi="Tahoma" w:cs="Tahoma"/>
          <w:sz w:val="24"/>
          <w:szCs w:val="24"/>
          <w:lang w:val="en-GB"/>
        </w:rPr>
        <w:t>Age UK North Cumbria</w:t>
      </w:r>
      <w:r w:rsidRPr="000E234E">
        <w:rPr>
          <w:rFonts w:ascii="Tahoma" w:hAnsi="Tahoma" w:cs="Tahoma"/>
          <w:sz w:val="24"/>
          <w:szCs w:val="24"/>
          <w:lang w:val="en-GB"/>
        </w:rPr>
        <w:t xml:space="preserve"> activities</w:t>
      </w:r>
      <w:r w:rsidR="000A41A2">
        <w:rPr>
          <w:rFonts w:ascii="Tahoma" w:hAnsi="Tahoma" w:cs="Tahoma"/>
          <w:sz w:val="24"/>
          <w:szCs w:val="24"/>
          <w:lang w:val="en-GB"/>
        </w:rPr>
        <w:t xml:space="preserve"> and is adopted by</w:t>
      </w:r>
      <w:r w:rsidRPr="000E234E">
        <w:rPr>
          <w:rFonts w:ascii="Tahoma" w:hAnsi="Tahoma" w:cs="Tahoma"/>
          <w:sz w:val="24"/>
          <w:szCs w:val="24"/>
          <w:lang w:val="en-GB"/>
        </w:rPr>
        <w:t xml:space="preserve"> </w:t>
      </w:r>
      <w:bookmarkStart w:id="1" w:name="_Hlk63323897"/>
      <w:r w:rsidR="00B11D64" w:rsidRPr="000E234E">
        <w:rPr>
          <w:rFonts w:ascii="Tahoma" w:hAnsi="Tahoma" w:cs="Tahoma"/>
          <w:sz w:val="24"/>
          <w:szCs w:val="24"/>
          <w:lang w:val="en-GB"/>
        </w:rPr>
        <w:t>Employees</w:t>
      </w:r>
      <w:r w:rsidR="00321480" w:rsidRPr="000E234E">
        <w:rPr>
          <w:rFonts w:ascii="Tahoma" w:hAnsi="Tahoma" w:cs="Tahoma"/>
          <w:sz w:val="24"/>
          <w:szCs w:val="24"/>
          <w:lang w:val="en-GB"/>
        </w:rPr>
        <w:t xml:space="preserve">, </w:t>
      </w:r>
      <w:r w:rsidR="0043210D" w:rsidRPr="000E234E">
        <w:rPr>
          <w:rFonts w:ascii="Tahoma" w:hAnsi="Tahoma" w:cs="Tahoma"/>
          <w:sz w:val="24"/>
          <w:szCs w:val="24"/>
          <w:lang w:val="en-GB"/>
        </w:rPr>
        <w:t>T</w:t>
      </w:r>
      <w:r w:rsidR="00321480" w:rsidRPr="000E234E">
        <w:rPr>
          <w:rFonts w:ascii="Tahoma" w:hAnsi="Tahoma" w:cs="Tahoma"/>
          <w:sz w:val="24"/>
          <w:szCs w:val="24"/>
          <w:lang w:val="en-GB"/>
        </w:rPr>
        <w:t>rustees</w:t>
      </w:r>
      <w:r w:rsidR="000E234E" w:rsidRPr="000E234E">
        <w:rPr>
          <w:rFonts w:ascii="Tahoma" w:hAnsi="Tahoma" w:cs="Tahoma"/>
          <w:sz w:val="24"/>
          <w:szCs w:val="24"/>
          <w:lang w:val="en-GB"/>
        </w:rPr>
        <w:t xml:space="preserve">, </w:t>
      </w:r>
      <w:r w:rsidR="005A60AF">
        <w:rPr>
          <w:rFonts w:ascii="Tahoma" w:hAnsi="Tahoma" w:cs="Tahoma"/>
          <w:sz w:val="24"/>
          <w:szCs w:val="24"/>
          <w:lang w:val="en-GB"/>
        </w:rPr>
        <w:t>Volunteers,</w:t>
      </w:r>
      <w:r w:rsidR="00B076AE">
        <w:rPr>
          <w:rFonts w:ascii="Tahoma" w:hAnsi="Tahoma" w:cs="Tahoma"/>
          <w:sz w:val="24"/>
          <w:szCs w:val="24"/>
          <w:lang w:val="en-GB"/>
        </w:rPr>
        <w:t xml:space="preserve"> and any other individual</w:t>
      </w:r>
      <w:r w:rsidR="00284B9F">
        <w:rPr>
          <w:rFonts w:ascii="Tahoma" w:hAnsi="Tahoma" w:cs="Tahoma"/>
          <w:sz w:val="24"/>
          <w:szCs w:val="24"/>
          <w:lang w:val="en-GB"/>
        </w:rPr>
        <w:t xml:space="preserve"> </w:t>
      </w:r>
      <w:r w:rsidR="00B076AE">
        <w:rPr>
          <w:rFonts w:ascii="Tahoma" w:hAnsi="Tahoma" w:cs="Tahoma"/>
          <w:sz w:val="24"/>
          <w:szCs w:val="24"/>
          <w:lang w:val="en-GB"/>
        </w:rPr>
        <w:t xml:space="preserve">involved with the </w:t>
      </w:r>
      <w:r w:rsidR="00C66F86">
        <w:rPr>
          <w:rFonts w:ascii="Tahoma" w:hAnsi="Tahoma" w:cs="Tahoma"/>
          <w:sz w:val="24"/>
          <w:szCs w:val="24"/>
          <w:lang w:val="en-GB"/>
        </w:rPr>
        <w:t>Organisation</w:t>
      </w:r>
      <w:bookmarkEnd w:id="1"/>
      <w:r w:rsidRPr="000E234E">
        <w:rPr>
          <w:rFonts w:ascii="Tahoma" w:hAnsi="Tahoma" w:cs="Tahoma"/>
          <w:sz w:val="24"/>
          <w:szCs w:val="24"/>
          <w:lang w:val="en-GB"/>
        </w:rPr>
        <w:t>.</w:t>
      </w:r>
    </w:p>
    <w:p w14:paraId="1255484E" w14:textId="77777777" w:rsidR="005304CF" w:rsidRDefault="005304CF" w:rsidP="005304CF">
      <w:pPr>
        <w:pStyle w:val="ListParagraph"/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24CEDCA0" w14:textId="77777777" w:rsidR="005304CF" w:rsidRPr="000E234E" w:rsidRDefault="005304CF" w:rsidP="005304CF">
      <w:pPr>
        <w:pStyle w:val="ListParagraph"/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753A2772" w14:textId="77777777" w:rsidR="000E234E" w:rsidRPr="000E234E" w:rsidRDefault="000E234E" w:rsidP="000E234E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6218787E" w14:textId="5EBB1BEB" w:rsidR="004A3837" w:rsidRPr="00027C8A" w:rsidRDefault="00ED4ECA" w:rsidP="00027C8A">
      <w:pPr>
        <w:pStyle w:val="ListParagraph"/>
        <w:numPr>
          <w:ilvl w:val="1"/>
          <w:numId w:val="11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color w:val="0D0D0D" w:themeColor="text1" w:themeTint="F2"/>
          <w:sz w:val="24"/>
          <w:szCs w:val="24"/>
          <w:lang w:val="en-GB"/>
        </w:rPr>
        <w:t>Age UK North Cumbria</w:t>
      </w:r>
      <w:r w:rsidR="00C639B1" w:rsidRPr="000E234E">
        <w:rPr>
          <w:rFonts w:ascii="Tahoma" w:hAnsi="Tahoma" w:cs="Tahoma"/>
          <w:color w:val="0D0D0D" w:themeColor="text1" w:themeTint="F2"/>
          <w:sz w:val="24"/>
          <w:szCs w:val="24"/>
          <w:lang w:val="en-GB"/>
        </w:rPr>
        <w:t xml:space="preserve"> will adhere to th</w:t>
      </w:r>
      <w:r w:rsidR="004A3837">
        <w:rPr>
          <w:rFonts w:ascii="Tahoma" w:hAnsi="Tahoma" w:cs="Tahoma"/>
          <w:color w:val="0D0D0D" w:themeColor="text1" w:themeTint="F2"/>
          <w:sz w:val="24"/>
          <w:szCs w:val="24"/>
          <w:lang w:val="en-GB"/>
        </w:rPr>
        <w:t>e</w:t>
      </w:r>
      <w:r w:rsidR="004A3837" w:rsidRPr="004A3837">
        <w:rPr>
          <w:rFonts w:ascii="Tahoma" w:hAnsi="Tahoma" w:cs="Tahoma"/>
          <w:sz w:val="24"/>
          <w:szCs w:val="24"/>
          <w:lang w:val="en-GB"/>
        </w:rPr>
        <w:t xml:space="preserve"> </w:t>
      </w:r>
      <w:r w:rsidR="004A3837">
        <w:rPr>
          <w:rFonts w:ascii="Tahoma" w:hAnsi="Tahoma" w:cs="Tahoma"/>
          <w:sz w:val="24"/>
          <w:szCs w:val="24"/>
          <w:lang w:val="en-GB"/>
        </w:rPr>
        <w:t>principles</w:t>
      </w:r>
      <w:r w:rsidR="00C86EE1">
        <w:rPr>
          <w:rFonts w:ascii="Tahoma" w:hAnsi="Tahoma" w:cs="Tahoma"/>
          <w:sz w:val="24"/>
          <w:szCs w:val="24"/>
          <w:lang w:val="en-GB"/>
        </w:rPr>
        <w:t xml:space="preserve"> and procedures</w:t>
      </w:r>
      <w:r w:rsidR="004A3837" w:rsidRPr="004A3837">
        <w:rPr>
          <w:rFonts w:ascii="Tahoma" w:hAnsi="Tahoma" w:cs="Tahoma"/>
          <w:sz w:val="24"/>
          <w:szCs w:val="24"/>
          <w:lang w:val="en-GB"/>
        </w:rPr>
        <w:t xml:space="preserve"> contained within UK legislation</w:t>
      </w:r>
      <w:r w:rsidR="00C86EE1">
        <w:rPr>
          <w:rFonts w:ascii="Tahoma" w:hAnsi="Tahoma" w:cs="Tahoma"/>
          <w:sz w:val="24"/>
          <w:szCs w:val="24"/>
          <w:lang w:val="en-GB"/>
        </w:rPr>
        <w:t xml:space="preserve">, as well as relevant local </w:t>
      </w:r>
      <w:r w:rsidR="003E71D2">
        <w:rPr>
          <w:rFonts w:ascii="Tahoma" w:hAnsi="Tahoma" w:cs="Tahoma"/>
          <w:sz w:val="24"/>
          <w:szCs w:val="24"/>
          <w:lang w:val="en-GB"/>
        </w:rPr>
        <w:t xml:space="preserve">guidance. </w:t>
      </w:r>
      <w:r w:rsidR="00C86EE1">
        <w:rPr>
          <w:rFonts w:ascii="Tahoma" w:hAnsi="Tahoma" w:cs="Tahoma"/>
          <w:sz w:val="24"/>
          <w:szCs w:val="24"/>
          <w:lang w:val="en-GB"/>
        </w:rPr>
        <w:t>Taking</w:t>
      </w:r>
      <w:r w:rsidR="00027C8A">
        <w:rPr>
          <w:rFonts w:ascii="Tahoma" w:hAnsi="Tahoma" w:cs="Tahoma"/>
          <w:sz w:val="24"/>
          <w:szCs w:val="24"/>
          <w:lang w:val="en-GB"/>
        </w:rPr>
        <w:t xml:space="preserve"> </w:t>
      </w:r>
      <w:r w:rsidR="004A3837" w:rsidRPr="00027C8A">
        <w:rPr>
          <w:rFonts w:ascii="Tahoma" w:hAnsi="Tahoma" w:cs="Tahoma"/>
          <w:sz w:val="24"/>
          <w:szCs w:val="24"/>
          <w:lang w:val="en-GB"/>
        </w:rPr>
        <w:t>the following</w:t>
      </w:r>
      <w:r w:rsidR="00A95AF4">
        <w:rPr>
          <w:rFonts w:ascii="Tahoma" w:hAnsi="Tahoma" w:cs="Tahoma"/>
          <w:sz w:val="24"/>
          <w:szCs w:val="24"/>
          <w:lang w:val="en-GB"/>
        </w:rPr>
        <w:t xml:space="preserve"> particularly</w:t>
      </w:r>
      <w:r w:rsidR="004A3837" w:rsidRPr="00027C8A">
        <w:rPr>
          <w:rFonts w:ascii="Tahoma" w:hAnsi="Tahoma" w:cs="Tahoma"/>
          <w:sz w:val="24"/>
          <w:szCs w:val="24"/>
          <w:lang w:val="en-GB"/>
        </w:rPr>
        <w:t xml:space="preserve"> into </w:t>
      </w:r>
      <w:r w:rsidR="00DF5617">
        <w:rPr>
          <w:rFonts w:ascii="Tahoma" w:hAnsi="Tahoma" w:cs="Tahoma"/>
          <w:sz w:val="24"/>
          <w:szCs w:val="24"/>
          <w:lang w:val="en-GB"/>
        </w:rPr>
        <w:t>consideration</w:t>
      </w:r>
      <w:r w:rsidR="004A3837" w:rsidRPr="00027C8A">
        <w:rPr>
          <w:rFonts w:ascii="Tahoma" w:hAnsi="Tahoma" w:cs="Tahoma"/>
          <w:sz w:val="24"/>
          <w:szCs w:val="24"/>
          <w:lang w:val="en-GB"/>
        </w:rPr>
        <w:t>:</w:t>
      </w:r>
    </w:p>
    <w:p w14:paraId="5FD35423" w14:textId="37CF13C6" w:rsidR="004A3837" w:rsidRPr="004C2249" w:rsidRDefault="004A3837" w:rsidP="004C2249">
      <w:pPr>
        <w:pStyle w:val="ListParagraph"/>
        <w:numPr>
          <w:ilvl w:val="1"/>
          <w:numId w:val="26"/>
        </w:numPr>
        <w:rPr>
          <w:rFonts w:ascii="Tahoma" w:hAnsi="Tahoma" w:cs="Tahoma"/>
          <w:sz w:val="24"/>
          <w:szCs w:val="24"/>
          <w:lang w:val="en-GB"/>
        </w:rPr>
      </w:pPr>
      <w:r w:rsidRPr="004C2249">
        <w:rPr>
          <w:rFonts w:ascii="Tahoma" w:hAnsi="Tahoma" w:cs="Tahoma"/>
          <w:sz w:val="24"/>
          <w:szCs w:val="24"/>
          <w:lang w:val="en-GB"/>
        </w:rPr>
        <w:t xml:space="preserve"> The Care Act 2014</w:t>
      </w:r>
    </w:p>
    <w:p w14:paraId="494F9ECD" w14:textId="0A7EA6BB" w:rsidR="004A3837" w:rsidRPr="004C2249" w:rsidRDefault="004A3837" w:rsidP="004C2249">
      <w:pPr>
        <w:pStyle w:val="ListParagraph"/>
        <w:numPr>
          <w:ilvl w:val="1"/>
          <w:numId w:val="26"/>
        </w:numPr>
        <w:rPr>
          <w:rFonts w:ascii="Tahoma" w:hAnsi="Tahoma" w:cs="Tahoma"/>
          <w:sz w:val="24"/>
          <w:szCs w:val="24"/>
          <w:lang w:val="en-GB"/>
        </w:rPr>
      </w:pPr>
      <w:r w:rsidRPr="004C2249">
        <w:rPr>
          <w:rFonts w:ascii="Tahoma" w:hAnsi="Tahoma" w:cs="Tahoma"/>
          <w:sz w:val="24"/>
          <w:szCs w:val="24"/>
          <w:lang w:val="en-GB"/>
        </w:rPr>
        <w:t xml:space="preserve"> The Protection of Freedoms Act 2012</w:t>
      </w:r>
    </w:p>
    <w:p w14:paraId="0E8C0162" w14:textId="352FEC07" w:rsidR="004A3837" w:rsidRPr="004C2249" w:rsidRDefault="004A3837" w:rsidP="004C2249">
      <w:pPr>
        <w:pStyle w:val="ListParagraph"/>
        <w:numPr>
          <w:ilvl w:val="1"/>
          <w:numId w:val="26"/>
        </w:numPr>
        <w:rPr>
          <w:rFonts w:ascii="Tahoma" w:hAnsi="Tahoma" w:cs="Tahoma"/>
          <w:sz w:val="24"/>
          <w:szCs w:val="24"/>
          <w:lang w:val="en-GB"/>
        </w:rPr>
      </w:pPr>
      <w:r w:rsidRPr="004C2249">
        <w:rPr>
          <w:rFonts w:ascii="Tahoma" w:hAnsi="Tahoma" w:cs="Tahoma"/>
          <w:sz w:val="24"/>
          <w:szCs w:val="24"/>
          <w:lang w:val="en-GB"/>
        </w:rPr>
        <w:t xml:space="preserve"> Domestic Violence, Crime and Victims (Amendment) Act 2012</w:t>
      </w:r>
    </w:p>
    <w:p w14:paraId="2C1DB716" w14:textId="46D003D5" w:rsidR="004A3837" w:rsidRPr="004C2249" w:rsidRDefault="004A3837" w:rsidP="004C2249">
      <w:pPr>
        <w:pStyle w:val="ListParagraph"/>
        <w:numPr>
          <w:ilvl w:val="1"/>
          <w:numId w:val="26"/>
        </w:numPr>
        <w:rPr>
          <w:rFonts w:ascii="Tahoma" w:hAnsi="Tahoma" w:cs="Tahoma"/>
          <w:sz w:val="24"/>
          <w:szCs w:val="24"/>
          <w:lang w:val="en-GB"/>
        </w:rPr>
      </w:pPr>
      <w:r w:rsidRPr="004C2249">
        <w:rPr>
          <w:rFonts w:ascii="Tahoma" w:hAnsi="Tahoma" w:cs="Tahoma"/>
          <w:sz w:val="24"/>
          <w:szCs w:val="24"/>
          <w:lang w:val="en-GB"/>
        </w:rPr>
        <w:t xml:space="preserve"> The Equality Act 2010</w:t>
      </w:r>
    </w:p>
    <w:p w14:paraId="0B05A076" w14:textId="13B2A0D0" w:rsidR="004A3837" w:rsidRPr="004C2249" w:rsidRDefault="004A3837" w:rsidP="004C2249">
      <w:pPr>
        <w:pStyle w:val="ListParagraph"/>
        <w:numPr>
          <w:ilvl w:val="1"/>
          <w:numId w:val="26"/>
        </w:numPr>
        <w:rPr>
          <w:rFonts w:ascii="Tahoma" w:hAnsi="Tahoma" w:cs="Tahoma"/>
          <w:sz w:val="24"/>
          <w:szCs w:val="24"/>
          <w:lang w:val="en-GB"/>
        </w:rPr>
      </w:pPr>
      <w:r w:rsidRPr="004C2249">
        <w:rPr>
          <w:rFonts w:ascii="Tahoma" w:hAnsi="Tahoma" w:cs="Tahoma"/>
          <w:sz w:val="24"/>
          <w:szCs w:val="24"/>
          <w:lang w:val="en-GB"/>
        </w:rPr>
        <w:t xml:space="preserve"> The Safeguarding Vulnerable Groups Act 2006</w:t>
      </w:r>
    </w:p>
    <w:p w14:paraId="71E97DB2" w14:textId="1EBB54D8" w:rsidR="004A3837" w:rsidRPr="004C2249" w:rsidRDefault="004A3837" w:rsidP="004C2249">
      <w:pPr>
        <w:pStyle w:val="ListParagraph"/>
        <w:numPr>
          <w:ilvl w:val="1"/>
          <w:numId w:val="26"/>
        </w:numPr>
        <w:rPr>
          <w:rFonts w:ascii="Tahoma" w:hAnsi="Tahoma" w:cs="Tahoma"/>
          <w:sz w:val="24"/>
          <w:szCs w:val="24"/>
          <w:lang w:val="en-GB"/>
        </w:rPr>
      </w:pPr>
      <w:r w:rsidRPr="004C2249">
        <w:rPr>
          <w:rFonts w:ascii="Tahoma" w:hAnsi="Tahoma" w:cs="Tahoma"/>
          <w:sz w:val="24"/>
          <w:szCs w:val="24"/>
          <w:lang w:val="en-GB"/>
        </w:rPr>
        <w:t xml:space="preserve"> The Mental Capacity Act 2005</w:t>
      </w:r>
    </w:p>
    <w:p w14:paraId="258803A9" w14:textId="24C7C41D" w:rsidR="004A3837" w:rsidRPr="004C2249" w:rsidRDefault="004A3837" w:rsidP="004C2249">
      <w:pPr>
        <w:pStyle w:val="ListParagraph"/>
        <w:numPr>
          <w:ilvl w:val="1"/>
          <w:numId w:val="26"/>
        </w:numPr>
        <w:rPr>
          <w:rFonts w:ascii="Tahoma" w:hAnsi="Tahoma" w:cs="Tahoma"/>
          <w:sz w:val="24"/>
          <w:szCs w:val="24"/>
          <w:lang w:val="en-GB"/>
        </w:rPr>
      </w:pPr>
      <w:r w:rsidRPr="004C2249">
        <w:rPr>
          <w:rFonts w:ascii="Tahoma" w:hAnsi="Tahoma" w:cs="Tahoma"/>
          <w:sz w:val="24"/>
          <w:szCs w:val="24"/>
          <w:lang w:val="en-GB"/>
        </w:rPr>
        <w:t xml:space="preserve"> Sexual Offences Act 2003</w:t>
      </w:r>
    </w:p>
    <w:p w14:paraId="6E0136BE" w14:textId="1A2BFE4E" w:rsidR="004A3837" w:rsidRPr="004C2249" w:rsidRDefault="004A3837" w:rsidP="004C2249">
      <w:pPr>
        <w:pStyle w:val="ListParagraph"/>
        <w:numPr>
          <w:ilvl w:val="1"/>
          <w:numId w:val="26"/>
        </w:numPr>
        <w:rPr>
          <w:rFonts w:ascii="Tahoma" w:hAnsi="Tahoma" w:cs="Tahoma"/>
          <w:sz w:val="24"/>
          <w:szCs w:val="24"/>
          <w:lang w:val="en-GB"/>
        </w:rPr>
      </w:pPr>
      <w:r w:rsidRPr="004C2249">
        <w:rPr>
          <w:rFonts w:ascii="Tahoma" w:hAnsi="Tahoma" w:cs="Tahoma"/>
          <w:sz w:val="24"/>
          <w:szCs w:val="24"/>
          <w:lang w:val="en-GB"/>
        </w:rPr>
        <w:t>The Human Rights Act 1998</w:t>
      </w:r>
    </w:p>
    <w:p w14:paraId="784B8A9C" w14:textId="3366EFC4" w:rsidR="004C2249" w:rsidRPr="004C2249" w:rsidRDefault="004A3837" w:rsidP="004C2249">
      <w:pPr>
        <w:pStyle w:val="ListParagraph"/>
        <w:numPr>
          <w:ilvl w:val="1"/>
          <w:numId w:val="26"/>
        </w:numPr>
        <w:rPr>
          <w:rFonts w:ascii="Tahoma" w:hAnsi="Tahoma" w:cs="Tahoma"/>
          <w:sz w:val="24"/>
          <w:szCs w:val="24"/>
          <w:lang w:val="en-GB"/>
        </w:rPr>
      </w:pPr>
      <w:r w:rsidRPr="004C2249">
        <w:rPr>
          <w:rFonts w:ascii="Tahoma" w:hAnsi="Tahoma" w:cs="Tahoma"/>
          <w:sz w:val="24"/>
          <w:szCs w:val="24"/>
          <w:lang w:val="en-GB"/>
        </w:rPr>
        <w:t xml:space="preserve"> Serious incident reporting to the Charity </w:t>
      </w:r>
      <w:r w:rsidR="00B12C6D" w:rsidRPr="004C2249">
        <w:rPr>
          <w:rFonts w:ascii="Tahoma" w:hAnsi="Tahoma" w:cs="Tahoma"/>
          <w:sz w:val="24"/>
          <w:szCs w:val="24"/>
          <w:lang w:val="en-GB"/>
        </w:rPr>
        <w:t>Commission</w:t>
      </w:r>
    </w:p>
    <w:p w14:paraId="37DF230C" w14:textId="2013D1DE" w:rsidR="00C86EE1" w:rsidRDefault="004A3837" w:rsidP="004C2249">
      <w:pPr>
        <w:pStyle w:val="ListParagraph"/>
        <w:numPr>
          <w:ilvl w:val="1"/>
          <w:numId w:val="26"/>
        </w:numPr>
        <w:rPr>
          <w:rFonts w:ascii="Tahoma" w:hAnsi="Tahoma" w:cs="Tahoma"/>
          <w:sz w:val="24"/>
          <w:szCs w:val="24"/>
          <w:lang w:val="en-GB"/>
        </w:rPr>
      </w:pPr>
      <w:r w:rsidRPr="004C2249">
        <w:rPr>
          <w:rFonts w:ascii="Tahoma" w:hAnsi="Tahoma" w:cs="Tahoma"/>
          <w:sz w:val="24"/>
          <w:szCs w:val="24"/>
          <w:lang w:val="en-GB"/>
        </w:rPr>
        <w:t xml:space="preserve"> The Data Protection Act 2018 and the General Data Protection</w:t>
      </w:r>
      <w:r w:rsidR="00C86EE1" w:rsidRPr="004C2249">
        <w:rPr>
          <w:rFonts w:ascii="Tahoma" w:hAnsi="Tahoma" w:cs="Tahoma"/>
          <w:sz w:val="24"/>
          <w:szCs w:val="24"/>
          <w:lang w:val="en-GB"/>
        </w:rPr>
        <w:t xml:space="preserve"> </w:t>
      </w:r>
      <w:r w:rsidRPr="004C2249">
        <w:rPr>
          <w:rFonts w:ascii="Tahoma" w:hAnsi="Tahoma" w:cs="Tahoma"/>
          <w:sz w:val="24"/>
          <w:szCs w:val="24"/>
          <w:lang w:val="en-GB"/>
        </w:rPr>
        <w:t xml:space="preserve">Regulation </w:t>
      </w:r>
      <w:r w:rsidR="004C2249" w:rsidRPr="004C2249">
        <w:rPr>
          <w:rFonts w:ascii="Tahoma" w:hAnsi="Tahoma" w:cs="Tahoma"/>
          <w:sz w:val="24"/>
          <w:szCs w:val="24"/>
          <w:lang w:val="en-GB"/>
        </w:rPr>
        <w:t xml:space="preserve">              </w:t>
      </w:r>
      <w:r w:rsidRPr="004C2249">
        <w:rPr>
          <w:rFonts w:ascii="Tahoma" w:hAnsi="Tahoma" w:cs="Tahoma"/>
          <w:sz w:val="24"/>
          <w:szCs w:val="24"/>
          <w:lang w:val="en-GB"/>
        </w:rPr>
        <w:t>2</w:t>
      </w:r>
      <w:r w:rsidR="00B83F48" w:rsidRPr="004C2249">
        <w:rPr>
          <w:rFonts w:ascii="Tahoma" w:hAnsi="Tahoma" w:cs="Tahoma"/>
          <w:sz w:val="24"/>
          <w:szCs w:val="24"/>
          <w:lang w:val="en-GB"/>
        </w:rPr>
        <w:t>016</w:t>
      </w:r>
    </w:p>
    <w:p w14:paraId="611DF814" w14:textId="75CADD9B" w:rsidR="003E71D2" w:rsidRDefault="003E71D2" w:rsidP="004C2249">
      <w:pPr>
        <w:pStyle w:val="ListParagraph"/>
        <w:numPr>
          <w:ilvl w:val="1"/>
          <w:numId w:val="26"/>
        </w:numPr>
        <w:rPr>
          <w:rFonts w:ascii="Tahoma" w:hAnsi="Tahoma" w:cs="Tahoma"/>
          <w:sz w:val="24"/>
          <w:szCs w:val="24"/>
          <w:lang w:val="en-GB"/>
        </w:rPr>
      </w:pPr>
      <w:r w:rsidRPr="004C2249">
        <w:rPr>
          <w:rFonts w:ascii="Tahoma" w:hAnsi="Tahoma" w:cs="Tahoma"/>
          <w:sz w:val="24"/>
          <w:szCs w:val="24"/>
          <w:lang w:val="en-GB"/>
        </w:rPr>
        <w:t xml:space="preserve">Cumbria Safeguarding Adults Policy </w:t>
      </w:r>
    </w:p>
    <w:p w14:paraId="26BB7739" w14:textId="7266A786" w:rsidR="00EF4233" w:rsidRPr="00CF2A8A" w:rsidRDefault="004C2249" w:rsidP="00CF2A8A">
      <w:pPr>
        <w:pStyle w:val="ListParagraph"/>
        <w:numPr>
          <w:ilvl w:val="1"/>
          <w:numId w:val="26"/>
        </w:numPr>
        <w:rPr>
          <w:rFonts w:ascii="Tahoma" w:hAnsi="Tahoma" w:cs="Tahoma"/>
          <w:sz w:val="24"/>
          <w:szCs w:val="24"/>
          <w:lang w:val="en-GB"/>
        </w:rPr>
      </w:pPr>
      <w:bookmarkStart w:id="2" w:name="_Hlk63939336"/>
      <w:r w:rsidRPr="004C2249">
        <w:rPr>
          <w:rFonts w:ascii="Tahoma" w:hAnsi="Tahoma" w:cs="Tahoma"/>
          <w:sz w:val="24"/>
          <w:szCs w:val="24"/>
          <w:lang w:val="en-GB"/>
        </w:rPr>
        <w:t>Cumbria Multi-Agency Safeguarding Adults Threshold Tool &amp; Guidanc</w:t>
      </w:r>
      <w:r w:rsidR="00B9007C">
        <w:rPr>
          <w:rFonts w:ascii="Tahoma" w:hAnsi="Tahoma" w:cs="Tahoma"/>
          <w:sz w:val="24"/>
          <w:szCs w:val="24"/>
          <w:lang w:val="en-GB"/>
        </w:rPr>
        <w:t>e</w:t>
      </w:r>
    </w:p>
    <w:bookmarkEnd w:id="2"/>
    <w:p w14:paraId="00D99642" w14:textId="77777777" w:rsidR="00AF04D1" w:rsidRPr="00AF04D1" w:rsidRDefault="00AF04D1" w:rsidP="00AF04D1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  <w:r w:rsidRPr="00AF04D1">
        <w:rPr>
          <w:rFonts w:ascii="Tahoma" w:hAnsi="Tahoma" w:cs="Tahoma"/>
          <w:b/>
          <w:sz w:val="24"/>
          <w:szCs w:val="24"/>
          <w:lang w:val="en-GB"/>
        </w:rPr>
        <w:t>2.</w:t>
      </w:r>
      <w:r w:rsidRPr="00AF04D1">
        <w:rPr>
          <w:rFonts w:ascii="Tahoma" w:hAnsi="Tahoma" w:cs="Tahoma"/>
          <w:b/>
          <w:sz w:val="24"/>
          <w:szCs w:val="24"/>
          <w:lang w:val="en-GB"/>
        </w:rPr>
        <w:tab/>
        <w:t>Purpose</w:t>
      </w:r>
    </w:p>
    <w:p w14:paraId="36661F92" w14:textId="77777777" w:rsidR="00AF04D1" w:rsidRDefault="00AF04D1" w:rsidP="00AF04D1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5FDDF5ED" w14:textId="2ED626FD" w:rsidR="00E22FA3" w:rsidRDefault="00AF04D1" w:rsidP="00AF04D1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2.1</w:t>
      </w:r>
      <w:r w:rsidR="007E747B">
        <w:rPr>
          <w:rFonts w:ascii="Tahoma" w:hAnsi="Tahoma" w:cs="Tahoma"/>
          <w:sz w:val="24"/>
          <w:szCs w:val="24"/>
          <w:lang w:val="en-GB"/>
        </w:rPr>
        <w:tab/>
        <w:t>Th</w:t>
      </w:r>
      <w:r w:rsidR="0037765B">
        <w:rPr>
          <w:rFonts w:ascii="Tahoma" w:hAnsi="Tahoma" w:cs="Tahoma"/>
          <w:sz w:val="24"/>
          <w:szCs w:val="24"/>
          <w:lang w:val="en-GB"/>
        </w:rPr>
        <w:t>is</w:t>
      </w:r>
      <w:r w:rsidR="007E747B">
        <w:rPr>
          <w:rFonts w:ascii="Tahoma" w:hAnsi="Tahoma" w:cs="Tahoma"/>
          <w:sz w:val="24"/>
          <w:szCs w:val="24"/>
          <w:lang w:val="en-GB"/>
        </w:rPr>
        <w:t xml:space="preserve"> </w:t>
      </w:r>
      <w:r w:rsidR="00E26B06">
        <w:rPr>
          <w:rFonts w:ascii="Tahoma" w:hAnsi="Tahoma" w:cs="Tahoma"/>
          <w:sz w:val="24"/>
          <w:szCs w:val="24"/>
          <w:lang w:val="en-GB"/>
        </w:rPr>
        <w:t>P</w:t>
      </w:r>
      <w:r w:rsidR="007E747B">
        <w:rPr>
          <w:rFonts w:ascii="Tahoma" w:hAnsi="Tahoma" w:cs="Tahoma"/>
          <w:sz w:val="24"/>
          <w:szCs w:val="24"/>
          <w:lang w:val="en-GB"/>
        </w:rPr>
        <w:t>olicy</w:t>
      </w:r>
      <w:r w:rsidR="00E22FA3">
        <w:rPr>
          <w:rFonts w:ascii="Tahoma" w:hAnsi="Tahoma" w:cs="Tahoma"/>
          <w:sz w:val="24"/>
          <w:szCs w:val="24"/>
          <w:lang w:val="en-GB"/>
        </w:rPr>
        <w:t>, to be used alongside the</w:t>
      </w:r>
      <w:r w:rsidR="0037765B">
        <w:rPr>
          <w:rFonts w:ascii="Tahoma" w:hAnsi="Tahoma" w:cs="Tahoma"/>
          <w:sz w:val="24"/>
          <w:szCs w:val="24"/>
          <w:lang w:val="en-GB"/>
        </w:rPr>
        <w:t xml:space="preserve"> accompanying </w:t>
      </w:r>
      <w:r w:rsidR="00E26B06">
        <w:rPr>
          <w:rFonts w:ascii="Tahoma" w:hAnsi="Tahoma" w:cs="Tahoma"/>
          <w:sz w:val="24"/>
          <w:szCs w:val="24"/>
          <w:lang w:val="en-GB"/>
        </w:rPr>
        <w:t>P</w:t>
      </w:r>
      <w:r w:rsidR="0037765B">
        <w:rPr>
          <w:rFonts w:ascii="Tahoma" w:hAnsi="Tahoma" w:cs="Tahoma"/>
          <w:sz w:val="24"/>
          <w:szCs w:val="24"/>
          <w:lang w:val="en-GB"/>
        </w:rPr>
        <w:t>rocedure</w:t>
      </w:r>
      <w:r w:rsidR="00AA171B">
        <w:rPr>
          <w:rFonts w:ascii="Tahoma" w:hAnsi="Tahoma" w:cs="Tahoma"/>
          <w:sz w:val="24"/>
          <w:szCs w:val="24"/>
          <w:lang w:val="en-GB"/>
        </w:rPr>
        <w:t>,</w:t>
      </w:r>
      <w:r w:rsidR="0037765B">
        <w:rPr>
          <w:rFonts w:ascii="Tahoma" w:hAnsi="Tahoma" w:cs="Tahoma"/>
          <w:sz w:val="24"/>
          <w:szCs w:val="24"/>
          <w:lang w:val="en-GB"/>
        </w:rPr>
        <w:t xml:space="preserve"> are</w:t>
      </w:r>
      <w:r w:rsidR="007E747B">
        <w:rPr>
          <w:rFonts w:ascii="Tahoma" w:hAnsi="Tahoma" w:cs="Tahoma"/>
          <w:sz w:val="24"/>
          <w:szCs w:val="24"/>
          <w:lang w:val="en-GB"/>
        </w:rPr>
        <w:t xml:space="preserve"> designed to</w:t>
      </w:r>
      <w:r w:rsidR="00F14D8C">
        <w:rPr>
          <w:rFonts w:ascii="Tahoma" w:hAnsi="Tahoma" w:cs="Tahoma"/>
          <w:sz w:val="24"/>
          <w:szCs w:val="24"/>
          <w:lang w:val="en-GB"/>
        </w:rPr>
        <w:t xml:space="preserve"> </w:t>
      </w:r>
      <w:r w:rsidR="00E22FA3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5E7F92C2" w14:textId="77777777" w:rsidR="00C83B26" w:rsidRDefault="00E22FA3" w:rsidP="00AF04D1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 </w:t>
      </w:r>
      <w:r w:rsidR="007E747B">
        <w:rPr>
          <w:rFonts w:ascii="Tahoma" w:hAnsi="Tahoma" w:cs="Tahoma"/>
          <w:sz w:val="24"/>
          <w:szCs w:val="24"/>
          <w:lang w:val="en-GB"/>
        </w:rPr>
        <w:t xml:space="preserve">provide </w:t>
      </w:r>
      <w:r w:rsidR="00F14D8C">
        <w:rPr>
          <w:rFonts w:ascii="Tahoma" w:hAnsi="Tahoma" w:cs="Tahoma"/>
          <w:sz w:val="24"/>
          <w:szCs w:val="24"/>
          <w:lang w:val="en-GB"/>
        </w:rPr>
        <w:t xml:space="preserve">the processes and </w:t>
      </w:r>
      <w:r w:rsidR="004C12E1">
        <w:rPr>
          <w:rFonts w:ascii="Tahoma" w:hAnsi="Tahoma" w:cs="Tahoma"/>
          <w:sz w:val="24"/>
          <w:szCs w:val="24"/>
          <w:lang w:val="en-GB"/>
        </w:rPr>
        <w:t>m</w:t>
      </w:r>
      <w:r w:rsidR="007E747B">
        <w:rPr>
          <w:rFonts w:ascii="Tahoma" w:hAnsi="Tahoma" w:cs="Tahoma"/>
          <w:sz w:val="24"/>
          <w:szCs w:val="24"/>
          <w:lang w:val="en-GB"/>
        </w:rPr>
        <w:t>echanisms</w:t>
      </w:r>
      <w:r w:rsidR="004C12E1">
        <w:rPr>
          <w:rFonts w:ascii="Tahoma" w:hAnsi="Tahoma" w:cs="Tahoma"/>
          <w:sz w:val="24"/>
          <w:szCs w:val="24"/>
          <w:lang w:val="en-GB"/>
        </w:rPr>
        <w:t xml:space="preserve"> in place</w:t>
      </w:r>
      <w:r w:rsidR="007E747B">
        <w:rPr>
          <w:rFonts w:ascii="Tahoma" w:hAnsi="Tahoma" w:cs="Tahoma"/>
          <w:sz w:val="24"/>
          <w:szCs w:val="24"/>
          <w:lang w:val="en-GB"/>
        </w:rPr>
        <w:t xml:space="preserve"> to </w:t>
      </w:r>
      <w:r w:rsidR="00CD33F2">
        <w:rPr>
          <w:rFonts w:ascii="Tahoma" w:hAnsi="Tahoma" w:cs="Tahoma"/>
          <w:sz w:val="24"/>
          <w:szCs w:val="24"/>
          <w:lang w:val="en-GB"/>
        </w:rPr>
        <w:t xml:space="preserve">prevent, reduce and </w:t>
      </w:r>
      <w:r w:rsidR="007E747B">
        <w:rPr>
          <w:rFonts w:ascii="Tahoma" w:hAnsi="Tahoma" w:cs="Tahoma"/>
          <w:sz w:val="24"/>
          <w:szCs w:val="24"/>
          <w:lang w:val="en-GB"/>
        </w:rPr>
        <w:t xml:space="preserve">help </w:t>
      </w:r>
    </w:p>
    <w:p w14:paraId="216251B4" w14:textId="481AFB69" w:rsidR="004C12E1" w:rsidRDefault="00C83B26" w:rsidP="00AF04D1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 </w:t>
      </w:r>
      <w:r w:rsidR="007E747B">
        <w:rPr>
          <w:rFonts w:ascii="Tahoma" w:hAnsi="Tahoma" w:cs="Tahoma"/>
          <w:sz w:val="24"/>
          <w:szCs w:val="24"/>
          <w:lang w:val="en-GB"/>
        </w:rPr>
        <w:t>safeguard</w:t>
      </w:r>
      <w:r w:rsidR="00CD33F2">
        <w:rPr>
          <w:rFonts w:ascii="Tahoma" w:hAnsi="Tahoma" w:cs="Tahoma"/>
          <w:sz w:val="24"/>
          <w:szCs w:val="24"/>
          <w:lang w:val="en-GB"/>
        </w:rPr>
        <w:t xml:space="preserve"> </w:t>
      </w:r>
      <w:r w:rsidR="00C77C1D">
        <w:rPr>
          <w:rFonts w:ascii="Tahoma" w:hAnsi="Tahoma" w:cs="Tahoma"/>
          <w:sz w:val="24"/>
          <w:szCs w:val="24"/>
          <w:lang w:val="en-GB"/>
        </w:rPr>
        <w:t>adults</w:t>
      </w:r>
      <w:r w:rsidR="00A95AF4">
        <w:rPr>
          <w:rFonts w:ascii="Tahoma" w:hAnsi="Tahoma" w:cs="Tahoma"/>
          <w:sz w:val="24"/>
          <w:szCs w:val="24"/>
          <w:lang w:val="en-GB"/>
        </w:rPr>
        <w:t xml:space="preserve"> at risk</w:t>
      </w:r>
      <w:r w:rsidR="007E747B">
        <w:rPr>
          <w:rFonts w:ascii="Tahoma" w:hAnsi="Tahoma" w:cs="Tahoma"/>
          <w:sz w:val="24"/>
          <w:szCs w:val="24"/>
          <w:lang w:val="en-GB"/>
        </w:rPr>
        <w:t xml:space="preserve"> from abuse</w:t>
      </w:r>
      <w:r w:rsidR="00C77C1D">
        <w:rPr>
          <w:rFonts w:ascii="Tahoma" w:hAnsi="Tahoma" w:cs="Tahoma"/>
          <w:sz w:val="24"/>
          <w:szCs w:val="24"/>
          <w:lang w:val="en-GB"/>
        </w:rPr>
        <w:t>,</w:t>
      </w:r>
      <w:r w:rsidR="00C77C1D" w:rsidRPr="00C77C1D">
        <w:rPr>
          <w:rFonts w:ascii="Tahoma" w:hAnsi="Tahoma" w:cs="Tahoma"/>
          <w:sz w:val="24"/>
          <w:szCs w:val="24"/>
          <w:lang w:val="en-GB"/>
        </w:rPr>
        <w:t xml:space="preserve"> harm and/or neglect</w:t>
      </w:r>
      <w:r w:rsidR="00105FF2">
        <w:rPr>
          <w:rFonts w:ascii="Tahoma" w:hAnsi="Tahoma" w:cs="Tahoma"/>
          <w:sz w:val="24"/>
          <w:szCs w:val="24"/>
          <w:lang w:val="en-GB"/>
        </w:rPr>
        <w:t>.</w:t>
      </w:r>
    </w:p>
    <w:p w14:paraId="79EB7F74" w14:textId="718BD9CA" w:rsidR="00D1401F" w:rsidRPr="0075044A" w:rsidRDefault="007E747B" w:rsidP="00D1401F">
      <w:pPr>
        <w:pStyle w:val="ListParagraph"/>
        <w:numPr>
          <w:ilvl w:val="1"/>
          <w:numId w:val="13"/>
        </w:numPr>
        <w:rPr>
          <w:rFonts w:ascii="Tahoma" w:hAnsi="Tahoma" w:cs="Tahoma"/>
          <w:sz w:val="24"/>
          <w:szCs w:val="24"/>
          <w:lang w:val="en-GB"/>
        </w:rPr>
      </w:pPr>
      <w:r w:rsidRPr="00574987">
        <w:rPr>
          <w:rFonts w:ascii="Tahoma" w:hAnsi="Tahoma" w:cs="Tahoma"/>
          <w:sz w:val="24"/>
          <w:szCs w:val="24"/>
          <w:lang w:val="en-GB"/>
        </w:rPr>
        <w:t>Provide a framework for effective working</w:t>
      </w:r>
      <w:r w:rsidR="00522E15" w:rsidRPr="00574987">
        <w:rPr>
          <w:rFonts w:ascii="Tahoma" w:hAnsi="Tahoma" w:cs="Tahoma"/>
          <w:sz w:val="24"/>
          <w:szCs w:val="24"/>
          <w:lang w:val="en-GB"/>
        </w:rPr>
        <w:t xml:space="preserve"> </w:t>
      </w:r>
      <w:r w:rsidR="00CC7691" w:rsidRPr="00574987">
        <w:rPr>
          <w:rFonts w:ascii="Tahoma" w:hAnsi="Tahoma" w:cs="Tahoma"/>
          <w:sz w:val="24"/>
          <w:szCs w:val="24"/>
          <w:lang w:val="en-GB"/>
        </w:rPr>
        <w:t xml:space="preserve">that includes a streamlined </w:t>
      </w:r>
      <w:r w:rsidR="00522E15" w:rsidRPr="00574987">
        <w:rPr>
          <w:rFonts w:ascii="Tahoma" w:hAnsi="Tahoma" w:cs="Tahoma"/>
          <w:sz w:val="24"/>
          <w:szCs w:val="24"/>
          <w:lang w:val="en-GB"/>
        </w:rPr>
        <w:t xml:space="preserve">process </w:t>
      </w:r>
      <w:r w:rsidR="00A35A73" w:rsidRPr="00574987">
        <w:rPr>
          <w:rFonts w:ascii="Tahoma" w:hAnsi="Tahoma" w:cs="Tahoma"/>
          <w:sz w:val="24"/>
          <w:szCs w:val="24"/>
          <w:lang w:val="en-GB"/>
        </w:rPr>
        <w:t xml:space="preserve">to </w:t>
      </w:r>
      <w:r w:rsidR="00574987">
        <w:rPr>
          <w:rFonts w:ascii="Tahoma" w:hAnsi="Tahoma" w:cs="Tahoma"/>
          <w:sz w:val="24"/>
          <w:szCs w:val="24"/>
          <w:lang w:val="en-GB"/>
        </w:rPr>
        <w:t>r</w:t>
      </w:r>
      <w:r w:rsidR="00574987" w:rsidRPr="00574987">
        <w:rPr>
          <w:rFonts w:ascii="Tahoma" w:hAnsi="Tahoma" w:cs="Tahoma"/>
          <w:sz w:val="24"/>
          <w:szCs w:val="24"/>
          <w:lang w:val="en-GB"/>
        </w:rPr>
        <w:t>espond quickly and sensitively to suspicions or disclosed incidents of abuse</w:t>
      </w:r>
      <w:r w:rsidR="004C12E1">
        <w:rPr>
          <w:rFonts w:ascii="Tahoma" w:hAnsi="Tahoma" w:cs="Tahoma"/>
          <w:sz w:val="24"/>
          <w:szCs w:val="24"/>
          <w:lang w:val="en-GB"/>
        </w:rPr>
        <w:t>,</w:t>
      </w:r>
      <w:r w:rsidR="00574987" w:rsidRPr="00574987">
        <w:rPr>
          <w:rFonts w:ascii="Tahoma" w:hAnsi="Tahoma" w:cs="Tahoma"/>
          <w:sz w:val="24"/>
          <w:szCs w:val="24"/>
          <w:lang w:val="en-GB"/>
        </w:rPr>
        <w:t xml:space="preserve"> harm and/or neglect</w:t>
      </w:r>
      <w:r w:rsidR="00D1401F">
        <w:rPr>
          <w:rFonts w:ascii="Tahoma" w:hAnsi="Tahoma" w:cs="Tahoma"/>
          <w:sz w:val="24"/>
          <w:szCs w:val="24"/>
          <w:lang w:val="en-GB"/>
        </w:rPr>
        <w:t>.</w:t>
      </w:r>
    </w:p>
    <w:p w14:paraId="383914C3" w14:textId="49ED8680" w:rsidR="004C12E1" w:rsidRPr="0075044A" w:rsidRDefault="007E747B" w:rsidP="004C12E1">
      <w:pPr>
        <w:pStyle w:val="ListParagraph"/>
        <w:numPr>
          <w:ilvl w:val="1"/>
          <w:numId w:val="13"/>
        </w:numPr>
        <w:spacing w:after="0"/>
        <w:rPr>
          <w:rFonts w:ascii="Tahoma" w:hAnsi="Tahoma" w:cs="Tahoma"/>
          <w:sz w:val="24"/>
          <w:szCs w:val="24"/>
          <w:lang w:val="en-GB"/>
        </w:rPr>
      </w:pPr>
      <w:r w:rsidRPr="007E747B">
        <w:rPr>
          <w:rFonts w:ascii="Tahoma" w:hAnsi="Tahoma" w:cs="Tahoma"/>
          <w:sz w:val="24"/>
          <w:szCs w:val="24"/>
          <w:lang w:val="en-GB"/>
        </w:rPr>
        <w:t xml:space="preserve">Ensure that </w:t>
      </w:r>
      <w:bookmarkStart w:id="3" w:name="_Hlk62739575"/>
      <w:r w:rsidRPr="007E747B">
        <w:rPr>
          <w:rFonts w:ascii="Tahoma" w:hAnsi="Tahoma" w:cs="Tahoma"/>
          <w:sz w:val="24"/>
          <w:szCs w:val="24"/>
          <w:lang w:val="en-GB"/>
        </w:rPr>
        <w:t>a</w:t>
      </w:r>
      <w:r w:rsidR="00EB6A43">
        <w:rPr>
          <w:rFonts w:ascii="Tahoma" w:hAnsi="Tahoma" w:cs="Tahoma"/>
          <w:sz w:val="24"/>
          <w:szCs w:val="24"/>
          <w:lang w:val="en-GB"/>
        </w:rPr>
        <w:t>buse</w:t>
      </w:r>
      <w:r w:rsidR="00101229">
        <w:rPr>
          <w:rFonts w:ascii="Tahoma" w:hAnsi="Tahoma" w:cs="Tahoma"/>
          <w:sz w:val="24"/>
          <w:szCs w:val="24"/>
          <w:lang w:val="en-GB"/>
        </w:rPr>
        <w:t>,</w:t>
      </w:r>
      <w:r w:rsidR="00EB6A43" w:rsidRPr="00EB6A43">
        <w:t xml:space="preserve"> </w:t>
      </w:r>
      <w:r w:rsidR="00EB6A43" w:rsidRPr="00EB6A43">
        <w:rPr>
          <w:rFonts w:ascii="Tahoma" w:hAnsi="Tahoma" w:cs="Tahoma"/>
          <w:sz w:val="24"/>
          <w:szCs w:val="24"/>
          <w:lang w:val="en-GB"/>
        </w:rPr>
        <w:t>harm and/or neglect</w:t>
      </w:r>
      <w:r w:rsidR="00EB6A43">
        <w:rPr>
          <w:rFonts w:ascii="Tahoma" w:hAnsi="Tahoma" w:cs="Tahoma"/>
          <w:sz w:val="24"/>
          <w:szCs w:val="24"/>
          <w:lang w:val="en-GB"/>
        </w:rPr>
        <w:t xml:space="preserve"> </w:t>
      </w:r>
      <w:bookmarkEnd w:id="3"/>
      <w:r w:rsidRPr="00EB6A43">
        <w:rPr>
          <w:rFonts w:ascii="Tahoma" w:hAnsi="Tahoma" w:cs="Tahoma"/>
          <w:sz w:val="24"/>
          <w:szCs w:val="24"/>
          <w:lang w:val="en-GB"/>
        </w:rPr>
        <w:t xml:space="preserve">does not occur as a result, either directly or indirectly, of any of the services offered by </w:t>
      </w:r>
      <w:r w:rsidR="00ED4ECA">
        <w:rPr>
          <w:rFonts w:ascii="Tahoma" w:hAnsi="Tahoma" w:cs="Tahoma"/>
          <w:sz w:val="24"/>
          <w:szCs w:val="24"/>
          <w:lang w:val="en-GB"/>
        </w:rPr>
        <w:t>Age UK North Cumbria</w:t>
      </w:r>
      <w:r w:rsidRPr="00EB6A43">
        <w:rPr>
          <w:rFonts w:ascii="Tahoma" w:hAnsi="Tahoma" w:cs="Tahoma"/>
          <w:sz w:val="24"/>
          <w:szCs w:val="24"/>
          <w:lang w:val="en-GB"/>
        </w:rPr>
        <w:t>.</w:t>
      </w:r>
    </w:p>
    <w:p w14:paraId="5F9CDDC0" w14:textId="77777777" w:rsidR="004C12E1" w:rsidRDefault="007E747B" w:rsidP="004C12E1">
      <w:pPr>
        <w:pStyle w:val="ListParagraph"/>
        <w:numPr>
          <w:ilvl w:val="1"/>
          <w:numId w:val="13"/>
        </w:numPr>
        <w:spacing w:after="0"/>
        <w:rPr>
          <w:rFonts w:ascii="Tahoma" w:hAnsi="Tahoma" w:cs="Tahoma"/>
          <w:sz w:val="24"/>
          <w:szCs w:val="24"/>
          <w:lang w:val="en-GB"/>
        </w:rPr>
      </w:pPr>
      <w:r w:rsidRPr="007E747B">
        <w:rPr>
          <w:rFonts w:ascii="Tahoma" w:hAnsi="Tahoma" w:cs="Tahoma"/>
          <w:sz w:val="24"/>
          <w:szCs w:val="24"/>
          <w:lang w:val="en-GB"/>
        </w:rPr>
        <w:t xml:space="preserve">Increase awareness of issues concerning the </w:t>
      </w:r>
      <w:r w:rsidR="004C12E1" w:rsidRPr="004C12E1">
        <w:rPr>
          <w:rFonts w:ascii="Tahoma" w:hAnsi="Tahoma" w:cs="Tahoma"/>
          <w:sz w:val="24"/>
          <w:szCs w:val="24"/>
          <w:lang w:val="en-GB"/>
        </w:rPr>
        <w:t>abuse, harm and/or neglect</w:t>
      </w:r>
    </w:p>
    <w:p w14:paraId="75C2C70A" w14:textId="47226A05" w:rsidR="00E66FFD" w:rsidRPr="00E66FFD" w:rsidRDefault="007E747B" w:rsidP="00E66FFD">
      <w:pPr>
        <w:pStyle w:val="ListParagraph"/>
        <w:tabs>
          <w:tab w:val="left" w:pos="3588"/>
        </w:tabs>
        <w:spacing w:after="0"/>
        <w:rPr>
          <w:rFonts w:ascii="Tahoma" w:hAnsi="Tahoma" w:cs="Tahoma"/>
          <w:sz w:val="24"/>
          <w:szCs w:val="24"/>
          <w:lang w:val="en-GB"/>
        </w:rPr>
      </w:pPr>
      <w:r w:rsidRPr="004C12E1">
        <w:rPr>
          <w:rFonts w:ascii="Tahoma" w:hAnsi="Tahoma" w:cs="Tahoma"/>
          <w:sz w:val="24"/>
          <w:szCs w:val="24"/>
          <w:lang w:val="en-GB"/>
        </w:rPr>
        <w:t xml:space="preserve">of </w:t>
      </w:r>
      <w:r w:rsidR="0027224D">
        <w:rPr>
          <w:rFonts w:ascii="Tahoma" w:hAnsi="Tahoma" w:cs="Tahoma"/>
          <w:sz w:val="24"/>
          <w:szCs w:val="24"/>
          <w:lang w:val="en-GB"/>
        </w:rPr>
        <w:t>adults</w:t>
      </w:r>
      <w:r w:rsidR="00A95AF4">
        <w:rPr>
          <w:rFonts w:ascii="Tahoma" w:hAnsi="Tahoma" w:cs="Tahoma"/>
          <w:sz w:val="24"/>
          <w:szCs w:val="24"/>
          <w:lang w:val="en-GB"/>
        </w:rPr>
        <w:t xml:space="preserve"> at risk</w:t>
      </w:r>
      <w:r w:rsidR="0027224D">
        <w:rPr>
          <w:rFonts w:ascii="Tahoma" w:hAnsi="Tahoma" w:cs="Tahoma"/>
          <w:sz w:val="24"/>
          <w:szCs w:val="24"/>
          <w:lang w:val="en-GB"/>
        </w:rPr>
        <w:t>.</w:t>
      </w:r>
      <w:r w:rsidR="00570B99">
        <w:rPr>
          <w:rFonts w:ascii="Tahoma" w:hAnsi="Tahoma" w:cs="Tahoma"/>
          <w:sz w:val="24"/>
          <w:szCs w:val="24"/>
          <w:lang w:val="en-GB"/>
        </w:rPr>
        <w:tab/>
      </w:r>
    </w:p>
    <w:p w14:paraId="395B2AC2" w14:textId="0A613528" w:rsidR="00E66FFD" w:rsidRDefault="00E66FFD" w:rsidP="00E66FFD">
      <w:pPr>
        <w:pStyle w:val="ListParagraph"/>
        <w:numPr>
          <w:ilvl w:val="1"/>
          <w:numId w:val="13"/>
        </w:num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Ensure that the 6 principles of safeguarding (Care Act 2014) are adhered to. </w:t>
      </w:r>
    </w:p>
    <w:p w14:paraId="4442AAAD" w14:textId="33117E10" w:rsidR="00E66FFD" w:rsidRPr="00E66FFD" w:rsidRDefault="007E747B" w:rsidP="00E66FFD">
      <w:pPr>
        <w:pStyle w:val="ListParagraph"/>
        <w:numPr>
          <w:ilvl w:val="1"/>
          <w:numId w:val="13"/>
        </w:numPr>
        <w:spacing w:after="0"/>
        <w:rPr>
          <w:rFonts w:ascii="Tahoma" w:hAnsi="Tahoma" w:cs="Tahoma"/>
          <w:sz w:val="24"/>
          <w:szCs w:val="24"/>
          <w:lang w:val="en-GB"/>
        </w:rPr>
      </w:pPr>
      <w:r w:rsidRPr="007E747B">
        <w:rPr>
          <w:rFonts w:ascii="Tahoma" w:hAnsi="Tahoma" w:cs="Tahoma"/>
          <w:sz w:val="24"/>
          <w:szCs w:val="24"/>
          <w:lang w:val="en-GB"/>
        </w:rPr>
        <w:t xml:space="preserve">Ensure that </w:t>
      </w:r>
      <w:r w:rsidR="00A95AF4">
        <w:rPr>
          <w:rFonts w:ascii="Tahoma" w:hAnsi="Tahoma" w:cs="Tahoma"/>
          <w:sz w:val="24"/>
          <w:szCs w:val="24"/>
          <w:lang w:val="en-GB"/>
        </w:rPr>
        <w:t>all</w:t>
      </w:r>
      <w:r w:rsidR="00132E60">
        <w:rPr>
          <w:rFonts w:ascii="Tahoma" w:hAnsi="Tahoma" w:cs="Tahoma"/>
          <w:sz w:val="24"/>
          <w:szCs w:val="24"/>
          <w:lang w:val="en-GB"/>
        </w:rPr>
        <w:t xml:space="preserve"> </w:t>
      </w:r>
      <w:r w:rsidR="0027224D">
        <w:rPr>
          <w:rFonts w:ascii="Tahoma" w:hAnsi="Tahoma" w:cs="Tahoma"/>
          <w:sz w:val="24"/>
          <w:szCs w:val="24"/>
          <w:lang w:val="en-GB"/>
        </w:rPr>
        <w:t>adults</w:t>
      </w:r>
      <w:r w:rsidR="00A95AF4">
        <w:rPr>
          <w:rFonts w:ascii="Tahoma" w:hAnsi="Tahoma" w:cs="Tahoma"/>
          <w:sz w:val="24"/>
          <w:szCs w:val="24"/>
          <w:lang w:val="en-GB"/>
        </w:rPr>
        <w:t xml:space="preserve"> at risk</w:t>
      </w:r>
      <w:r w:rsidRPr="007E747B">
        <w:rPr>
          <w:rFonts w:ascii="Tahoma" w:hAnsi="Tahoma" w:cs="Tahoma"/>
          <w:sz w:val="24"/>
          <w:szCs w:val="24"/>
          <w:lang w:val="en-GB"/>
        </w:rPr>
        <w:t xml:space="preserve"> are empowered to speak out for themselves</w:t>
      </w:r>
      <w:r w:rsidR="00EE5815">
        <w:rPr>
          <w:rFonts w:ascii="Tahoma" w:hAnsi="Tahoma" w:cs="Tahoma"/>
          <w:sz w:val="24"/>
          <w:szCs w:val="24"/>
          <w:lang w:val="en-GB"/>
        </w:rPr>
        <w:t xml:space="preserve">, </w:t>
      </w:r>
      <w:r w:rsidR="00EF2FDE">
        <w:rPr>
          <w:rFonts w:ascii="Tahoma" w:hAnsi="Tahoma" w:cs="Tahoma"/>
          <w:sz w:val="24"/>
          <w:szCs w:val="24"/>
          <w:lang w:val="en-GB"/>
        </w:rPr>
        <w:t>‘</w:t>
      </w:r>
      <w:r w:rsidR="00EE5815">
        <w:rPr>
          <w:rFonts w:ascii="Tahoma" w:hAnsi="Tahoma" w:cs="Tahoma"/>
          <w:sz w:val="24"/>
          <w:szCs w:val="24"/>
          <w:lang w:val="en-GB"/>
        </w:rPr>
        <w:t xml:space="preserve">making </w:t>
      </w:r>
      <w:r w:rsidR="009554E8">
        <w:rPr>
          <w:rFonts w:ascii="Tahoma" w:hAnsi="Tahoma" w:cs="Tahoma"/>
          <w:sz w:val="24"/>
          <w:szCs w:val="24"/>
          <w:lang w:val="en-GB"/>
        </w:rPr>
        <w:t>s</w:t>
      </w:r>
      <w:r w:rsidR="00EE5815">
        <w:rPr>
          <w:rFonts w:ascii="Tahoma" w:hAnsi="Tahoma" w:cs="Tahoma"/>
          <w:sz w:val="24"/>
          <w:szCs w:val="24"/>
          <w:lang w:val="en-GB"/>
        </w:rPr>
        <w:t>afeguarding personal</w:t>
      </w:r>
      <w:r w:rsidR="00EF2FDE">
        <w:rPr>
          <w:rFonts w:ascii="Tahoma" w:hAnsi="Tahoma" w:cs="Tahoma"/>
          <w:sz w:val="24"/>
          <w:szCs w:val="24"/>
          <w:lang w:val="en-GB"/>
        </w:rPr>
        <w:t>’</w:t>
      </w:r>
      <w:r w:rsidR="00101229">
        <w:rPr>
          <w:rFonts w:ascii="Tahoma" w:hAnsi="Tahoma" w:cs="Tahoma"/>
          <w:sz w:val="24"/>
          <w:szCs w:val="24"/>
          <w:lang w:val="en-GB"/>
        </w:rPr>
        <w:t xml:space="preserve"> (MSP)</w:t>
      </w:r>
      <w:r w:rsidR="00EE5815">
        <w:rPr>
          <w:rFonts w:ascii="Tahoma" w:hAnsi="Tahoma" w:cs="Tahoma"/>
          <w:sz w:val="24"/>
          <w:szCs w:val="24"/>
          <w:lang w:val="en-GB"/>
        </w:rPr>
        <w:t xml:space="preserve">.  </w:t>
      </w:r>
    </w:p>
    <w:p w14:paraId="76F6DBCE" w14:textId="77777777" w:rsidR="007E747B" w:rsidRPr="00AF04D1" w:rsidRDefault="007E747B" w:rsidP="00AF04D1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775B5A2E" w14:textId="4174EE3F" w:rsidR="00594A1C" w:rsidRPr="007E747B" w:rsidRDefault="00101229" w:rsidP="00594A1C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3</w:t>
      </w:r>
      <w:r w:rsidR="007E747B" w:rsidRPr="007E747B">
        <w:rPr>
          <w:rFonts w:ascii="Tahoma" w:hAnsi="Tahoma" w:cs="Tahoma"/>
          <w:b/>
          <w:sz w:val="24"/>
          <w:szCs w:val="24"/>
          <w:lang w:val="en-GB"/>
        </w:rPr>
        <w:t>.</w:t>
      </w:r>
      <w:r w:rsidR="007E747B" w:rsidRPr="007E747B">
        <w:rPr>
          <w:rFonts w:ascii="Tahoma" w:hAnsi="Tahoma" w:cs="Tahoma"/>
          <w:b/>
          <w:sz w:val="24"/>
          <w:szCs w:val="24"/>
          <w:lang w:val="en-GB"/>
        </w:rPr>
        <w:tab/>
        <w:t>Responsibilities</w:t>
      </w:r>
    </w:p>
    <w:p w14:paraId="069F89BB" w14:textId="77777777" w:rsidR="007E747B" w:rsidRPr="00594A1C" w:rsidRDefault="007E747B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419FD863" w14:textId="77777777" w:rsidR="00320792" w:rsidRDefault="007E747B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3.1</w:t>
      </w:r>
      <w:r>
        <w:rPr>
          <w:rFonts w:ascii="Tahoma" w:hAnsi="Tahoma" w:cs="Tahoma"/>
          <w:sz w:val="24"/>
          <w:szCs w:val="24"/>
          <w:lang w:val="en-GB"/>
        </w:rPr>
        <w:tab/>
        <w:t>The C</w:t>
      </w:r>
      <w:r w:rsidR="00320792">
        <w:rPr>
          <w:rFonts w:ascii="Tahoma" w:hAnsi="Tahoma" w:cs="Tahoma"/>
          <w:sz w:val="24"/>
          <w:szCs w:val="24"/>
          <w:lang w:val="en-GB"/>
        </w:rPr>
        <w:t>hief Executive Officer (CEO)</w:t>
      </w:r>
      <w:r>
        <w:rPr>
          <w:rFonts w:ascii="Tahoma" w:hAnsi="Tahoma" w:cs="Tahoma"/>
          <w:sz w:val="24"/>
          <w:szCs w:val="24"/>
          <w:lang w:val="en-GB"/>
        </w:rPr>
        <w:t xml:space="preserve"> has overall responsibility for ensuring the </w:t>
      </w:r>
    </w:p>
    <w:p w14:paraId="03A5D09F" w14:textId="18E01334" w:rsidR="00A95AF4" w:rsidRDefault="00320792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 </w:t>
      </w:r>
      <w:r w:rsidR="007E747B">
        <w:rPr>
          <w:rFonts w:ascii="Tahoma" w:hAnsi="Tahoma" w:cs="Tahoma"/>
          <w:sz w:val="24"/>
          <w:szCs w:val="24"/>
          <w:lang w:val="en-GB"/>
        </w:rPr>
        <w:t xml:space="preserve">effective implementation of </w:t>
      </w:r>
      <w:r w:rsidR="00ED4ECA">
        <w:rPr>
          <w:rFonts w:ascii="Tahoma" w:hAnsi="Tahoma" w:cs="Tahoma"/>
          <w:sz w:val="24"/>
          <w:szCs w:val="24"/>
          <w:lang w:val="en-GB"/>
        </w:rPr>
        <w:t>Age UK North Cumbria</w:t>
      </w:r>
      <w:r w:rsidR="007E747B">
        <w:rPr>
          <w:rFonts w:ascii="Tahoma" w:hAnsi="Tahoma" w:cs="Tahoma"/>
          <w:sz w:val="24"/>
          <w:szCs w:val="24"/>
          <w:lang w:val="en-GB"/>
        </w:rPr>
        <w:t xml:space="preserve">’s </w:t>
      </w:r>
      <w:r w:rsidR="009554E8">
        <w:rPr>
          <w:rFonts w:ascii="Tahoma" w:hAnsi="Tahoma" w:cs="Tahoma"/>
          <w:sz w:val="24"/>
          <w:szCs w:val="24"/>
          <w:lang w:val="en-GB"/>
        </w:rPr>
        <w:t>S</w:t>
      </w:r>
      <w:r w:rsidR="007E747B">
        <w:rPr>
          <w:rFonts w:ascii="Tahoma" w:hAnsi="Tahoma" w:cs="Tahoma"/>
          <w:sz w:val="24"/>
          <w:szCs w:val="24"/>
          <w:lang w:val="en-GB"/>
        </w:rPr>
        <w:t>afeguarding Policy</w:t>
      </w:r>
      <w:r w:rsidR="00A95AF4">
        <w:rPr>
          <w:rFonts w:ascii="Tahoma" w:hAnsi="Tahoma" w:cs="Tahoma"/>
          <w:sz w:val="24"/>
          <w:szCs w:val="24"/>
          <w:lang w:val="en-GB"/>
        </w:rPr>
        <w:t xml:space="preserve"> and </w:t>
      </w:r>
    </w:p>
    <w:p w14:paraId="20869065" w14:textId="77777777" w:rsidR="00A95AF4" w:rsidRDefault="00A95AF4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 Procedure</w:t>
      </w:r>
      <w:r w:rsidR="00AF7720">
        <w:rPr>
          <w:rFonts w:ascii="Tahoma" w:hAnsi="Tahoma" w:cs="Tahoma"/>
          <w:sz w:val="24"/>
          <w:szCs w:val="24"/>
          <w:lang w:val="en-GB"/>
        </w:rPr>
        <w:t>.</w:t>
      </w:r>
      <w:r w:rsidR="003E2A81">
        <w:rPr>
          <w:rFonts w:ascii="Tahoma" w:hAnsi="Tahoma" w:cs="Tahoma"/>
          <w:sz w:val="24"/>
          <w:szCs w:val="24"/>
          <w:lang w:val="en-GB"/>
        </w:rPr>
        <w:t xml:space="preserve"> This is supported on a </w:t>
      </w:r>
      <w:r w:rsidR="00320792">
        <w:rPr>
          <w:rFonts w:ascii="Tahoma" w:hAnsi="Tahoma" w:cs="Tahoma"/>
          <w:sz w:val="24"/>
          <w:szCs w:val="24"/>
          <w:lang w:val="en-GB"/>
        </w:rPr>
        <w:t>day-to-day</w:t>
      </w:r>
      <w:r w:rsidR="003E2A81">
        <w:rPr>
          <w:rFonts w:ascii="Tahoma" w:hAnsi="Tahoma" w:cs="Tahoma"/>
          <w:sz w:val="24"/>
          <w:szCs w:val="24"/>
          <w:lang w:val="en-GB"/>
        </w:rPr>
        <w:t xml:space="preserve"> basis by all </w:t>
      </w:r>
      <w:r w:rsidRPr="00A95AF4">
        <w:rPr>
          <w:rFonts w:ascii="Tahoma" w:hAnsi="Tahoma" w:cs="Tahoma"/>
          <w:sz w:val="24"/>
          <w:szCs w:val="24"/>
          <w:lang w:val="en-GB"/>
        </w:rPr>
        <w:t xml:space="preserve">Employees, Trustees, </w:t>
      </w:r>
    </w:p>
    <w:p w14:paraId="53ABAACA" w14:textId="2855B0BF" w:rsidR="007B3DCE" w:rsidRDefault="00A95AF4" w:rsidP="007B3DCE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 </w:t>
      </w:r>
      <w:r w:rsidRPr="00A95AF4">
        <w:rPr>
          <w:rFonts w:ascii="Tahoma" w:hAnsi="Tahoma" w:cs="Tahoma"/>
          <w:sz w:val="24"/>
          <w:szCs w:val="24"/>
          <w:lang w:val="en-GB"/>
        </w:rPr>
        <w:t>Volunteers, and any other individual involved with the Organisation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7B3DCE" w:rsidRPr="007B3DCE">
        <w:rPr>
          <w:rFonts w:ascii="Tahoma" w:hAnsi="Tahoma" w:cs="Tahoma"/>
          <w:sz w:val="24"/>
          <w:szCs w:val="24"/>
          <w:lang w:val="en-GB"/>
        </w:rPr>
        <w:t>adopt</w:t>
      </w:r>
      <w:r w:rsidR="007B3DCE">
        <w:rPr>
          <w:rFonts w:ascii="Tahoma" w:hAnsi="Tahoma" w:cs="Tahoma"/>
          <w:sz w:val="24"/>
          <w:szCs w:val="24"/>
          <w:lang w:val="en-GB"/>
        </w:rPr>
        <w:t>ing</w:t>
      </w:r>
      <w:r w:rsidR="007B3DCE" w:rsidRPr="007B3DCE">
        <w:rPr>
          <w:rFonts w:ascii="Tahoma" w:hAnsi="Tahoma" w:cs="Tahoma"/>
          <w:sz w:val="24"/>
          <w:szCs w:val="24"/>
          <w:lang w:val="en-GB"/>
        </w:rPr>
        <w:t xml:space="preserve"> and </w:t>
      </w:r>
    </w:p>
    <w:p w14:paraId="052A2AAB" w14:textId="074F9C0C" w:rsidR="00364B0B" w:rsidRDefault="007B3DCE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 </w:t>
      </w:r>
      <w:r w:rsidRPr="007B3DCE">
        <w:rPr>
          <w:rFonts w:ascii="Tahoma" w:hAnsi="Tahoma" w:cs="Tahoma"/>
          <w:sz w:val="24"/>
          <w:szCs w:val="24"/>
          <w:lang w:val="en-GB"/>
        </w:rPr>
        <w:t>endors</w:t>
      </w:r>
      <w:r>
        <w:rPr>
          <w:rFonts w:ascii="Tahoma" w:hAnsi="Tahoma" w:cs="Tahoma"/>
          <w:sz w:val="24"/>
          <w:szCs w:val="24"/>
          <w:lang w:val="en-GB"/>
        </w:rPr>
        <w:t>ing</w:t>
      </w:r>
      <w:r w:rsidRPr="007B3DCE">
        <w:rPr>
          <w:rFonts w:ascii="Tahoma" w:hAnsi="Tahoma" w:cs="Tahoma"/>
          <w:sz w:val="24"/>
          <w:szCs w:val="24"/>
          <w:lang w:val="en-GB"/>
        </w:rPr>
        <w:t xml:space="preserve"> these.</w:t>
      </w:r>
    </w:p>
    <w:p w14:paraId="0B4E8509" w14:textId="77777777" w:rsidR="00AF7720" w:rsidRDefault="00AF7720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68CB1261" w14:textId="77777777" w:rsidR="009A4830" w:rsidRDefault="009A4830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27056337" w14:textId="77777777" w:rsidR="009A4830" w:rsidRDefault="009A4830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0A21C78A" w14:textId="77777777" w:rsidR="009A4830" w:rsidRPr="00594A1C" w:rsidRDefault="009A4830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5407014D" w14:textId="525540AF" w:rsidR="00594A1C" w:rsidRPr="00793B59" w:rsidRDefault="00793B59" w:rsidP="00594A1C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  <w:r w:rsidRPr="00793B59">
        <w:rPr>
          <w:rFonts w:ascii="Tahoma" w:hAnsi="Tahoma" w:cs="Tahoma"/>
          <w:b/>
          <w:sz w:val="24"/>
          <w:szCs w:val="24"/>
          <w:lang w:val="en-GB"/>
        </w:rPr>
        <w:t>4.</w:t>
      </w:r>
      <w:r w:rsidRPr="00793B59">
        <w:rPr>
          <w:rFonts w:ascii="Tahoma" w:hAnsi="Tahoma" w:cs="Tahoma"/>
          <w:b/>
          <w:sz w:val="24"/>
          <w:szCs w:val="24"/>
          <w:lang w:val="en-GB"/>
        </w:rPr>
        <w:tab/>
        <w:t xml:space="preserve">Action to </w:t>
      </w:r>
      <w:r w:rsidR="007B3DCE">
        <w:rPr>
          <w:rFonts w:ascii="Tahoma" w:hAnsi="Tahoma" w:cs="Tahoma"/>
          <w:b/>
          <w:sz w:val="24"/>
          <w:szCs w:val="24"/>
          <w:lang w:val="en-GB"/>
        </w:rPr>
        <w:t>b</w:t>
      </w:r>
      <w:r w:rsidRPr="00793B59">
        <w:rPr>
          <w:rFonts w:ascii="Tahoma" w:hAnsi="Tahoma" w:cs="Tahoma"/>
          <w:b/>
          <w:sz w:val="24"/>
          <w:szCs w:val="24"/>
          <w:lang w:val="en-GB"/>
        </w:rPr>
        <w:t xml:space="preserve">e taken </w:t>
      </w:r>
    </w:p>
    <w:p w14:paraId="2BC9D186" w14:textId="77777777" w:rsidR="00793B59" w:rsidRPr="00594A1C" w:rsidRDefault="00793B59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73D41421" w14:textId="172E24CF" w:rsidR="00A05CDE" w:rsidRPr="00A05CDE" w:rsidRDefault="00793B59" w:rsidP="00A05CDE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4.1</w:t>
      </w:r>
      <w:r w:rsidR="00A05CDE">
        <w:rPr>
          <w:rFonts w:ascii="Tahoma" w:hAnsi="Tahoma" w:cs="Tahoma"/>
          <w:sz w:val="24"/>
          <w:szCs w:val="24"/>
          <w:lang w:val="en-GB"/>
        </w:rPr>
        <w:t xml:space="preserve"> </w:t>
      </w:r>
      <w:r w:rsidR="002E0FEC">
        <w:rPr>
          <w:rFonts w:ascii="Tahoma" w:hAnsi="Tahoma" w:cs="Tahoma"/>
          <w:sz w:val="24"/>
          <w:szCs w:val="24"/>
          <w:lang w:val="en-GB"/>
        </w:rPr>
        <w:t xml:space="preserve">     </w:t>
      </w:r>
      <w:r w:rsidR="00A05CDE" w:rsidRPr="00A05CDE">
        <w:rPr>
          <w:rFonts w:ascii="Tahoma" w:hAnsi="Tahoma" w:cs="Tahoma"/>
          <w:sz w:val="24"/>
          <w:szCs w:val="24"/>
          <w:lang w:val="en-GB"/>
        </w:rPr>
        <w:t>If you are concerned someone is in immediate danger or if you suspect a crime</w:t>
      </w:r>
    </w:p>
    <w:p w14:paraId="5A120827" w14:textId="17820C81" w:rsidR="009D7E28" w:rsidRDefault="002E0FEC" w:rsidP="00A05CDE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 </w:t>
      </w:r>
      <w:r w:rsidR="00A05CDE" w:rsidRPr="00A05CDE">
        <w:rPr>
          <w:rFonts w:ascii="Tahoma" w:hAnsi="Tahoma" w:cs="Tahoma"/>
          <w:sz w:val="24"/>
          <w:szCs w:val="24"/>
          <w:lang w:val="en-GB"/>
        </w:rPr>
        <w:t>has been co</w:t>
      </w:r>
      <w:r w:rsidR="00B546E4">
        <w:rPr>
          <w:rFonts w:ascii="Tahoma" w:hAnsi="Tahoma" w:cs="Tahoma"/>
          <w:sz w:val="24"/>
          <w:szCs w:val="24"/>
          <w:lang w:val="en-GB"/>
        </w:rPr>
        <w:t>m</w:t>
      </w:r>
      <w:r w:rsidR="00A05CDE" w:rsidRPr="00A05CDE">
        <w:rPr>
          <w:rFonts w:ascii="Tahoma" w:hAnsi="Tahoma" w:cs="Tahoma"/>
          <w:sz w:val="24"/>
          <w:szCs w:val="24"/>
          <w:lang w:val="en-GB"/>
        </w:rPr>
        <w:t>mitted</w:t>
      </w:r>
      <w:r w:rsidR="00FD4465">
        <w:rPr>
          <w:rFonts w:ascii="Tahoma" w:hAnsi="Tahoma" w:cs="Tahoma"/>
          <w:sz w:val="24"/>
          <w:szCs w:val="24"/>
          <w:lang w:val="en-GB"/>
        </w:rPr>
        <w:t>,</w:t>
      </w:r>
      <w:r w:rsidR="00A05CDE" w:rsidRPr="00A05CDE">
        <w:rPr>
          <w:rFonts w:ascii="Tahoma" w:hAnsi="Tahoma" w:cs="Tahoma"/>
          <w:sz w:val="24"/>
          <w:szCs w:val="24"/>
          <w:lang w:val="en-GB"/>
        </w:rPr>
        <w:t xml:space="preserve"> contact the </w:t>
      </w:r>
      <w:r w:rsidR="00FD4465">
        <w:rPr>
          <w:rFonts w:ascii="Tahoma" w:hAnsi="Tahoma" w:cs="Tahoma"/>
          <w:sz w:val="24"/>
          <w:szCs w:val="24"/>
          <w:lang w:val="en-GB"/>
        </w:rPr>
        <w:t xml:space="preserve">appropriate </w:t>
      </w:r>
      <w:r w:rsidR="00A05CDE" w:rsidRPr="00A05CDE">
        <w:rPr>
          <w:rFonts w:ascii="Tahoma" w:hAnsi="Tahoma" w:cs="Tahoma"/>
          <w:sz w:val="24"/>
          <w:szCs w:val="24"/>
          <w:lang w:val="en-GB"/>
        </w:rPr>
        <w:t xml:space="preserve">emergency services </w:t>
      </w:r>
      <w:r w:rsidR="007252DD">
        <w:rPr>
          <w:rFonts w:ascii="Tahoma" w:hAnsi="Tahoma" w:cs="Tahoma"/>
          <w:sz w:val="24"/>
          <w:szCs w:val="24"/>
          <w:lang w:val="en-GB"/>
        </w:rPr>
        <w:t xml:space="preserve">without delay. </w:t>
      </w:r>
    </w:p>
    <w:p w14:paraId="5C449BB8" w14:textId="6044CDC4" w:rsidR="002E0FEC" w:rsidRDefault="00A05CDE" w:rsidP="00A05CDE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4.2 </w:t>
      </w:r>
      <w:r w:rsidR="002E0FEC">
        <w:rPr>
          <w:rFonts w:ascii="Tahoma" w:hAnsi="Tahoma" w:cs="Tahoma"/>
          <w:sz w:val="24"/>
          <w:szCs w:val="24"/>
          <w:lang w:val="en-GB"/>
        </w:rPr>
        <w:t xml:space="preserve">    </w:t>
      </w:r>
      <w:r w:rsidRPr="00A05CDE">
        <w:rPr>
          <w:rFonts w:ascii="Tahoma" w:hAnsi="Tahoma" w:cs="Tahoma"/>
          <w:sz w:val="24"/>
          <w:szCs w:val="24"/>
          <w:lang w:val="en-GB"/>
        </w:rPr>
        <w:t xml:space="preserve">Where </w:t>
      </w:r>
      <w:bookmarkStart w:id="4" w:name="_Hlk63257241"/>
      <w:r w:rsidRPr="00A05CDE">
        <w:rPr>
          <w:rFonts w:ascii="Tahoma" w:hAnsi="Tahoma" w:cs="Tahoma"/>
          <w:sz w:val="24"/>
          <w:szCs w:val="24"/>
          <w:lang w:val="en-GB"/>
        </w:rPr>
        <w:t xml:space="preserve">an incident of concern is </w:t>
      </w:r>
      <w:bookmarkStart w:id="5" w:name="_Hlk63934931"/>
      <w:r w:rsidRPr="00A05CDE">
        <w:rPr>
          <w:rFonts w:ascii="Tahoma" w:hAnsi="Tahoma" w:cs="Tahoma"/>
          <w:sz w:val="24"/>
          <w:szCs w:val="24"/>
          <w:lang w:val="en-GB"/>
        </w:rPr>
        <w:t>disclosed, suspected</w:t>
      </w:r>
      <w:r w:rsidR="00C0559B">
        <w:rPr>
          <w:rFonts w:ascii="Tahoma" w:hAnsi="Tahoma" w:cs="Tahoma"/>
          <w:sz w:val="24"/>
          <w:szCs w:val="24"/>
          <w:lang w:val="en-GB"/>
        </w:rPr>
        <w:t>,</w:t>
      </w:r>
      <w:r w:rsidRPr="00A05CDE">
        <w:rPr>
          <w:rFonts w:ascii="Tahoma" w:hAnsi="Tahoma" w:cs="Tahoma"/>
          <w:sz w:val="24"/>
          <w:szCs w:val="24"/>
          <w:lang w:val="en-GB"/>
        </w:rPr>
        <w:t xml:space="preserve"> or witnessed</w:t>
      </w:r>
      <w:bookmarkEnd w:id="4"/>
      <w:bookmarkEnd w:id="5"/>
      <w:r w:rsidRPr="00A05CDE">
        <w:rPr>
          <w:rFonts w:ascii="Tahoma" w:hAnsi="Tahoma" w:cs="Tahoma"/>
          <w:sz w:val="24"/>
          <w:szCs w:val="24"/>
          <w:lang w:val="en-GB"/>
        </w:rPr>
        <w:t xml:space="preserve">, </w:t>
      </w:r>
      <w:r w:rsidR="00317257">
        <w:rPr>
          <w:rFonts w:ascii="Tahoma" w:hAnsi="Tahoma" w:cs="Tahoma"/>
          <w:sz w:val="24"/>
          <w:szCs w:val="24"/>
          <w:lang w:val="en-GB"/>
        </w:rPr>
        <w:t xml:space="preserve">and there is no </w:t>
      </w:r>
      <w:r w:rsidR="002E0FEC">
        <w:rPr>
          <w:rFonts w:ascii="Tahoma" w:hAnsi="Tahoma" w:cs="Tahoma"/>
          <w:sz w:val="24"/>
          <w:szCs w:val="24"/>
          <w:lang w:val="en-GB"/>
        </w:rPr>
        <w:t xml:space="preserve">   </w:t>
      </w:r>
    </w:p>
    <w:p w14:paraId="78DA5DF1" w14:textId="77777777" w:rsidR="002E0FEC" w:rsidRPr="00A133BF" w:rsidRDefault="002E0FEC" w:rsidP="00A05CDE">
      <w:pPr>
        <w:spacing w:after="0"/>
        <w:rPr>
          <w:rFonts w:ascii="Tahoma" w:hAnsi="Tahoma" w:cs="Tahoma"/>
          <w:color w:val="000000" w:themeColor="text1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 </w:t>
      </w:r>
      <w:r w:rsidR="00317257">
        <w:rPr>
          <w:rFonts w:ascii="Tahoma" w:hAnsi="Tahoma" w:cs="Tahoma"/>
          <w:sz w:val="24"/>
          <w:szCs w:val="24"/>
          <w:lang w:val="en-GB"/>
        </w:rPr>
        <w:t xml:space="preserve">immediate risk, </w:t>
      </w:r>
      <w:r w:rsidR="00A05CDE" w:rsidRPr="00A05CDE">
        <w:rPr>
          <w:rFonts w:ascii="Tahoma" w:hAnsi="Tahoma" w:cs="Tahoma"/>
          <w:sz w:val="24"/>
          <w:szCs w:val="24"/>
          <w:lang w:val="en-GB"/>
        </w:rPr>
        <w:t>the</w:t>
      </w:r>
      <w:r w:rsidR="00317257">
        <w:rPr>
          <w:rFonts w:ascii="Tahoma" w:hAnsi="Tahoma" w:cs="Tahoma"/>
          <w:sz w:val="24"/>
          <w:szCs w:val="24"/>
          <w:lang w:val="en-GB"/>
        </w:rPr>
        <w:t>n the</w:t>
      </w:r>
      <w:r w:rsidR="00A05CDE" w:rsidRPr="00A05CDE">
        <w:rPr>
          <w:rFonts w:ascii="Tahoma" w:hAnsi="Tahoma" w:cs="Tahoma"/>
          <w:sz w:val="24"/>
          <w:szCs w:val="24"/>
          <w:lang w:val="en-GB"/>
        </w:rPr>
        <w:t xml:space="preserve"> Safeguarding Flowchart</w:t>
      </w:r>
      <w:r w:rsidR="00A05CDE" w:rsidRPr="006E0771">
        <w:rPr>
          <w:rFonts w:ascii="Tahoma" w:hAnsi="Tahoma" w:cs="Tahoma"/>
          <w:color w:val="FF0000"/>
          <w:sz w:val="24"/>
          <w:szCs w:val="24"/>
          <w:lang w:val="en-GB"/>
        </w:rPr>
        <w:t xml:space="preserve"> </w:t>
      </w:r>
      <w:r w:rsidR="00A05CDE" w:rsidRPr="00A133BF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(See Safeguarding Procedure, </w:t>
      </w:r>
    </w:p>
    <w:p w14:paraId="725BE437" w14:textId="77396DCC" w:rsidR="00A05CDE" w:rsidRDefault="002E0FEC" w:rsidP="00A05CDE">
      <w:pPr>
        <w:spacing w:after="0"/>
        <w:rPr>
          <w:rFonts w:ascii="Tahoma" w:hAnsi="Tahoma" w:cs="Tahoma"/>
          <w:sz w:val="24"/>
          <w:szCs w:val="24"/>
          <w:lang w:val="en-GB"/>
        </w:rPr>
      </w:pPr>
      <w:r w:rsidRPr="00A133BF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         </w:t>
      </w:r>
      <w:r w:rsidR="00A05CDE" w:rsidRPr="00A133BF">
        <w:rPr>
          <w:rFonts w:ascii="Tahoma" w:hAnsi="Tahoma" w:cs="Tahoma"/>
          <w:color w:val="000000" w:themeColor="text1"/>
          <w:sz w:val="24"/>
          <w:szCs w:val="24"/>
          <w:lang w:val="en-GB"/>
        </w:rPr>
        <w:t>Appendix</w:t>
      </w:r>
      <w:r w:rsidR="006E0771" w:rsidRPr="00A133BF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1</w:t>
      </w:r>
      <w:r w:rsidR="00A05CDE" w:rsidRPr="00A133BF">
        <w:rPr>
          <w:rFonts w:ascii="Tahoma" w:hAnsi="Tahoma" w:cs="Tahoma"/>
          <w:color w:val="000000" w:themeColor="text1"/>
          <w:sz w:val="24"/>
          <w:szCs w:val="24"/>
          <w:lang w:val="en-GB"/>
        </w:rPr>
        <w:t>)</w:t>
      </w:r>
      <w:r w:rsidR="00317257" w:rsidRPr="00A133BF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</w:t>
      </w:r>
      <w:r w:rsidR="00317257">
        <w:rPr>
          <w:rFonts w:ascii="Tahoma" w:hAnsi="Tahoma" w:cs="Tahoma"/>
          <w:sz w:val="24"/>
          <w:szCs w:val="24"/>
          <w:lang w:val="en-GB"/>
        </w:rPr>
        <w:t xml:space="preserve">should be consulted. </w:t>
      </w:r>
    </w:p>
    <w:p w14:paraId="2D3E9C68" w14:textId="77777777" w:rsidR="007B3DCE" w:rsidRDefault="00101229" w:rsidP="00A05CDE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4.3</w:t>
      </w:r>
      <w:r w:rsidR="00F1035C">
        <w:rPr>
          <w:rFonts w:ascii="Tahoma" w:hAnsi="Tahoma" w:cs="Tahoma"/>
          <w:sz w:val="24"/>
          <w:szCs w:val="24"/>
          <w:lang w:val="en-GB"/>
        </w:rPr>
        <w:t xml:space="preserve"> </w:t>
      </w:r>
      <w:r w:rsidR="002E0FEC">
        <w:rPr>
          <w:rFonts w:ascii="Tahoma" w:hAnsi="Tahoma" w:cs="Tahoma"/>
          <w:sz w:val="24"/>
          <w:szCs w:val="24"/>
          <w:lang w:val="en-GB"/>
        </w:rPr>
        <w:t xml:space="preserve">    </w:t>
      </w:r>
      <w:r w:rsidR="00F1035C">
        <w:rPr>
          <w:rFonts w:ascii="Tahoma" w:hAnsi="Tahoma" w:cs="Tahoma"/>
          <w:sz w:val="24"/>
          <w:szCs w:val="24"/>
          <w:lang w:val="en-GB"/>
        </w:rPr>
        <w:t>In line with ‘MSP’ it is important to consider the views of the adult</w:t>
      </w:r>
      <w:r w:rsidR="007B3DCE">
        <w:rPr>
          <w:rFonts w:ascii="Tahoma" w:hAnsi="Tahoma" w:cs="Tahoma"/>
          <w:sz w:val="24"/>
          <w:szCs w:val="24"/>
          <w:lang w:val="en-GB"/>
        </w:rPr>
        <w:t xml:space="preserve"> at risk</w:t>
      </w:r>
      <w:r w:rsidR="00F1035C">
        <w:rPr>
          <w:rFonts w:ascii="Tahoma" w:hAnsi="Tahoma" w:cs="Tahoma"/>
          <w:sz w:val="24"/>
          <w:szCs w:val="24"/>
          <w:lang w:val="en-GB"/>
        </w:rPr>
        <w:t xml:space="preserve">, when </w:t>
      </w:r>
    </w:p>
    <w:p w14:paraId="3E1C9A71" w14:textId="074016C9" w:rsidR="00AD3E91" w:rsidRDefault="007B3DCE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</w:t>
      </w:r>
      <w:r w:rsidR="00F1035C">
        <w:rPr>
          <w:rFonts w:ascii="Tahoma" w:hAnsi="Tahoma" w:cs="Tahoma"/>
          <w:sz w:val="24"/>
          <w:szCs w:val="24"/>
          <w:lang w:val="en-GB"/>
        </w:rPr>
        <w:t xml:space="preserve">reaching </w:t>
      </w:r>
      <w:r w:rsidR="001E3105">
        <w:rPr>
          <w:rFonts w:ascii="Tahoma" w:hAnsi="Tahoma" w:cs="Tahoma"/>
          <w:sz w:val="24"/>
          <w:szCs w:val="24"/>
          <w:lang w:val="en-GB"/>
        </w:rPr>
        <w:t xml:space="preserve">any </w:t>
      </w:r>
      <w:r w:rsidR="00F1035C">
        <w:rPr>
          <w:rFonts w:ascii="Tahoma" w:hAnsi="Tahoma" w:cs="Tahoma"/>
          <w:sz w:val="24"/>
          <w:szCs w:val="24"/>
          <w:lang w:val="en-GB"/>
        </w:rPr>
        <w:t>decisions</w:t>
      </w:r>
      <w:r w:rsidR="00B81CB2">
        <w:rPr>
          <w:rFonts w:ascii="Tahoma" w:hAnsi="Tahoma" w:cs="Tahoma"/>
          <w:sz w:val="24"/>
          <w:szCs w:val="24"/>
          <w:lang w:val="en-GB"/>
        </w:rPr>
        <w:t xml:space="preserve"> on what action</w:t>
      </w:r>
      <w:r w:rsidR="002E0FEC">
        <w:rPr>
          <w:rFonts w:ascii="Tahoma" w:hAnsi="Tahoma" w:cs="Tahoma"/>
          <w:sz w:val="24"/>
          <w:szCs w:val="24"/>
          <w:lang w:val="en-GB"/>
        </w:rPr>
        <w:t>s are</w:t>
      </w:r>
      <w:r w:rsidR="00B81CB2">
        <w:rPr>
          <w:rFonts w:ascii="Tahoma" w:hAnsi="Tahoma" w:cs="Tahoma"/>
          <w:sz w:val="24"/>
          <w:szCs w:val="24"/>
          <w:lang w:val="en-GB"/>
        </w:rPr>
        <w:t xml:space="preserve"> to be taken</w:t>
      </w:r>
      <w:r w:rsidR="00F1035C">
        <w:rPr>
          <w:rFonts w:ascii="Tahoma" w:hAnsi="Tahoma" w:cs="Tahoma"/>
          <w:sz w:val="24"/>
          <w:szCs w:val="24"/>
          <w:lang w:val="en-GB"/>
        </w:rPr>
        <w:t xml:space="preserve">. </w:t>
      </w:r>
    </w:p>
    <w:p w14:paraId="1D1D93A2" w14:textId="4F30E66B" w:rsidR="00AD3E91" w:rsidRDefault="00AD3E91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4</w:t>
      </w:r>
      <w:r w:rsidR="00793B59">
        <w:rPr>
          <w:rFonts w:ascii="Tahoma" w:hAnsi="Tahoma" w:cs="Tahoma"/>
          <w:sz w:val="24"/>
          <w:szCs w:val="24"/>
          <w:lang w:val="en-GB"/>
        </w:rPr>
        <w:t>.</w:t>
      </w:r>
      <w:r w:rsidR="00101229">
        <w:rPr>
          <w:rFonts w:ascii="Tahoma" w:hAnsi="Tahoma" w:cs="Tahoma"/>
          <w:sz w:val="24"/>
          <w:szCs w:val="24"/>
          <w:lang w:val="en-GB"/>
        </w:rPr>
        <w:t xml:space="preserve">4 </w:t>
      </w:r>
      <w:r>
        <w:rPr>
          <w:rFonts w:ascii="Tahoma" w:hAnsi="Tahoma" w:cs="Tahoma"/>
          <w:sz w:val="24"/>
          <w:szCs w:val="24"/>
          <w:lang w:val="en-GB"/>
        </w:rPr>
        <w:t xml:space="preserve">    </w:t>
      </w:r>
      <w:r w:rsidR="00793B59">
        <w:rPr>
          <w:rFonts w:ascii="Tahoma" w:hAnsi="Tahoma" w:cs="Tahoma"/>
          <w:sz w:val="24"/>
          <w:szCs w:val="24"/>
          <w:lang w:val="en-GB"/>
        </w:rPr>
        <w:t xml:space="preserve">Where suspected </w:t>
      </w:r>
      <w:r w:rsidR="00101229" w:rsidRPr="00101229">
        <w:rPr>
          <w:rFonts w:ascii="Tahoma" w:hAnsi="Tahoma" w:cs="Tahoma"/>
          <w:sz w:val="24"/>
          <w:szCs w:val="24"/>
          <w:lang w:val="en-GB"/>
        </w:rPr>
        <w:t>abuse, harm and/or neglect</w:t>
      </w:r>
      <w:r w:rsidR="00101229">
        <w:rPr>
          <w:rFonts w:ascii="Tahoma" w:hAnsi="Tahoma" w:cs="Tahoma"/>
          <w:sz w:val="24"/>
          <w:szCs w:val="24"/>
          <w:lang w:val="en-GB"/>
        </w:rPr>
        <w:t xml:space="preserve"> </w:t>
      </w:r>
      <w:r w:rsidR="00793B59">
        <w:rPr>
          <w:rFonts w:ascii="Tahoma" w:hAnsi="Tahoma" w:cs="Tahoma"/>
          <w:sz w:val="24"/>
          <w:szCs w:val="24"/>
          <w:lang w:val="en-GB"/>
        </w:rPr>
        <w:t>is alleged to be malpractice by a</w:t>
      </w:r>
      <w:r w:rsidR="00124069">
        <w:rPr>
          <w:rFonts w:ascii="Tahoma" w:hAnsi="Tahoma" w:cs="Tahoma"/>
          <w:sz w:val="24"/>
          <w:szCs w:val="24"/>
          <w:lang w:val="en-GB"/>
        </w:rPr>
        <w:t xml:space="preserve">ny </w:t>
      </w:r>
    </w:p>
    <w:p w14:paraId="24FD9302" w14:textId="1EDD7CD5" w:rsidR="00AD3E91" w:rsidRDefault="00AD3E91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 </w:t>
      </w:r>
      <w:r w:rsidR="00124069">
        <w:rPr>
          <w:rFonts w:ascii="Tahoma" w:hAnsi="Tahoma" w:cs="Tahoma"/>
          <w:sz w:val="24"/>
          <w:szCs w:val="24"/>
          <w:lang w:val="en-GB"/>
        </w:rPr>
        <w:t xml:space="preserve">individual involved with </w:t>
      </w:r>
      <w:r w:rsidR="00ED4ECA">
        <w:rPr>
          <w:rFonts w:ascii="Tahoma" w:hAnsi="Tahoma" w:cs="Tahoma"/>
          <w:sz w:val="24"/>
          <w:szCs w:val="24"/>
          <w:lang w:val="en-GB"/>
        </w:rPr>
        <w:t>Age UK North Cumbria</w:t>
      </w:r>
      <w:r w:rsidR="00124069">
        <w:rPr>
          <w:rFonts w:ascii="Tahoma" w:hAnsi="Tahoma" w:cs="Tahoma"/>
          <w:sz w:val="24"/>
          <w:szCs w:val="24"/>
          <w:lang w:val="en-GB"/>
        </w:rPr>
        <w:t>,</w:t>
      </w:r>
      <w:r w:rsidR="00793B59">
        <w:rPr>
          <w:rFonts w:ascii="Tahoma" w:hAnsi="Tahoma" w:cs="Tahoma"/>
          <w:sz w:val="24"/>
          <w:szCs w:val="24"/>
          <w:lang w:val="en-GB"/>
        </w:rPr>
        <w:t xml:space="preserve"> the </w:t>
      </w:r>
      <w:r w:rsidR="008E14AD">
        <w:rPr>
          <w:rFonts w:ascii="Tahoma" w:hAnsi="Tahoma" w:cs="Tahoma"/>
          <w:sz w:val="24"/>
          <w:szCs w:val="24"/>
          <w:lang w:val="en-GB"/>
        </w:rPr>
        <w:t>W</w:t>
      </w:r>
      <w:r w:rsidR="00793B59">
        <w:rPr>
          <w:rFonts w:ascii="Tahoma" w:hAnsi="Tahoma" w:cs="Tahoma"/>
          <w:sz w:val="24"/>
          <w:szCs w:val="24"/>
          <w:lang w:val="en-GB"/>
        </w:rPr>
        <w:t xml:space="preserve">histle </w:t>
      </w:r>
      <w:r w:rsidR="008E14AD">
        <w:rPr>
          <w:rFonts w:ascii="Tahoma" w:hAnsi="Tahoma" w:cs="Tahoma"/>
          <w:sz w:val="24"/>
          <w:szCs w:val="24"/>
          <w:lang w:val="en-GB"/>
        </w:rPr>
        <w:t>B</w:t>
      </w:r>
      <w:r w:rsidR="00793B59">
        <w:rPr>
          <w:rFonts w:ascii="Tahoma" w:hAnsi="Tahoma" w:cs="Tahoma"/>
          <w:sz w:val="24"/>
          <w:szCs w:val="24"/>
          <w:lang w:val="en-GB"/>
        </w:rPr>
        <w:t xml:space="preserve">lowing </w:t>
      </w:r>
      <w:r w:rsidR="000D10D5">
        <w:rPr>
          <w:rFonts w:ascii="Tahoma" w:hAnsi="Tahoma" w:cs="Tahoma"/>
          <w:sz w:val="24"/>
          <w:szCs w:val="24"/>
          <w:lang w:val="en-GB"/>
        </w:rPr>
        <w:t>P</w:t>
      </w:r>
      <w:r w:rsidR="00793B59">
        <w:rPr>
          <w:rFonts w:ascii="Tahoma" w:hAnsi="Tahoma" w:cs="Tahoma"/>
          <w:sz w:val="24"/>
          <w:szCs w:val="24"/>
          <w:lang w:val="en-GB"/>
        </w:rPr>
        <w:t>olicy</w:t>
      </w:r>
      <w:r w:rsidR="008E14AD">
        <w:rPr>
          <w:rFonts w:ascii="Tahoma" w:hAnsi="Tahoma" w:cs="Tahoma"/>
          <w:sz w:val="24"/>
          <w:szCs w:val="24"/>
          <w:lang w:val="en-GB"/>
        </w:rPr>
        <w:t xml:space="preserve"> and </w:t>
      </w:r>
    </w:p>
    <w:p w14:paraId="7FC90CAE" w14:textId="650093E3" w:rsidR="00B81CB2" w:rsidRDefault="00AD3E91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 </w:t>
      </w:r>
      <w:r w:rsidR="008E14AD">
        <w:rPr>
          <w:rFonts w:ascii="Tahoma" w:hAnsi="Tahoma" w:cs="Tahoma"/>
          <w:sz w:val="24"/>
          <w:szCs w:val="24"/>
          <w:lang w:val="en-GB"/>
        </w:rPr>
        <w:t>the D</w:t>
      </w:r>
      <w:r w:rsidR="00793B59">
        <w:rPr>
          <w:rFonts w:ascii="Tahoma" w:hAnsi="Tahoma" w:cs="Tahoma"/>
          <w:sz w:val="24"/>
          <w:szCs w:val="24"/>
          <w:lang w:val="en-GB"/>
        </w:rPr>
        <w:t xml:space="preserve">isciplinary </w:t>
      </w:r>
      <w:r w:rsidR="000D10D5">
        <w:rPr>
          <w:rFonts w:ascii="Tahoma" w:hAnsi="Tahoma" w:cs="Tahoma"/>
          <w:sz w:val="24"/>
          <w:szCs w:val="24"/>
          <w:lang w:val="en-GB"/>
        </w:rPr>
        <w:t>P</w:t>
      </w:r>
      <w:r w:rsidR="008E14AD">
        <w:rPr>
          <w:rFonts w:ascii="Tahoma" w:hAnsi="Tahoma" w:cs="Tahoma"/>
          <w:sz w:val="24"/>
          <w:szCs w:val="24"/>
          <w:lang w:val="en-GB"/>
        </w:rPr>
        <w:t xml:space="preserve">olicy and </w:t>
      </w:r>
      <w:r w:rsidR="000D10D5">
        <w:rPr>
          <w:rFonts w:ascii="Tahoma" w:hAnsi="Tahoma" w:cs="Tahoma"/>
          <w:sz w:val="24"/>
          <w:szCs w:val="24"/>
          <w:lang w:val="en-GB"/>
        </w:rPr>
        <w:t>P</w:t>
      </w:r>
      <w:r w:rsidR="00793B59">
        <w:rPr>
          <w:rFonts w:ascii="Tahoma" w:hAnsi="Tahoma" w:cs="Tahoma"/>
          <w:sz w:val="24"/>
          <w:szCs w:val="24"/>
          <w:lang w:val="en-GB"/>
        </w:rPr>
        <w:t>rocedure will be invoke</w:t>
      </w:r>
      <w:r w:rsidR="00351FF8">
        <w:rPr>
          <w:rFonts w:ascii="Tahoma" w:hAnsi="Tahoma" w:cs="Tahoma"/>
          <w:sz w:val="24"/>
          <w:szCs w:val="24"/>
          <w:lang w:val="en-GB"/>
        </w:rPr>
        <w:t>d</w:t>
      </w:r>
      <w:r w:rsidR="00857FAC">
        <w:rPr>
          <w:rFonts w:ascii="Tahoma" w:hAnsi="Tahoma" w:cs="Tahoma"/>
          <w:sz w:val="24"/>
          <w:szCs w:val="24"/>
          <w:lang w:val="en-GB"/>
        </w:rPr>
        <w:t>.</w:t>
      </w:r>
    </w:p>
    <w:p w14:paraId="1E1B4AA1" w14:textId="38F296DA" w:rsidR="009D7E28" w:rsidRDefault="00A05CDE" w:rsidP="00594A1C">
      <w:pPr>
        <w:spacing w:after="0"/>
        <w:rPr>
          <w:rFonts w:ascii="Tahoma" w:hAnsi="Tahoma" w:cs="Tahoma"/>
          <w:b/>
          <w:bCs/>
          <w:sz w:val="24"/>
          <w:szCs w:val="24"/>
          <w:lang w:val="en-GB"/>
        </w:rPr>
      </w:pPr>
      <w:r w:rsidRPr="00101229">
        <w:rPr>
          <w:rFonts w:ascii="Tahoma" w:hAnsi="Tahoma" w:cs="Tahoma"/>
          <w:b/>
          <w:bCs/>
          <w:sz w:val="24"/>
          <w:szCs w:val="24"/>
          <w:lang w:val="en-GB"/>
        </w:rPr>
        <w:t>5</w:t>
      </w:r>
      <w:r w:rsidR="00AD3E91">
        <w:rPr>
          <w:rFonts w:ascii="Tahoma" w:hAnsi="Tahoma" w:cs="Tahoma"/>
          <w:b/>
          <w:bCs/>
          <w:sz w:val="24"/>
          <w:szCs w:val="24"/>
          <w:lang w:val="en-GB"/>
        </w:rPr>
        <w:t>.</w:t>
      </w:r>
      <w:r w:rsidR="002E0FEC">
        <w:rPr>
          <w:rFonts w:ascii="Tahoma" w:hAnsi="Tahoma" w:cs="Tahoma"/>
          <w:b/>
          <w:bCs/>
          <w:sz w:val="24"/>
          <w:szCs w:val="24"/>
          <w:lang w:val="en-GB"/>
        </w:rPr>
        <w:t xml:space="preserve"> </w:t>
      </w:r>
      <w:r w:rsidRPr="00101229">
        <w:rPr>
          <w:rFonts w:ascii="Tahoma" w:hAnsi="Tahoma" w:cs="Tahoma"/>
          <w:b/>
          <w:bCs/>
          <w:sz w:val="24"/>
          <w:szCs w:val="24"/>
          <w:lang w:val="en-GB"/>
        </w:rPr>
        <w:t xml:space="preserve"> Recording </w:t>
      </w:r>
    </w:p>
    <w:p w14:paraId="3FFBDE2A" w14:textId="77777777" w:rsidR="002E0FEC" w:rsidRPr="00101229" w:rsidRDefault="002E0FEC" w:rsidP="00426C3F">
      <w:pPr>
        <w:spacing w:after="0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6735E906" w14:textId="3864E8A9" w:rsidR="005E623A" w:rsidRPr="00426C3F" w:rsidRDefault="005E623A" w:rsidP="00426C3F">
      <w:pPr>
        <w:spacing w:after="0"/>
        <w:rPr>
          <w:rFonts w:ascii="Tahoma" w:hAnsi="Tahoma" w:cs="Tahoma"/>
          <w:sz w:val="24"/>
          <w:szCs w:val="24"/>
          <w:lang w:val="en-GB"/>
        </w:rPr>
      </w:pPr>
      <w:r w:rsidRPr="00426C3F">
        <w:rPr>
          <w:rFonts w:ascii="Tahoma" w:hAnsi="Tahoma" w:cs="Tahoma"/>
          <w:sz w:val="24"/>
          <w:szCs w:val="24"/>
          <w:lang w:val="en-GB"/>
        </w:rPr>
        <w:t xml:space="preserve">5.1 </w:t>
      </w:r>
      <w:r w:rsidR="00E262C8" w:rsidRPr="00426C3F">
        <w:rPr>
          <w:rFonts w:ascii="Tahoma" w:hAnsi="Tahoma" w:cs="Tahoma"/>
          <w:sz w:val="24"/>
          <w:szCs w:val="24"/>
          <w:lang w:val="en-GB"/>
        </w:rPr>
        <w:t xml:space="preserve">   </w:t>
      </w:r>
      <w:r w:rsidRPr="00426C3F">
        <w:rPr>
          <w:rFonts w:ascii="Tahoma" w:hAnsi="Tahoma" w:cs="Tahoma"/>
          <w:sz w:val="24"/>
          <w:szCs w:val="24"/>
          <w:lang w:val="en-GB"/>
        </w:rPr>
        <w:t xml:space="preserve">Make a note of what the </w:t>
      </w:r>
      <w:r w:rsidR="004C138D">
        <w:rPr>
          <w:rFonts w:ascii="Tahoma" w:hAnsi="Tahoma" w:cs="Tahoma"/>
          <w:sz w:val="24"/>
          <w:szCs w:val="24"/>
          <w:lang w:val="en-GB"/>
        </w:rPr>
        <w:t>adult at risk</w:t>
      </w:r>
      <w:r w:rsidRPr="00426C3F">
        <w:rPr>
          <w:rFonts w:ascii="Tahoma" w:hAnsi="Tahoma" w:cs="Tahoma"/>
          <w:sz w:val="24"/>
          <w:szCs w:val="24"/>
          <w:lang w:val="en-GB"/>
        </w:rPr>
        <w:t xml:space="preserve"> has said using </w:t>
      </w:r>
      <w:r w:rsidR="00192AAC" w:rsidRPr="00426C3F">
        <w:rPr>
          <w:rFonts w:ascii="Tahoma" w:hAnsi="Tahoma" w:cs="Tahoma"/>
          <w:sz w:val="24"/>
          <w:szCs w:val="24"/>
          <w:lang w:val="en-GB"/>
        </w:rPr>
        <w:t>their</w:t>
      </w:r>
      <w:r w:rsidRPr="00426C3F">
        <w:rPr>
          <w:rFonts w:ascii="Tahoma" w:hAnsi="Tahoma" w:cs="Tahoma"/>
          <w:sz w:val="24"/>
          <w:szCs w:val="24"/>
          <w:lang w:val="en-GB"/>
        </w:rPr>
        <w:t xml:space="preserve"> own words</w:t>
      </w:r>
      <w:r w:rsidR="00E262C8" w:rsidRPr="00426C3F">
        <w:rPr>
          <w:rFonts w:ascii="Tahoma" w:hAnsi="Tahoma" w:cs="Tahoma"/>
          <w:sz w:val="24"/>
          <w:szCs w:val="24"/>
          <w:lang w:val="en-GB"/>
        </w:rPr>
        <w:t>,</w:t>
      </w:r>
      <w:r w:rsidRPr="00426C3F">
        <w:rPr>
          <w:rFonts w:ascii="Tahoma" w:hAnsi="Tahoma" w:cs="Tahoma"/>
          <w:sz w:val="24"/>
          <w:szCs w:val="24"/>
          <w:lang w:val="en-GB"/>
        </w:rPr>
        <w:t xml:space="preserve"> as soon as</w:t>
      </w:r>
    </w:p>
    <w:p w14:paraId="6CDE1BAD" w14:textId="4E7BA4AD" w:rsidR="00E262C8" w:rsidRPr="00E86FA6" w:rsidRDefault="00E86FA6" w:rsidP="00E86FA6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</w:t>
      </w:r>
      <w:r w:rsidR="005E623A" w:rsidRPr="00E86FA6">
        <w:rPr>
          <w:rFonts w:ascii="Tahoma" w:hAnsi="Tahoma" w:cs="Tahoma"/>
          <w:sz w:val="24"/>
          <w:szCs w:val="24"/>
          <w:lang w:val="en-GB"/>
        </w:rPr>
        <w:t>practicable.</w:t>
      </w:r>
    </w:p>
    <w:p w14:paraId="06FD3E94" w14:textId="78B1A38D" w:rsidR="00E262C8" w:rsidRPr="00426C3F" w:rsidRDefault="00E262C8" w:rsidP="00426C3F">
      <w:pPr>
        <w:spacing w:after="0"/>
        <w:rPr>
          <w:rFonts w:ascii="Tahoma" w:hAnsi="Tahoma" w:cs="Tahoma"/>
          <w:sz w:val="24"/>
          <w:szCs w:val="24"/>
          <w:lang w:val="en-GB"/>
        </w:rPr>
      </w:pPr>
      <w:r w:rsidRPr="00426C3F">
        <w:rPr>
          <w:rFonts w:ascii="Tahoma" w:hAnsi="Tahoma" w:cs="Tahoma"/>
          <w:sz w:val="24"/>
          <w:szCs w:val="24"/>
          <w:lang w:val="en-GB"/>
        </w:rPr>
        <w:t xml:space="preserve">5.2    </w:t>
      </w:r>
      <w:r w:rsidR="005E623A" w:rsidRPr="00426C3F">
        <w:rPr>
          <w:rFonts w:ascii="Tahoma" w:hAnsi="Tahoma" w:cs="Tahoma"/>
          <w:sz w:val="24"/>
          <w:szCs w:val="24"/>
          <w:lang w:val="en-GB"/>
        </w:rPr>
        <w:t>Complet</w:t>
      </w:r>
      <w:r w:rsidRPr="00426C3F">
        <w:rPr>
          <w:rFonts w:ascii="Tahoma" w:hAnsi="Tahoma" w:cs="Tahoma"/>
          <w:sz w:val="24"/>
          <w:szCs w:val="24"/>
          <w:lang w:val="en-GB"/>
        </w:rPr>
        <w:t>e</w:t>
      </w:r>
      <w:r w:rsidR="005E623A" w:rsidRPr="00426C3F">
        <w:rPr>
          <w:rFonts w:ascii="Tahoma" w:hAnsi="Tahoma" w:cs="Tahoma"/>
          <w:sz w:val="24"/>
          <w:szCs w:val="24"/>
          <w:lang w:val="en-GB"/>
        </w:rPr>
        <w:t xml:space="preserve"> a</w:t>
      </w:r>
      <w:r w:rsidR="007F3305" w:rsidRPr="00426C3F">
        <w:rPr>
          <w:rFonts w:ascii="Tahoma" w:hAnsi="Tahoma" w:cs="Tahoma"/>
          <w:sz w:val="24"/>
          <w:szCs w:val="24"/>
          <w:lang w:val="en-GB"/>
        </w:rPr>
        <w:t xml:space="preserve"> Safeguarding Incident </w:t>
      </w:r>
      <w:r w:rsidR="00C70C68" w:rsidRPr="00426C3F">
        <w:rPr>
          <w:rFonts w:ascii="Tahoma" w:hAnsi="Tahoma" w:cs="Tahoma"/>
          <w:sz w:val="24"/>
          <w:szCs w:val="24"/>
          <w:lang w:val="en-GB"/>
        </w:rPr>
        <w:t>Report</w:t>
      </w:r>
      <w:r w:rsidR="005E623A" w:rsidRPr="00426C3F">
        <w:rPr>
          <w:rFonts w:ascii="Tahoma" w:hAnsi="Tahoma" w:cs="Tahoma"/>
          <w:sz w:val="24"/>
          <w:szCs w:val="24"/>
          <w:lang w:val="en-GB"/>
        </w:rPr>
        <w:t xml:space="preserve"> (</w:t>
      </w:r>
      <w:r w:rsidR="007F3305" w:rsidRPr="00426C3F">
        <w:rPr>
          <w:rFonts w:ascii="Tahoma" w:hAnsi="Tahoma" w:cs="Tahoma"/>
          <w:sz w:val="24"/>
          <w:szCs w:val="24"/>
          <w:lang w:val="en-GB"/>
        </w:rPr>
        <w:t xml:space="preserve">see Safeguarding Procedure, </w:t>
      </w:r>
      <w:r w:rsidR="005E623A" w:rsidRPr="00426C3F">
        <w:rPr>
          <w:rFonts w:ascii="Tahoma" w:hAnsi="Tahoma" w:cs="Tahoma"/>
          <w:sz w:val="24"/>
          <w:szCs w:val="24"/>
          <w:lang w:val="en-GB"/>
        </w:rPr>
        <w:t>Appendix</w:t>
      </w:r>
      <w:r w:rsidR="007F3305" w:rsidRPr="00426C3F">
        <w:rPr>
          <w:rFonts w:ascii="Tahoma" w:hAnsi="Tahoma" w:cs="Tahoma"/>
          <w:sz w:val="24"/>
          <w:szCs w:val="24"/>
          <w:lang w:val="en-GB"/>
        </w:rPr>
        <w:t xml:space="preserve"> 2</w:t>
      </w:r>
      <w:r w:rsidR="005E623A" w:rsidRPr="00426C3F">
        <w:rPr>
          <w:rFonts w:ascii="Tahoma" w:hAnsi="Tahoma" w:cs="Tahoma"/>
          <w:sz w:val="24"/>
          <w:szCs w:val="24"/>
          <w:lang w:val="en-GB"/>
        </w:rPr>
        <w:t>)</w:t>
      </w:r>
    </w:p>
    <w:p w14:paraId="7A3D8872" w14:textId="77777777" w:rsidR="00BE4DEB" w:rsidRDefault="00E86FA6" w:rsidP="00BE4DEB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</w:t>
      </w:r>
      <w:r w:rsidR="005E623A" w:rsidRPr="00E86FA6">
        <w:rPr>
          <w:rFonts w:ascii="Tahoma" w:hAnsi="Tahoma" w:cs="Tahoma"/>
          <w:sz w:val="24"/>
          <w:szCs w:val="24"/>
          <w:lang w:val="en-GB"/>
        </w:rPr>
        <w:t xml:space="preserve">and submit to </w:t>
      </w:r>
      <w:r w:rsidR="007F3305" w:rsidRPr="00E86FA6">
        <w:rPr>
          <w:rFonts w:ascii="Tahoma" w:hAnsi="Tahoma" w:cs="Tahoma"/>
          <w:sz w:val="24"/>
          <w:szCs w:val="24"/>
          <w:lang w:val="en-GB"/>
        </w:rPr>
        <w:t>your line manager</w:t>
      </w:r>
      <w:r w:rsidR="00E262C8" w:rsidRPr="00E86FA6">
        <w:rPr>
          <w:rFonts w:ascii="Tahoma" w:hAnsi="Tahoma" w:cs="Tahoma"/>
          <w:sz w:val="24"/>
          <w:szCs w:val="24"/>
          <w:lang w:val="en-GB"/>
        </w:rPr>
        <w:t xml:space="preserve"> within 24 hours of the</w:t>
      </w:r>
      <w:r w:rsidR="00192AAC" w:rsidRPr="00E86FA6">
        <w:rPr>
          <w:rFonts w:ascii="Tahoma" w:hAnsi="Tahoma" w:cs="Tahoma"/>
          <w:sz w:val="24"/>
          <w:szCs w:val="24"/>
          <w:lang w:val="en-GB"/>
        </w:rPr>
        <w:t xml:space="preserve"> disclosure</w:t>
      </w:r>
      <w:r w:rsidR="007F3305" w:rsidRPr="00E86FA6">
        <w:rPr>
          <w:rFonts w:ascii="Tahoma" w:hAnsi="Tahoma" w:cs="Tahoma"/>
          <w:sz w:val="24"/>
          <w:szCs w:val="24"/>
          <w:lang w:val="en-GB"/>
        </w:rPr>
        <w:t>.</w:t>
      </w:r>
      <w:r w:rsidR="00A20BEA" w:rsidRPr="00E86FA6">
        <w:rPr>
          <w:rFonts w:ascii="Tahoma" w:hAnsi="Tahoma" w:cs="Tahoma"/>
          <w:sz w:val="24"/>
          <w:szCs w:val="24"/>
          <w:lang w:val="en-GB"/>
        </w:rPr>
        <w:t xml:space="preserve"> </w:t>
      </w:r>
      <w:r w:rsidR="00BE4DEB">
        <w:rPr>
          <w:rFonts w:ascii="Tahoma" w:hAnsi="Tahoma" w:cs="Tahoma"/>
          <w:sz w:val="24"/>
          <w:szCs w:val="24"/>
          <w:lang w:val="en-GB"/>
        </w:rPr>
        <w:t xml:space="preserve">Although it is </w:t>
      </w:r>
    </w:p>
    <w:p w14:paraId="77A56240" w14:textId="0A24CF94" w:rsidR="00696238" w:rsidRDefault="00BE4DEB" w:rsidP="00BE4DEB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important to </w:t>
      </w:r>
      <w:r w:rsidR="00696238">
        <w:rPr>
          <w:rFonts w:ascii="Tahoma" w:hAnsi="Tahoma" w:cs="Tahoma"/>
          <w:sz w:val="24"/>
          <w:szCs w:val="24"/>
          <w:lang w:val="en-GB"/>
        </w:rPr>
        <w:t xml:space="preserve">capture </w:t>
      </w:r>
      <w:r>
        <w:rPr>
          <w:rFonts w:ascii="Tahoma" w:hAnsi="Tahoma" w:cs="Tahoma"/>
          <w:sz w:val="24"/>
          <w:szCs w:val="24"/>
          <w:lang w:val="en-GB"/>
        </w:rPr>
        <w:t xml:space="preserve">all </w:t>
      </w:r>
      <w:r w:rsidR="00C514F1">
        <w:rPr>
          <w:rFonts w:ascii="Tahoma" w:hAnsi="Tahoma" w:cs="Tahoma"/>
          <w:sz w:val="24"/>
          <w:szCs w:val="24"/>
          <w:lang w:val="en-GB"/>
        </w:rPr>
        <w:t>pertinent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007C9E" w:rsidRPr="00BE4DEB">
        <w:rPr>
          <w:rFonts w:ascii="Tahoma" w:hAnsi="Tahoma" w:cs="Tahoma"/>
          <w:sz w:val="24"/>
          <w:szCs w:val="24"/>
          <w:lang w:val="en-GB"/>
        </w:rPr>
        <w:t xml:space="preserve">information </w:t>
      </w:r>
      <w:r w:rsidR="00E86FA6" w:rsidRPr="00BE4DEB">
        <w:rPr>
          <w:rFonts w:ascii="Tahoma" w:hAnsi="Tahoma" w:cs="Tahoma"/>
          <w:sz w:val="24"/>
          <w:szCs w:val="24"/>
          <w:lang w:val="en-GB"/>
        </w:rPr>
        <w:t>within</w:t>
      </w:r>
      <w:r w:rsidR="00007C9E" w:rsidRPr="00BE4DEB">
        <w:rPr>
          <w:rFonts w:ascii="Tahoma" w:hAnsi="Tahoma" w:cs="Tahoma"/>
          <w:sz w:val="24"/>
          <w:szCs w:val="24"/>
          <w:lang w:val="en-GB"/>
        </w:rPr>
        <w:t xml:space="preserve"> </w:t>
      </w:r>
      <w:r w:rsidR="00E86FA6" w:rsidRPr="00BE4DEB">
        <w:rPr>
          <w:rFonts w:ascii="Tahoma" w:hAnsi="Tahoma" w:cs="Tahoma"/>
          <w:sz w:val="24"/>
          <w:szCs w:val="24"/>
          <w:lang w:val="en-GB"/>
        </w:rPr>
        <w:t>this</w:t>
      </w:r>
      <w:r w:rsidR="00007C9E" w:rsidRPr="00BE4DEB">
        <w:rPr>
          <w:rFonts w:ascii="Tahoma" w:hAnsi="Tahoma" w:cs="Tahoma"/>
          <w:sz w:val="24"/>
          <w:szCs w:val="24"/>
          <w:lang w:val="en-GB"/>
        </w:rPr>
        <w:t xml:space="preserve"> report</w:t>
      </w:r>
      <w:r w:rsidR="00A20BEA" w:rsidRPr="00BE4DEB">
        <w:rPr>
          <w:rFonts w:ascii="Tahoma" w:hAnsi="Tahoma" w:cs="Tahoma"/>
          <w:sz w:val="24"/>
          <w:szCs w:val="24"/>
          <w:lang w:val="en-GB"/>
        </w:rPr>
        <w:t xml:space="preserve">, it is </w:t>
      </w:r>
      <w:r w:rsidR="00007C9E" w:rsidRPr="00BE4DEB">
        <w:rPr>
          <w:rFonts w:ascii="Tahoma" w:hAnsi="Tahoma" w:cs="Tahoma"/>
          <w:sz w:val="24"/>
          <w:szCs w:val="24"/>
          <w:lang w:val="en-GB"/>
        </w:rPr>
        <w:t xml:space="preserve">essential </w:t>
      </w:r>
      <w:r w:rsidR="00696238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2C6295CE" w14:textId="2C82E35B" w:rsidR="004C1B11" w:rsidRDefault="00696238" w:rsidP="00BE4DEB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</w:t>
      </w:r>
      <w:r w:rsidR="00007C9E" w:rsidRPr="00BE4DEB">
        <w:rPr>
          <w:rFonts w:ascii="Tahoma" w:hAnsi="Tahoma" w:cs="Tahoma"/>
          <w:sz w:val="24"/>
          <w:szCs w:val="24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at </w:t>
      </w:r>
      <w:r w:rsidR="00E34F90">
        <w:rPr>
          <w:rFonts w:ascii="Tahoma" w:hAnsi="Tahoma" w:cs="Tahoma"/>
          <w:sz w:val="24"/>
          <w:szCs w:val="24"/>
          <w:lang w:val="en-GB"/>
        </w:rPr>
        <w:t xml:space="preserve">you remain </w:t>
      </w:r>
      <w:r w:rsidR="00320792" w:rsidRPr="00BE4DEB">
        <w:rPr>
          <w:rFonts w:ascii="Tahoma" w:hAnsi="Tahoma" w:cs="Tahoma"/>
          <w:sz w:val="24"/>
          <w:szCs w:val="24"/>
          <w:lang w:val="en-GB"/>
        </w:rPr>
        <w:t>an</w:t>
      </w:r>
      <w:r w:rsidR="00007C9E" w:rsidRPr="00BE4DEB">
        <w:rPr>
          <w:rFonts w:ascii="Tahoma" w:hAnsi="Tahoma" w:cs="Tahoma"/>
          <w:sz w:val="24"/>
          <w:szCs w:val="24"/>
          <w:lang w:val="en-GB"/>
        </w:rPr>
        <w:t xml:space="preserve"> observer </w:t>
      </w:r>
      <w:r w:rsidR="00320792" w:rsidRPr="00BE4DEB">
        <w:rPr>
          <w:rFonts w:ascii="Tahoma" w:hAnsi="Tahoma" w:cs="Tahoma"/>
          <w:sz w:val="24"/>
          <w:szCs w:val="24"/>
          <w:lang w:val="en-GB"/>
        </w:rPr>
        <w:t>and</w:t>
      </w:r>
      <w:r w:rsidR="00007C9E" w:rsidRPr="00BE4DEB">
        <w:rPr>
          <w:rFonts w:ascii="Tahoma" w:hAnsi="Tahoma" w:cs="Tahoma"/>
          <w:sz w:val="24"/>
          <w:szCs w:val="24"/>
          <w:lang w:val="en-GB"/>
        </w:rPr>
        <w:t xml:space="preserve"> recorder only</w:t>
      </w:r>
      <w:r w:rsidR="004C1B11">
        <w:rPr>
          <w:rFonts w:ascii="Tahoma" w:hAnsi="Tahoma" w:cs="Tahoma"/>
          <w:sz w:val="24"/>
          <w:szCs w:val="24"/>
          <w:lang w:val="en-GB"/>
        </w:rPr>
        <w:t xml:space="preserve">. You are not to make any attempts  </w:t>
      </w:r>
    </w:p>
    <w:p w14:paraId="212AF811" w14:textId="71DB9BD3" w:rsidR="00007C9E" w:rsidRPr="00BE4DEB" w:rsidRDefault="004C1B11" w:rsidP="00BE4DEB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to investigate the circumstances</w:t>
      </w:r>
      <w:r w:rsidR="00C514F1">
        <w:rPr>
          <w:rFonts w:ascii="Tahoma" w:hAnsi="Tahoma" w:cs="Tahoma"/>
          <w:sz w:val="24"/>
          <w:szCs w:val="24"/>
          <w:lang w:val="en-GB"/>
        </w:rPr>
        <w:t>, as this is the role of the relevant authorities</w:t>
      </w:r>
      <w:r w:rsidR="0002788B">
        <w:rPr>
          <w:rFonts w:ascii="Tahoma" w:hAnsi="Tahoma" w:cs="Tahoma"/>
          <w:sz w:val="24"/>
          <w:szCs w:val="24"/>
          <w:lang w:val="en-GB"/>
        </w:rPr>
        <w:t xml:space="preserve">. </w:t>
      </w:r>
    </w:p>
    <w:p w14:paraId="260AA951" w14:textId="087B6A03" w:rsidR="00A05CDE" w:rsidRDefault="00A05CDE" w:rsidP="007F3305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4DA224F1" w14:textId="2741BE7A" w:rsidR="004B2CE6" w:rsidRPr="009D4EB0" w:rsidRDefault="004B2CE6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02533F02" w14:textId="5AB75F8C" w:rsidR="00793B59" w:rsidRDefault="00A05CDE" w:rsidP="00594A1C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6</w:t>
      </w:r>
      <w:r w:rsidR="00AD3E91">
        <w:rPr>
          <w:rFonts w:ascii="Tahoma" w:hAnsi="Tahoma" w:cs="Tahoma"/>
          <w:b/>
          <w:sz w:val="24"/>
          <w:szCs w:val="24"/>
          <w:lang w:val="en-GB"/>
        </w:rPr>
        <w:t>.</w:t>
      </w:r>
      <w:r w:rsidR="005E623A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="00793B59" w:rsidRPr="00793B59">
        <w:rPr>
          <w:rFonts w:ascii="Tahoma" w:hAnsi="Tahoma" w:cs="Tahoma"/>
          <w:b/>
          <w:sz w:val="24"/>
          <w:szCs w:val="24"/>
          <w:lang w:val="en-GB"/>
        </w:rPr>
        <w:t>Monitor</w:t>
      </w:r>
      <w:r w:rsidR="0000656E">
        <w:rPr>
          <w:rFonts w:ascii="Tahoma" w:hAnsi="Tahoma" w:cs="Tahoma"/>
          <w:b/>
          <w:sz w:val="24"/>
          <w:szCs w:val="24"/>
          <w:lang w:val="en-GB"/>
        </w:rPr>
        <w:t>ing</w:t>
      </w:r>
      <w:r w:rsidR="00793B59" w:rsidRPr="00793B59">
        <w:rPr>
          <w:rFonts w:ascii="Tahoma" w:hAnsi="Tahoma" w:cs="Tahoma"/>
          <w:b/>
          <w:sz w:val="24"/>
          <w:szCs w:val="24"/>
          <w:lang w:val="en-GB"/>
        </w:rPr>
        <w:t xml:space="preserve"> and Review</w:t>
      </w:r>
    </w:p>
    <w:p w14:paraId="4EA4D052" w14:textId="77777777" w:rsidR="00793B59" w:rsidRDefault="00793B59" w:rsidP="00594A1C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</w:p>
    <w:p w14:paraId="5B4FA21A" w14:textId="5FA83338" w:rsidR="004843F5" w:rsidRDefault="004843F5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6.1 </w:t>
      </w:r>
      <w:r w:rsidR="00235D50">
        <w:rPr>
          <w:rFonts w:ascii="Tahoma" w:hAnsi="Tahoma" w:cs="Tahoma"/>
          <w:sz w:val="24"/>
          <w:szCs w:val="24"/>
          <w:lang w:val="en-GB"/>
        </w:rPr>
        <w:t xml:space="preserve">  </w:t>
      </w:r>
      <w:bookmarkStart w:id="6" w:name="_Hlk63951118"/>
      <w:r w:rsidR="00793B59" w:rsidRPr="00793B59">
        <w:rPr>
          <w:rFonts w:ascii="Tahoma" w:hAnsi="Tahoma" w:cs="Tahoma"/>
          <w:sz w:val="24"/>
          <w:szCs w:val="24"/>
          <w:lang w:val="en-GB"/>
        </w:rPr>
        <w:t>The implementation and effectiveness of this policy will be monitored,</w:t>
      </w:r>
      <w:r w:rsidR="00BE18BD">
        <w:rPr>
          <w:rFonts w:ascii="Tahoma" w:hAnsi="Tahoma" w:cs="Tahoma"/>
          <w:sz w:val="24"/>
          <w:szCs w:val="24"/>
          <w:lang w:val="en-GB"/>
        </w:rPr>
        <w:t xml:space="preserve"> reviewed (</w:t>
      </w:r>
      <w:r w:rsidR="00793B59" w:rsidRPr="00793B59">
        <w:rPr>
          <w:rFonts w:ascii="Tahoma" w:hAnsi="Tahoma" w:cs="Tahoma"/>
          <w:sz w:val="24"/>
          <w:szCs w:val="24"/>
          <w:lang w:val="en-GB"/>
        </w:rPr>
        <w:t xml:space="preserve">no </w:t>
      </w:r>
    </w:p>
    <w:p w14:paraId="16B8BE38" w14:textId="579A49B1" w:rsidR="004843F5" w:rsidRDefault="004843F5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</w:t>
      </w:r>
      <w:r w:rsidR="00235D50">
        <w:rPr>
          <w:rFonts w:ascii="Tahoma" w:hAnsi="Tahoma" w:cs="Tahoma"/>
          <w:sz w:val="24"/>
          <w:szCs w:val="24"/>
          <w:lang w:val="en-GB"/>
        </w:rPr>
        <w:t xml:space="preserve">   </w:t>
      </w:r>
      <w:r w:rsidR="00793B59" w:rsidRPr="00793B59">
        <w:rPr>
          <w:rFonts w:ascii="Tahoma" w:hAnsi="Tahoma" w:cs="Tahoma"/>
          <w:sz w:val="24"/>
          <w:szCs w:val="24"/>
          <w:lang w:val="en-GB"/>
        </w:rPr>
        <w:t>less than annually)</w:t>
      </w:r>
      <w:r w:rsidR="00124069">
        <w:rPr>
          <w:rFonts w:ascii="Tahoma" w:hAnsi="Tahoma" w:cs="Tahoma"/>
          <w:sz w:val="24"/>
          <w:szCs w:val="24"/>
          <w:lang w:val="en-GB"/>
        </w:rPr>
        <w:t xml:space="preserve"> </w:t>
      </w:r>
      <w:r w:rsidR="00793B59" w:rsidRPr="00793B59">
        <w:rPr>
          <w:rFonts w:ascii="Tahoma" w:hAnsi="Tahoma" w:cs="Tahoma"/>
          <w:sz w:val="24"/>
          <w:szCs w:val="24"/>
          <w:lang w:val="en-GB"/>
        </w:rPr>
        <w:t xml:space="preserve">and </w:t>
      </w:r>
      <w:r w:rsidR="001B51CF">
        <w:rPr>
          <w:rFonts w:ascii="Tahoma" w:hAnsi="Tahoma" w:cs="Tahoma"/>
          <w:sz w:val="24"/>
          <w:szCs w:val="24"/>
          <w:lang w:val="en-GB"/>
        </w:rPr>
        <w:t>updated</w:t>
      </w:r>
      <w:r w:rsidR="00793B59" w:rsidRPr="00793B59">
        <w:rPr>
          <w:rFonts w:ascii="Tahoma" w:hAnsi="Tahoma" w:cs="Tahoma"/>
          <w:sz w:val="24"/>
          <w:szCs w:val="24"/>
          <w:lang w:val="en-GB"/>
        </w:rPr>
        <w:t xml:space="preserve"> </w:t>
      </w:r>
      <w:r w:rsidR="000C60A2">
        <w:rPr>
          <w:rFonts w:ascii="Tahoma" w:hAnsi="Tahoma" w:cs="Tahoma"/>
          <w:sz w:val="24"/>
          <w:szCs w:val="24"/>
          <w:lang w:val="en-GB"/>
        </w:rPr>
        <w:t xml:space="preserve">to remain </w:t>
      </w:r>
      <w:r w:rsidR="00793B59" w:rsidRPr="00793B59">
        <w:rPr>
          <w:rFonts w:ascii="Tahoma" w:hAnsi="Tahoma" w:cs="Tahoma"/>
          <w:sz w:val="24"/>
          <w:szCs w:val="24"/>
          <w:lang w:val="en-GB"/>
        </w:rPr>
        <w:t xml:space="preserve">compliant with current legislation and </w:t>
      </w:r>
    </w:p>
    <w:p w14:paraId="01035DEE" w14:textId="3146B4FB" w:rsidR="001E4E96" w:rsidRDefault="004843F5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</w:t>
      </w:r>
      <w:r w:rsidR="00235D50">
        <w:rPr>
          <w:rFonts w:ascii="Tahoma" w:hAnsi="Tahoma" w:cs="Tahoma"/>
          <w:sz w:val="24"/>
          <w:szCs w:val="24"/>
          <w:lang w:val="en-GB"/>
        </w:rPr>
        <w:t xml:space="preserve">   </w:t>
      </w:r>
      <w:r w:rsidR="00793B59" w:rsidRPr="00793B59">
        <w:rPr>
          <w:rFonts w:ascii="Tahoma" w:hAnsi="Tahoma" w:cs="Tahoma"/>
          <w:sz w:val="24"/>
          <w:szCs w:val="24"/>
          <w:lang w:val="en-GB"/>
        </w:rPr>
        <w:t>guidance</w:t>
      </w:r>
      <w:r w:rsidR="000C60A2">
        <w:rPr>
          <w:rFonts w:ascii="Tahoma" w:hAnsi="Tahoma" w:cs="Tahoma"/>
          <w:sz w:val="24"/>
          <w:szCs w:val="24"/>
          <w:lang w:val="en-GB"/>
        </w:rPr>
        <w:t xml:space="preserve"> by the CEO</w:t>
      </w:r>
      <w:r w:rsidR="00793B59" w:rsidRPr="00793B59">
        <w:rPr>
          <w:rFonts w:ascii="Tahoma" w:hAnsi="Tahoma" w:cs="Tahoma"/>
          <w:sz w:val="24"/>
          <w:szCs w:val="24"/>
          <w:lang w:val="en-GB"/>
        </w:rPr>
        <w:t>.</w:t>
      </w:r>
    </w:p>
    <w:bookmarkEnd w:id="6"/>
    <w:p w14:paraId="4001D716" w14:textId="21A5361E" w:rsidR="001474CD" w:rsidRDefault="001474CD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5A19EF8B" w14:textId="30078EC0" w:rsidR="001474CD" w:rsidRDefault="001474CD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2CFC1AC4" w14:textId="5E9BA1D3" w:rsidR="001474CD" w:rsidRDefault="001474CD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139C0694" w14:textId="63B516F5" w:rsidR="001474CD" w:rsidRDefault="001474CD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353EA1E0" w14:textId="3ED4E54B" w:rsidR="001474CD" w:rsidRDefault="001474CD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086D3CB3" w14:textId="61BE5952" w:rsidR="001474CD" w:rsidRDefault="001474CD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5E7584C4" w14:textId="5D733535" w:rsidR="001474CD" w:rsidRDefault="001474CD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27CD2293" w14:textId="03B41F99" w:rsidR="001474CD" w:rsidRDefault="001474CD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302CDAEB" w14:textId="43D734E6" w:rsidR="001474CD" w:rsidRDefault="001474CD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321538FE" w14:textId="73382F27" w:rsidR="001474CD" w:rsidRDefault="001474CD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4D75E4ED" w14:textId="3EDC3862" w:rsidR="001474CD" w:rsidRDefault="001474CD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216BCABD" w14:textId="3DB39213" w:rsidR="001474CD" w:rsidRDefault="001474CD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2CF7C655" w14:textId="38808624" w:rsidR="00364B0B" w:rsidRDefault="00364B0B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35A6F60F" w14:textId="19EBAF43" w:rsidR="00364B0B" w:rsidRDefault="00364B0B" w:rsidP="00594A1C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533FF46B" w14:textId="77777777" w:rsidR="001E4E96" w:rsidRPr="00594A1C" w:rsidRDefault="001E4E96" w:rsidP="001E4E96">
      <w:pPr>
        <w:spacing w:after="0"/>
        <w:rPr>
          <w:rFonts w:ascii="Tahoma" w:hAnsi="Tahoma" w:cs="Tahoma"/>
          <w:sz w:val="24"/>
          <w:szCs w:val="24"/>
          <w:lang w:val="en-GB"/>
        </w:rPr>
      </w:pPr>
    </w:p>
    <w:p w14:paraId="57908523" w14:textId="0E6FE607" w:rsidR="001E4E96" w:rsidRDefault="001E4E96" w:rsidP="001E4E96">
      <w:pPr>
        <w:spacing w:after="0"/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C3575F">
        <w:rPr>
          <w:rFonts w:ascii="Tahoma" w:hAnsi="Tahoma" w:cs="Tahoma"/>
          <w:b/>
          <w:sz w:val="24"/>
          <w:szCs w:val="24"/>
          <w:lang w:val="en-GB"/>
        </w:rPr>
        <w:t xml:space="preserve">Safeguarding </w:t>
      </w:r>
      <w:r>
        <w:rPr>
          <w:rFonts w:ascii="Tahoma" w:hAnsi="Tahoma" w:cs="Tahoma"/>
          <w:b/>
          <w:sz w:val="24"/>
          <w:szCs w:val="24"/>
          <w:lang w:val="en-GB"/>
        </w:rPr>
        <w:t>Procedure</w:t>
      </w:r>
    </w:p>
    <w:p w14:paraId="75D8574F" w14:textId="079A5775" w:rsidR="00A84AFE" w:rsidRDefault="00A84AFE" w:rsidP="001E4E96">
      <w:pPr>
        <w:spacing w:after="0"/>
        <w:jc w:val="center"/>
        <w:rPr>
          <w:rFonts w:ascii="Tahoma" w:hAnsi="Tahoma" w:cs="Tahoma"/>
          <w:b/>
          <w:sz w:val="24"/>
          <w:szCs w:val="24"/>
          <w:lang w:val="en-GB"/>
        </w:rPr>
      </w:pPr>
    </w:p>
    <w:p w14:paraId="4719CA64" w14:textId="4A08D376" w:rsidR="00A84AFE" w:rsidRDefault="00A84AFE" w:rsidP="00A84AFE">
      <w:pPr>
        <w:spacing w:after="0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 xml:space="preserve">Introduction </w:t>
      </w:r>
    </w:p>
    <w:p w14:paraId="5E506881" w14:textId="77777777" w:rsidR="001E4E96" w:rsidRDefault="001E4E96" w:rsidP="001E4E96">
      <w:pPr>
        <w:spacing w:after="0"/>
        <w:jc w:val="center"/>
        <w:rPr>
          <w:rFonts w:ascii="Tahoma" w:hAnsi="Tahoma" w:cs="Tahoma"/>
          <w:b/>
          <w:sz w:val="24"/>
          <w:szCs w:val="24"/>
          <w:lang w:val="en-GB"/>
        </w:rPr>
      </w:pPr>
    </w:p>
    <w:p w14:paraId="4DC60011" w14:textId="601DF026" w:rsidR="001E4E96" w:rsidRDefault="001E4E96" w:rsidP="001E4E96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1E4E96">
        <w:rPr>
          <w:rFonts w:ascii="Tahoma" w:hAnsi="Tahoma" w:cs="Tahoma"/>
          <w:sz w:val="24"/>
          <w:szCs w:val="24"/>
          <w:lang w:val="en-GB"/>
        </w:rPr>
        <w:t>This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E26B06">
        <w:rPr>
          <w:rFonts w:ascii="Tahoma" w:hAnsi="Tahoma" w:cs="Tahoma"/>
          <w:sz w:val="24"/>
          <w:szCs w:val="24"/>
          <w:lang w:val="en-GB"/>
        </w:rPr>
        <w:t>P</w:t>
      </w:r>
      <w:r>
        <w:rPr>
          <w:rFonts w:ascii="Tahoma" w:hAnsi="Tahoma" w:cs="Tahoma"/>
          <w:sz w:val="24"/>
          <w:szCs w:val="24"/>
          <w:lang w:val="en-GB"/>
        </w:rPr>
        <w:t>rocedure</w:t>
      </w:r>
      <w:r w:rsidR="00276D67">
        <w:rPr>
          <w:rFonts w:ascii="Tahoma" w:hAnsi="Tahoma" w:cs="Tahoma"/>
          <w:sz w:val="24"/>
          <w:szCs w:val="24"/>
          <w:lang w:val="en-GB"/>
        </w:rPr>
        <w:t xml:space="preserve"> should be used in conjunction with the Safeguarding Policy and </w:t>
      </w:r>
      <w:r>
        <w:rPr>
          <w:rFonts w:ascii="Tahoma" w:hAnsi="Tahoma" w:cs="Tahoma"/>
          <w:sz w:val="24"/>
          <w:szCs w:val="24"/>
          <w:lang w:val="en-GB"/>
        </w:rPr>
        <w:t xml:space="preserve">explains the practical ways </w:t>
      </w:r>
      <w:r w:rsidR="00ED4ECA">
        <w:rPr>
          <w:rFonts w:ascii="Tahoma" w:hAnsi="Tahoma" w:cs="Tahoma"/>
          <w:sz w:val="24"/>
          <w:szCs w:val="24"/>
          <w:lang w:val="en-GB"/>
        </w:rPr>
        <w:t>Age UK North Cumbria</w:t>
      </w:r>
      <w:r>
        <w:rPr>
          <w:rFonts w:ascii="Tahoma" w:hAnsi="Tahoma" w:cs="Tahoma"/>
          <w:sz w:val="24"/>
          <w:szCs w:val="24"/>
          <w:lang w:val="en-GB"/>
        </w:rPr>
        <w:t xml:space="preserve"> will:</w:t>
      </w:r>
    </w:p>
    <w:p w14:paraId="3FFD78E6" w14:textId="77777777" w:rsidR="001E4E96" w:rsidRDefault="001E4E96" w:rsidP="001E4E96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0EDA2ECC" w14:textId="39B6D0BC" w:rsidR="00E26B06" w:rsidRPr="00E26B06" w:rsidRDefault="005F09D1" w:rsidP="00E26B06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P</w:t>
      </w:r>
      <w:r w:rsidR="00E26B06" w:rsidRPr="00E26B06">
        <w:rPr>
          <w:rFonts w:ascii="Tahoma" w:hAnsi="Tahoma" w:cs="Tahoma"/>
          <w:sz w:val="24"/>
          <w:szCs w:val="24"/>
          <w:lang w:val="en-GB"/>
        </w:rPr>
        <w:t xml:space="preserve">revent, </w:t>
      </w:r>
      <w:r w:rsidR="0049056E" w:rsidRPr="00E26B06">
        <w:rPr>
          <w:rFonts w:ascii="Tahoma" w:hAnsi="Tahoma" w:cs="Tahoma"/>
          <w:sz w:val="24"/>
          <w:szCs w:val="24"/>
          <w:lang w:val="en-GB"/>
        </w:rPr>
        <w:t>reduce,</w:t>
      </w:r>
      <w:r w:rsidR="00E26B06" w:rsidRPr="00E26B06">
        <w:rPr>
          <w:rFonts w:ascii="Tahoma" w:hAnsi="Tahoma" w:cs="Tahoma"/>
          <w:sz w:val="24"/>
          <w:szCs w:val="24"/>
          <w:lang w:val="en-GB"/>
        </w:rPr>
        <w:t xml:space="preserve"> and help safeguard adults</w:t>
      </w:r>
      <w:r w:rsidR="007B3DCE">
        <w:rPr>
          <w:rFonts w:ascii="Tahoma" w:hAnsi="Tahoma" w:cs="Tahoma"/>
          <w:sz w:val="24"/>
          <w:szCs w:val="24"/>
          <w:lang w:val="en-GB"/>
        </w:rPr>
        <w:t xml:space="preserve"> at risk</w:t>
      </w:r>
      <w:r w:rsidR="00E26B06" w:rsidRPr="00E26B06">
        <w:rPr>
          <w:rFonts w:ascii="Tahoma" w:hAnsi="Tahoma" w:cs="Tahoma"/>
          <w:sz w:val="24"/>
          <w:szCs w:val="24"/>
          <w:lang w:val="en-GB"/>
        </w:rPr>
        <w:t xml:space="preserve"> from </w:t>
      </w:r>
      <w:bookmarkStart w:id="7" w:name="_Hlk63935014"/>
      <w:r w:rsidR="00E26B06" w:rsidRPr="00E26B06">
        <w:rPr>
          <w:rFonts w:ascii="Tahoma" w:hAnsi="Tahoma" w:cs="Tahoma"/>
          <w:sz w:val="24"/>
          <w:szCs w:val="24"/>
          <w:lang w:val="en-GB"/>
        </w:rPr>
        <w:t>abuse, harm and/or neglect</w:t>
      </w:r>
      <w:bookmarkEnd w:id="7"/>
      <w:r w:rsidR="00E26B06">
        <w:rPr>
          <w:rFonts w:ascii="Tahoma" w:hAnsi="Tahoma" w:cs="Tahoma"/>
          <w:sz w:val="24"/>
          <w:szCs w:val="24"/>
          <w:lang w:val="en-GB"/>
        </w:rPr>
        <w:t>.</w:t>
      </w:r>
    </w:p>
    <w:p w14:paraId="6666D676" w14:textId="3FD4BE85" w:rsidR="001E4E96" w:rsidRPr="001E4E96" w:rsidRDefault="001E4E96" w:rsidP="001E4E96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1E4E96">
        <w:rPr>
          <w:rFonts w:ascii="Tahoma" w:hAnsi="Tahoma" w:cs="Tahoma"/>
          <w:sz w:val="24"/>
          <w:szCs w:val="24"/>
          <w:lang w:val="en-GB"/>
        </w:rPr>
        <w:t>Provide support to</w:t>
      </w:r>
      <w:r w:rsidR="00A012CD">
        <w:rPr>
          <w:rFonts w:ascii="Tahoma" w:hAnsi="Tahoma" w:cs="Tahoma"/>
          <w:sz w:val="24"/>
          <w:szCs w:val="24"/>
          <w:lang w:val="en-GB"/>
        </w:rPr>
        <w:t xml:space="preserve"> Employees</w:t>
      </w:r>
      <w:r w:rsidRPr="001E4E96">
        <w:rPr>
          <w:rFonts w:ascii="Tahoma" w:hAnsi="Tahoma" w:cs="Tahoma"/>
          <w:sz w:val="24"/>
          <w:szCs w:val="24"/>
          <w:lang w:val="en-GB"/>
        </w:rPr>
        <w:t xml:space="preserve">/ </w:t>
      </w:r>
      <w:r w:rsidR="00A012CD">
        <w:rPr>
          <w:rFonts w:ascii="Tahoma" w:hAnsi="Tahoma" w:cs="Tahoma"/>
          <w:sz w:val="24"/>
          <w:szCs w:val="24"/>
          <w:lang w:val="en-GB"/>
        </w:rPr>
        <w:t>V</w:t>
      </w:r>
      <w:r w:rsidRPr="001E4E96">
        <w:rPr>
          <w:rFonts w:ascii="Tahoma" w:hAnsi="Tahoma" w:cs="Tahoma"/>
          <w:sz w:val="24"/>
          <w:szCs w:val="24"/>
          <w:lang w:val="en-GB"/>
        </w:rPr>
        <w:t>olunteers</w:t>
      </w:r>
      <w:r w:rsidR="00C70C68">
        <w:rPr>
          <w:rFonts w:ascii="Tahoma" w:hAnsi="Tahoma" w:cs="Tahoma"/>
          <w:sz w:val="24"/>
          <w:szCs w:val="24"/>
          <w:lang w:val="en-GB"/>
        </w:rPr>
        <w:t xml:space="preserve">/ Trustees/ </w:t>
      </w:r>
      <w:r w:rsidR="00C3359C">
        <w:rPr>
          <w:rFonts w:ascii="Tahoma" w:hAnsi="Tahoma" w:cs="Tahoma"/>
          <w:sz w:val="24"/>
          <w:szCs w:val="24"/>
          <w:lang w:val="en-GB"/>
        </w:rPr>
        <w:t>a</w:t>
      </w:r>
      <w:r w:rsidR="00C70C68">
        <w:rPr>
          <w:rFonts w:ascii="Tahoma" w:hAnsi="Tahoma" w:cs="Tahoma"/>
          <w:sz w:val="24"/>
          <w:szCs w:val="24"/>
          <w:lang w:val="en-GB"/>
        </w:rPr>
        <w:t>ny individual involved with the Organisation</w:t>
      </w:r>
      <w:r w:rsidR="0049056E">
        <w:rPr>
          <w:rFonts w:ascii="Tahoma" w:hAnsi="Tahoma" w:cs="Tahoma"/>
          <w:sz w:val="24"/>
          <w:szCs w:val="24"/>
          <w:lang w:val="en-GB"/>
        </w:rPr>
        <w:t xml:space="preserve">, that may experience </w:t>
      </w:r>
      <w:r w:rsidR="0049056E" w:rsidRPr="00A05CDE">
        <w:rPr>
          <w:rFonts w:ascii="Tahoma" w:hAnsi="Tahoma" w:cs="Tahoma"/>
          <w:sz w:val="24"/>
          <w:szCs w:val="24"/>
          <w:lang w:val="en-GB"/>
        </w:rPr>
        <w:t xml:space="preserve">an incident of concern </w:t>
      </w:r>
      <w:r w:rsidR="00BE7DB3">
        <w:rPr>
          <w:rFonts w:ascii="Tahoma" w:hAnsi="Tahoma" w:cs="Tahoma"/>
          <w:sz w:val="24"/>
          <w:szCs w:val="24"/>
          <w:lang w:val="en-GB"/>
        </w:rPr>
        <w:t>(</w:t>
      </w:r>
      <w:r w:rsidR="0049056E" w:rsidRPr="00A05CDE">
        <w:rPr>
          <w:rFonts w:ascii="Tahoma" w:hAnsi="Tahoma" w:cs="Tahoma"/>
          <w:sz w:val="24"/>
          <w:szCs w:val="24"/>
          <w:lang w:val="en-GB"/>
        </w:rPr>
        <w:t xml:space="preserve">disclosed, </w:t>
      </w:r>
      <w:r w:rsidR="004A07EA" w:rsidRPr="00A05CDE">
        <w:rPr>
          <w:rFonts w:ascii="Tahoma" w:hAnsi="Tahoma" w:cs="Tahoma"/>
          <w:sz w:val="24"/>
          <w:szCs w:val="24"/>
          <w:lang w:val="en-GB"/>
        </w:rPr>
        <w:t>suspected,</w:t>
      </w:r>
      <w:r w:rsidR="0049056E" w:rsidRPr="00A05CDE">
        <w:rPr>
          <w:rFonts w:ascii="Tahoma" w:hAnsi="Tahoma" w:cs="Tahoma"/>
          <w:sz w:val="24"/>
          <w:szCs w:val="24"/>
          <w:lang w:val="en-GB"/>
        </w:rPr>
        <w:t xml:space="preserve"> or witnessed</w:t>
      </w:r>
      <w:r w:rsidR="00BE7DB3">
        <w:rPr>
          <w:rFonts w:ascii="Tahoma" w:hAnsi="Tahoma" w:cs="Tahoma"/>
          <w:sz w:val="24"/>
          <w:szCs w:val="24"/>
          <w:lang w:val="en-GB"/>
        </w:rPr>
        <w:t>)</w:t>
      </w:r>
      <w:r w:rsidR="003E79D4">
        <w:rPr>
          <w:rFonts w:ascii="Tahoma" w:hAnsi="Tahoma" w:cs="Tahoma"/>
          <w:sz w:val="24"/>
          <w:szCs w:val="24"/>
          <w:lang w:val="en-GB"/>
        </w:rPr>
        <w:t>,</w:t>
      </w:r>
      <w:r w:rsidR="00317BCF">
        <w:rPr>
          <w:rFonts w:ascii="Tahoma" w:hAnsi="Tahoma" w:cs="Tahoma"/>
          <w:sz w:val="24"/>
          <w:szCs w:val="24"/>
          <w:lang w:val="en-GB"/>
        </w:rPr>
        <w:t xml:space="preserve"> when undertaking their Organisational duties. </w:t>
      </w:r>
    </w:p>
    <w:p w14:paraId="123E4CDA" w14:textId="74F4CAB9" w:rsidR="001E4E96" w:rsidRPr="00A6030E" w:rsidRDefault="001E4E96" w:rsidP="00A6030E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1E4E96">
        <w:rPr>
          <w:rFonts w:ascii="Tahoma" w:hAnsi="Tahoma" w:cs="Tahoma"/>
          <w:sz w:val="24"/>
          <w:szCs w:val="24"/>
          <w:lang w:val="en-GB"/>
        </w:rPr>
        <w:t xml:space="preserve">Promote </w:t>
      </w:r>
      <w:r w:rsidR="00A6030E">
        <w:rPr>
          <w:rFonts w:ascii="Tahoma" w:hAnsi="Tahoma" w:cs="Tahoma"/>
          <w:sz w:val="24"/>
          <w:szCs w:val="24"/>
          <w:lang w:val="en-GB"/>
        </w:rPr>
        <w:t xml:space="preserve">and maintain Employees/ Volunteers/ Trustees/ any individual involved with the Organisation understanding </w:t>
      </w:r>
      <w:r w:rsidR="00C44893" w:rsidRPr="00A6030E">
        <w:rPr>
          <w:rFonts w:ascii="Tahoma" w:hAnsi="Tahoma" w:cs="Tahoma"/>
          <w:sz w:val="24"/>
          <w:szCs w:val="24"/>
          <w:lang w:val="en-GB"/>
        </w:rPr>
        <w:t>of</w:t>
      </w:r>
      <w:r w:rsidRPr="00A6030E">
        <w:rPr>
          <w:rFonts w:ascii="Tahoma" w:hAnsi="Tahoma" w:cs="Tahoma"/>
          <w:sz w:val="24"/>
          <w:szCs w:val="24"/>
          <w:lang w:val="en-GB"/>
        </w:rPr>
        <w:t xml:space="preserve"> professional </w:t>
      </w:r>
      <w:r w:rsidR="00B42BA3" w:rsidRPr="00A6030E">
        <w:rPr>
          <w:rFonts w:ascii="Tahoma" w:hAnsi="Tahoma" w:cs="Tahoma"/>
          <w:sz w:val="24"/>
          <w:szCs w:val="24"/>
          <w:lang w:val="en-GB"/>
        </w:rPr>
        <w:t>boundaries when</w:t>
      </w:r>
      <w:r w:rsidRPr="00A6030E">
        <w:rPr>
          <w:rFonts w:ascii="Tahoma" w:hAnsi="Tahoma" w:cs="Tahoma"/>
          <w:sz w:val="24"/>
          <w:szCs w:val="24"/>
          <w:lang w:val="en-GB"/>
        </w:rPr>
        <w:t xml:space="preserve"> they are working in a position of trust.</w:t>
      </w:r>
    </w:p>
    <w:p w14:paraId="62CA857D" w14:textId="77777777" w:rsidR="00A84AFE" w:rsidRDefault="00A84AFE" w:rsidP="001E4E96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1C61FEBF" w14:textId="25526742" w:rsidR="00F749FA" w:rsidRDefault="001E4E96" w:rsidP="001E4E96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This </w:t>
      </w:r>
      <w:r w:rsidR="0011252A">
        <w:rPr>
          <w:rFonts w:ascii="Tahoma" w:hAnsi="Tahoma" w:cs="Tahoma"/>
          <w:sz w:val="24"/>
          <w:szCs w:val="24"/>
          <w:lang w:val="en-GB"/>
        </w:rPr>
        <w:t>P</w:t>
      </w:r>
      <w:r>
        <w:rPr>
          <w:rFonts w:ascii="Tahoma" w:hAnsi="Tahoma" w:cs="Tahoma"/>
          <w:sz w:val="24"/>
          <w:szCs w:val="24"/>
          <w:lang w:val="en-GB"/>
        </w:rPr>
        <w:t>rocedure</w:t>
      </w:r>
      <w:r w:rsidR="000C4263">
        <w:rPr>
          <w:rFonts w:ascii="Tahoma" w:hAnsi="Tahoma" w:cs="Tahoma"/>
          <w:sz w:val="24"/>
          <w:szCs w:val="24"/>
          <w:lang w:val="en-GB"/>
        </w:rPr>
        <w:t xml:space="preserve"> </w:t>
      </w:r>
      <w:r w:rsidR="00467128">
        <w:rPr>
          <w:rFonts w:ascii="Tahoma" w:hAnsi="Tahoma" w:cs="Tahoma"/>
          <w:sz w:val="24"/>
          <w:szCs w:val="24"/>
          <w:lang w:val="en-GB"/>
        </w:rPr>
        <w:t xml:space="preserve">will </w:t>
      </w:r>
      <w:r w:rsidR="008A05B4">
        <w:rPr>
          <w:rFonts w:ascii="Tahoma" w:hAnsi="Tahoma" w:cs="Tahoma"/>
          <w:sz w:val="24"/>
          <w:szCs w:val="24"/>
          <w:lang w:val="en-GB"/>
        </w:rPr>
        <w:t xml:space="preserve">provide an </w:t>
      </w:r>
      <w:r>
        <w:rPr>
          <w:rFonts w:ascii="Tahoma" w:hAnsi="Tahoma" w:cs="Tahoma"/>
          <w:sz w:val="24"/>
          <w:szCs w:val="24"/>
          <w:lang w:val="en-GB"/>
        </w:rPr>
        <w:t>outline</w:t>
      </w:r>
      <w:r w:rsidR="004A07EA">
        <w:rPr>
          <w:rFonts w:ascii="Tahoma" w:hAnsi="Tahoma" w:cs="Tahoma"/>
          <w:sz w:val="24"/>
          <w:szCs w:val="24"/>
          <w:lang w:val="en-GB"/>
        </w:rPr>
        <w:t xml:space="preserve"> of</w:t>
      </w:r>
      <w:r w:rsidR="00917159">
        <w:rPr>
          <w:rFonts w:ascii="Tahoma" w:hAnsi="Tahoma" w:cs="Tahoma"/>
          <w:sz w:val="24"/>
          <w:szCs w:val="24"/>
          <w:lang w:val="en-GB"/>
        </w:rPr>
        <w:t xml:space="preserve"> the following</w:t>
      </w:r>
      <w:r w:rsidR="004A07EA">
        <w:rPr>
          <w:rFonts w:ascii="Tahoma" w:hAnsi="Tahoma" w:cs="Tahoma"/>
          <w:sz w:val="24"/>
          <w:szCs w:val="24"/>
          <w:lang w:val="en-GB"/>
        </w:rPr>
        <w:t>:</w:t>
      </w:r>
    </w:p>
    <w:p w14:paraId="699CE9AB" w14:textId="316F0D85" w:rsidR="0011252A" w:rsidRDefault="008A05B4" w:rsidP="001E4E96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1E4E96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2018710D" w14:textId="5C218574" w:rsidR="00F749FA" w:rsidRDefault="00F749FA" w:rsidP="0011252A">
      <w:pPr>
        <w:pStyle w:val="ListParagraph"/>
        <w:numPr>
          <w:ilvl w:val="0"/>
          <w:numId w:val="41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Why it is important to follow </w:t>
      </w:r>
      <w:bookmarkStart w:id="8" w:name="_Hlk63261416"/>
      <w:r>
        <w:rPr>
          <w:rFonts w:ascii="Tahoma" w:hAnsi="Tahoma" w:cs="Tahoma"/>
          <w:sz w:val="24"/>
          <w:szCs w:val="24"/>
          <w:lang w:val="en-GB"/>
        </w:rPr>
        <w:t>the Policy and Procedures</w:t>
      </w:r>
      <w:bookmarkEnd w:id="8"/>
      <w:r>
        <w:rPr>
          <w:rFonts w:ascii="Tahoma" w:hAnsi="Tahoma" w:cs="Tahoma"/>
          <w:sz w:val="24"/>
          <w:szCs w:val="24"/>
          <w:lang w:val="en-GB"/>
        </w:rPr>
        <w:t xml:space="preserve">. </w:t>
      </w:r>
    </w:p>
    <w:p w14:paraId="267064BA" w14:textId="57E5C52A" w:rsidR="00A360EF" w:rsidRDefault="00A360EF" w:rsidP="0011252A">
      <w:pPr>
        <w:pStyle w:val="ListParagraph"/>
        <w:numPr>
          <w:ilvl w:val="0"/>
          <w:numId w:val="41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The principles that govern Safeguarding. </w:t>
      </w:r>
    </w:p>
    <w:p w14:paraId="24C9D15F" w14:textId="338669E4" w:rsidR="00976DDC" w:rsidRDefault="001C36C9" w:rsidP="0011252A">
      <w:pPr>
        <w:pStyle w:val="ListParagraph"/>
        <w:numPr>
          <w:ilvl w:val="0"/>
          <w:numId w:val="41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Support</w:t>
      </w:r>
      <w:r w:rsidR="00B32795">
        <w:rPr>
          <w:rFonts w:ascii="Tahoma" w:hAnsi="Tahoma" w:cs="Tahoma"/>
          <w:sz w:val="24"/>
          <w:szCs w:val="24"/>
          <w:lang w:val="en-GB"/>
        </w:rPr>
        <w:t xml:space="preserve"> </w:t>
      </w:r>
      <w:r w:rsidR="00612C8A">
        <w:rPr>
          <w:rFonts w:ascii="Tahoma" w:hAnsi="Tahoma" w:cs="Tahoma"/>
          <w:sz w:val="24"/>
          <w:szCs w:val="24"/>
          <w:lang w:val="en-GB"/>
        </w:rPr>
        <w:t>for</w:t>
      </w:r>
      <w:r w:rsidR="00976DDC">
        <w:rPr>
          <w:rFonts w:ascii="Tahoma" w:hAnsi="Tahoma" w:cs="Tahoma"/>
          <w:sz w:val="24"/>
          <w:szCs w:val="24"/>
          <w:lang w:val="en-GB"/>
        </w:rPr>
        <w:t xml:space="preserve"> </w:t>
      </w:r>
      <w:r w:rsidR="00976DDC" w:rsidRPr="00976DDC">
        <w:rPr>
          <w:rFonts w:ascii="Tahoma" w:hAnsi="Tahoma" w:cs="Tahoma"/>
          <w:sz w:val="24"/>
          <w:szCs w:val="24"/>
          <w:lang w:val="en-GB"/>
        </w:rPr>
        <w:t>Employees/ Volunteers/ Trustees/ any individual involved with the Organisation</w:t>
      </w:r>
      <w:r w:rsidR="00976DDC">
        <w:rPr>
          <w:rFonts w:ascii="Tahoma" w:hAnsi="Tahoma" w:cs="Tahoma"/>
          <w:sz w:val="24"/>
          <w:szCs w:val="24"/>
          <w:lang w:val="en-GB"/>
        </w:rPr>
        <w:t>.</w:t>
      </w:r>
    </w:p>
    <w:p w14:paraId="24532093" w14:textId="55F5BAED" w:rsidR="0011252A" w:rsidRDefault="005F09D1" w:rsidP="0011252A">
      <w:pPr>
        <w:pStyle w:val="ListParagraph"/>
        <w:numPr>
          <w:ilvl w:val="0"/>
          <w:numId w:val="41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</w:t>
      </w:r>
      <w:r w:rsidR="001E4E96" w:rsidRPr="0011252A">
        <w:rPr>
          <w:rFonts w:ascii="Tahoma" w:hAnsi="Tahoma" w:cs="Tahoma"/>
          <w:sz w:val="24"/>
          <w:szCs w:val="24"/>
          <w:lang w:val="en-GB"/>
        </w:rPr>
        <w:t xml:space="preserve">he process that </w:t>
      </w:r>
      <w:r w:rsidR="0074720A" w:rsidRPr="0011252A">
        <w:rPr>
          <w:rFonts w:ascii="Tahoma" w:hAnsi="Tahoma" w:cs="Tahoma"/>
          <w:sz w:val="24"/>
          <w:szCs w:val="24"/>
          <w:lang w:val="en-GB"/>
        </w:rPr>
        <w:t xml:space="preserve">all individuals involved </w:t>
      </w:r>
      <w:r w:rsidR="001D5BF1" w:rsidRPr="0011252A">
        <w:rPr>
          <w:rFonts w:ascii="Tahoma" w:hAnsi="Tahoma" w:cs="Tahoma"/>
          <w:sz w:val="24"/>
          <w:szCs w:val="24"/>
          <w:lang w:val="en-GB"/>
        </w:rPr>
        <w:t xml:space="preserve">with </w:t>
      </w:r>
      <w:r w:rsidR="00ED4ECA">
        <w:rPr>
          <w:rFonts w:ascii="Tahoma" w:hAnsi="Tahoma" w:cs="Tahoma"/>
          <w:sz w:val="24"/>
          <w:szCs w:val="24"/>
          <w:lang w:val="en-GB"/>
        </w:rPr>
        <w:t>Age UK North Cumbria</w:t>
      </w:r>
      <w:r w:rsidR="001E4E96" w:rsidRPr="0011252A">
        <w:rPr>
          <w:rFonts w:ascii="Tahoma" w:hAnsi="Tahoma" w:cs="Tahoma"/>
          <w:sz w:val="24"/>
          <w:szCs w:val="24"/>
          <w:lang w:val="en-GB"/>
        </w:rPr>
        <w:t xml:space="preserve"> must </w:t>
      </w:r>
      <w:r w:rsidR="00D92D3F">
        <w:rPr>
          <w:rFonts w:ascii="Tahoma" w:hAnsi="Tahoma" w:cs="Tahoma"/>
          <w:sz w:val="24"/>
          <w:szCs w:val="24"/>
          <w:lang w:val="en-GB"/>
        </w:rPr>
        <w:t xml:space="preserve">follow </w:t>
      </w:r>
      <w:r w:rsidR="00D92D3F" w:rsidRPr="0011252A">
        <w:rPr>
          <w:rFonts w:ascii="Tahoma" w:hAnsi="Tahoma" w:cs="Tahoma"/>
          <w:sz w:val="24"/>
          <w:szCs w:val="24"/>
          <w:lang w:val="en-GB"/>
        </w:rPr>
        <w:t>when</w:t>
      </w:r>
      <w:r w:rsidR="001E4E96" w:rsidRPr="0011252A">
        <w:rPr>
          <w:rFonts w:ascii="Tahoma" w:hAnsi="Tahoma" w:cs="Tahoma"/>
          <w:sz w:val="24"/>
          <w:szCs w:val="24"/>
          <w:lang w:val="en-GB"/>
        </w:rPr>
        <w:t xml:space="preserve"> </w:t>
      </w:r>
      <w:bookmarkStart w:id="9" w:name="_Hlk63338659"/>
      <w:r w:rsidR="001E4E96" w:rsidRPr="0011252A">
        <w:rPr>
          <w:rFonts w:ascii="Tahoma" w:hAnsi="Tahoma" w:cs="Tahoma"/>
          <w:sz w:val="24"/>
          <w:szCs w:val="24"/>
          <w:lang w:val="en-GB"/>
        </w:rPr>
        <w:t>dealing with</w:t>
      </w:r>
      <w:r w:rsidR="000D4CED">
        <w:rPr>
          <w:rFonts w:ascii="Tahoma" w:hAnsi="Tahoma" w:cs="Tahoma"/>
          <w:sz w:val="24"/>
          <w:szCs w:val="24"/>
          <w:lang w:val="en-GB"/>
        </w:rPr>
        <w:t xml:space="preserve"> </w:t>
      </w:r>
      <w:r w:rsidR="001E4E96" w:rsidRPr="0011252A">
        <w:rPr>
          <w:rFonts w:ascii="Tahoma" w:hAnsi="Tahoma" w:cs="Tahoma"/>
          <w:sz w:val="24"/>
          <w:szCs w:val="24"/>
          <w:lang w:val="en-GB"/>
        </w:rPr>
        <w:t>concerns about abuse</w:t>
      </w:r>
      <w:r w:rsidR="00276D67" w:rsidRPr="0011252A">
        <w:rPr>
          <w:rFonts w:ascii="Tahoma" w:hAnsi="Tahoma" w:cs="Tahoma"/>
          <w:sz w:val="24"/>
          <w:szCs w:val="24"/>
          <w:lang w:val="en-GB"/>
        </w:rPr>
        <w:t>, harm and/ or neglect</w:t>
      </w:r>
      <w:bookmarkEnd w:id="9"/>
      <w:r w:rsidR="002E17A4">
        <w:rPr>
          <w:rFonts w:ascii="Tahoma" w:hAnsi="Tahoma" w:cs="Tahoma"/>
          <w:sz w:val="24"/>
          <w:szCs w:val="24"/>
          <w:lang w:val="en-GB"/>
        </w:rPr>
        <w:t>.</w:t>
      </w:r>
      <w:r w:rsidR="001E4E96" w:rsidRPr="0011252A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3F869D06" w14:textId="7CB5C6CE" w:rsidR="001E4E96" w:rsidRDefault="001E4E96" w:rsidP="0011252A">
      <w:pPr>
        <w:pStyle w:val="ListParagraph"/>
        <w:numPr>
          <w:ilvl w:val="0"/>
          <w:numId w:val="41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11252A">
        <w:rPr>
          <w:rFonts w:ascii="Tahoma" w:hAnsi="Tahoma" w:cs="Tahoma"/>
          <w:sz w:val="24"/>
          <w:szCs w:val="24"/>
          <w:lang w:val="en-GB"/>
        </w:rPr>
        <w:t xml:space="preserve">Issues, </w:t>
      </w:r>
      <w:r w:rsidR="005F09D1" w:rsidRPr="005F09D1">
        <w:rPr>
          <w:rFonts w:ascii="Tahoma" w:hAnsi="Tahoma" w:cs="Tahoma"/>
          <w:sz w:val="24"/>
          <w:szCs w:val="24"/>
          <w:lang w:val="en-GB"/>
        </w:rPr>
        <w:t>in line with ‘Making Safeguarding Personal’ (MSP</w:t>
      </w:r>
      <w:r w:rsidR="005F09D1">
        <w:rPr>
          <w:rFonts w:ascii="Tahoma" w:hAnsi="Tahoma" w:cs="Tahoma"/>
          <w:sz w:val="24"/>
          <w:szCs w:val="24"/>
          <w:lang w:val="en-GB"/>
        </w:rPr>
        <w:t xml:space="preserve">), </w:t>
      </w:r>
      <w:r w:rsidRPr="0011252A">
        <w:rPr>
          <w:rFonts w:ascii="Tahoma" w:hAnsi="Tahoma" w:cs="Tahoma"/>
          <w:sz w:val="24"/>
          <w:szCs w:val="24"/>
          <w:lang w:val="en-GB"/>
        </w:rPr>
        <w:t>such as freedom of choice, consent and</w:t>
      </w:r>
      <w:r w:rsidR="006F02C9" w:rsidRPr="0011252A">
        <w:rPr>
          <w:rFonts w:ascii="Tahoma" w:hAnsi="Tahoma" w:cs="Tahoma"/>
          <w:sz w:val="24"/>
          <w:szCs w:val="24"/>
          <w:lang w:val="en-GB"/>
        </w:rPr>
        <w:t xml:space="preserve"> </w:t>
      </w:r>
      <w:r w:rsidR="00D95608" w:rsidRPr="0011252A">
        <w:rPr>
          <w:rFonts w:ascii="Tahoma" w:hAnsi="Tahoma" w:cs="Tahoma"/>
          <w:sz w:val="24"/>
          <w:szCs w:val="24"/>
          <w:lang w:val="en-GB"/>
        </w:rPr>
        <w:t>capacity</w:t>
      </w:r>
      <w:r w:rsidR="005F09D1">
        <w:rPr>
          <w:rFonts w:ascii="Tahoma" w:hAnsi="Tahoma" w:cs="Tahoma"/>
          <w:sz w:val="24"/>
          <w:szCs w:val="24"/>
          <w:lang w:val="en-GB"/>
        </w:rPr>
        <w:t>. All of</w:t>
      </w:r>
      <w:r w:rsidR="00D95608" w:rsidRPr="0011252A">
        <w:rPr>
          <w:rFonts w:ascii="Tahoma" w:hAnsi="Tahoma" w:cs="Tahoma"/>
          <w:sz w:val="24"/>
          <w:szCs w:val="24"/>
          <w:lang w:val="en-GB"/>
        </w:rPr>
        <w:t xml:space="preserve"> which</w:t>
      </w:r>
      <w:r w:rsidRPr="0011252A">
        <w:rPr>
          <w:rFonts w:ascii="Tahoma" w:hAnsi="Tahoma" w:cs="Tahoma"/>
          <w:sz w:val="24"/>
          <w:szCs w:val="24"/>
          <w:lang w:val="en-GB"/>
        </w:rPr>
        <w:t xml:space="preserve"> need to be taken into consideration </w:t>
      </w:r>
      <w:r w:rsidR="00C05275">
        <w:rPr>
          <w:rFonts w:ascii="Tahoma" w:hAnsi="Tahoma" w:cs="Tahoma"/>
          <w:sz w:val="24"/>
          <w:szCs w:val="24"/>
          <w:lang w:val="en-GB"/>
        </w:rPr>
        <w:t>when reaching decisions</w:t>
      </w:r>
      <w:r w:rsidR="005F09D1">
        <w:rPr>
          <w:rFonts w:ascii="Tahoma" w:hAnsi="Tahoma" w:cs="Tahoma"/>
          <w:sz w:val="24"/>
          <w:szCs w:val="24"/>
          <w:lang w:val="en-GB"/>
        </w:rPr>
        <w:t>.</w:t>
      </w:r>
    </w:p>
    <w:p w14:paraId="5C46B798" w14:textId="7FF3C18F" w:rsidR="001E4E96" w:rsidRDefault="001E4E96" w:rsidP="001E4E96">
      <w:pPr>
        <w:pStyle w:val="ListParagraph"/>
        <w:numPr>
          <w:ilvl w:val="0"/>
          <w:numId w:val="41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11252A">
        <w:rPr>
          <w:rFonts w:ascii="Tahoma" w:hAnsi="Tahoma" w:cs="Tahoma"/>
          <w:sz w:val="24"/>
          <w:szCs w:val="24"/>
          <w:lang w:val="en-GB"/>
        </w:rPr>
        <w:t xml:space="preserve">The necessity of keeping accurate written records. </w:t>
      </w:r>
    </w:p>
    <w:p w14:paraId="45557B1E" w14:textId="113E5323" w:rsidR="00401F6B" w:rsidRDefault="00437D68" w:rsidP="001E4E96">
      <w:pPr>
        <w:pStyle w:val="ListParagraph"/>
        <w:numPr>
          <w:ilvl w:val="0"/>
          <w:numId w:val="41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Roles and </w:t>
      </w:r>
      <w:r w:rsidR="00401F6B">
        <w:rPr>
          <w:rFonts w:ascii="Tahoma" w:hAnsi="Tahoma" w:cs="Tahoma"/>
          <w:sz w:val="24"/>
          <w:szCs w:val="24"/>
          <w:lang w:val="en-GB"/>
        </w:rPr>
        <w:t>Responsibilities</w:t>
      </w:r>
      <w:r>
        <w:rPr>
          <w:rFonts w:ascii="Tahoma" w:hAnsi="Tahoma" w:cs="Tahoma"/>
          <w:sz w:val="24"/>
          <w:szCs w:val="24"/>
          <w:lang w:val="en-GB"/>
        </w:rPr>
        <w:t>.</w:t>
      </w:r>
    </w:p>
    <w:p w14:paraId="1FFE2ECB" w14:textId="3E471245" w:rsidR="001E4E96" w:rsidRDefault="006C2303" w:rsidP="001E4E96">
      <w:pPr>
        <w:pStyle w:val="ListParagraph"/>
        <w:numPr>
          <w:ilvl w:val="0"/>
          <w:numId w:val="41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</w:t>
      </w:r>
      <w:r w:rsidRPr="006C2303">
        <w:rPr>
          <w:rFonts w:ascii="Tahoma" w:hAnsi="Tahoma" w:cs="Tahoma"/>
          <w:sz w:val="24"/>
          <w:szCs w:val="24"/>
          <w:lang w:val="en-GB"/>
        </w:rPr>
        <w:t xml:space="preserve">he method by which the </w:t>
      </w:r>
      <w:r>
        <w:rPr>
          <w:rFonts w:ascii="Tahoma" w:hAnsi="Tahoma" w:cs="Tahoma"/>
          <w:sz w:val="24"/>
          <w:szCs w:val="24"/>
          <w:lang w:val="en-GB"/>
        </w:rPr>
        <w:t xml:space="preserve">Organisation </w:t>
      </w:r>
      <w:r w:rsidRPr="006C2303">
        <w:rPr>
          <w:rFonts w:ascii="Tahoma" w:hAnsi="Tahoma" w:cs="Tahoma"/>
          <w:sz w:val="24"/>
          <w:szCs w:val="24"/>
          <w:lang w:val="en-GB"/>
        </w:rPr>
        <w:t xml:space="preserve">monitors, </w:t>
      </w:r>
      <w:r w:rsidR="00766D6F">
        <w:rPr>
          <w:rFonts w:ascii="Tahoma" w:hAnsi="Tahoma" w:cs="Tahoma"/>
          <w:sz w:val="24"/>
          <w:szCs w:val="24"/>
          <w:lang w:val="en-GB"/>
        </w:rPr>
        <w:t xml:space="preserve">reviews </w:t>
      </w:r>
      <w:r w:rsidRPr="006C2303">
        <w:rPr>
          <w:rFonts w:ascii="Tahoma" w:hAnsi="Tahoma" w:cs="Tahoma"/>
          <w:sz w:val="24"/>
          <w:szCs w:val="24"/>
          <w:lang w:val="en-GB"/>
        </w:rPr>
        <w:t>and maintains high quality responses to</w:t>
      </w:r>
      <w:r>
        <w:rPr>
          <w:rFonts w:ascii="Tahoma" w:hAnsi="Tahoma" w:cs="Tahoma"/>
          <w:sz w:val="24"/>
          <w:szCs w:val="24"/>
          <w:lang w:val="en-GB"/>
        </w:rPr>
        <w:t xml:space="preserve"> these</w:t>
      </w:r>
      <w:r w:rsidRPr="006C2303">
        <w:rPr>
          <w:rFonts w:ascii="Tahoma" w:hAnsi="Tahoma" w:cs="Tahoma"/>
          <w:sz w:val="24"/>
          <w:szCs w:val="24"/>
          <w:lang w:val="en-GB"/>
        </w:rPr>
        <w:t xml:space="preserve"> concerns.</w:t>
      </w:r>
    </w:p>
    <w:p w14:paraId="2783C953" w14:textId="77777777" w:rsidR="00976DDC" w:rsidRPr="00976DDC" w:rsidRDefault="00976DDC" w:rsidP="00976DDC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104F22DE" w14:textId="46F94709" w:rsidR="00667A5F" w:rsidRDefault="00667A5F" w:rsidP="00667A5F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3477FF27" w14:textId="7C5EC235" w:rsidR="00667A5F" w:rsidRDefault="00667A5F" w:rsidP="00667A5F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  <w:r w:rsidRPr="00667A5F">
        <w:rPr>
          <w:rFonts w:ascii="Tahoma" w:hAnsi="Tahoma" w:cs="Tahoma"/>
          <w:b/>
          <w:bCs/>
          <w:sz w:val="24"/>
          <w:szCs w:val="24"/>
          <w:lang w:val="en-GB"/>
        </w:rPr>
        <w:t>Why follow</w:t>
      </w:r>
      <w:r w:rsidR="00AA6BBF" w:rsidRPr="00AA6BBF">
        <w:rPr>
          <w:rFonts w:ascii="Tahoma" w:hAnsi="Tahoma" w:cs="Tahoma"/>
          <w:sz w:val="24"/>
          <w:szCs w:val="24"/>
          <w:lang w:val="en-GB"/>
        </w:rPr>
        <w:t xml:space="preserve"> </w:t>
      </w:r>
      <w:r w:rsidR="00AA6BBF" w:rsidRPr="00AA6BBF">
        <w:rPr>
          <w:rFonts w:ascii="Tahoma" w:hAnsi="Tahoma" w:cs="Tahoma"/>
          <w:b/>
          <w:bCs/>
          <w:sz w:val="24"/>
          <w:szCs w:val="24"/>
          <w:lang w:val="en-GB"/>
        </w:rPr>
        <w:t>the Policy and Procedures</w:t>
      </w:r>
      <w:r w:rsidRPr="00667A5F">
        <w:rPr>
          <w:rFonts w:ascii="Tahoma" w:hAnsi="Tahoma" w:cs="Tahoma"/>
          <w:b/>
          <w:bCs/>
          <w:sz w:val="24"/>
          <w:szCs w:val="24"/>
          <w:lang w:val="en-GB"/>
        </w:rPr>
        <w:t>?</w:t>
      </w:r>
    </w:p>
    <w:p w14:paraId="6426FA6F" w14:textId="55722443" w:rsidR="00667A5F" w:rsidRPr="00667A5F" w:rsidRDefault="00667A5F" w:rsidP="00667A5F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667A5F">
        <w:rPr>
          <w:rFonts w:ascii="Tahoma" w:hAnsi="Tahoma" w:cs="Tahoma"/>
          <w:sz w:val="24"/>
          <w:szCs w:val="24"/>
          <w:lang w:val="en-GB"/>
        </w:rPr>
        <w:t xml:space="preserve">Safeguarding </w:t>
      </w:r>
      <w:r w:rsidR="0082619D">
        <w:rPr>
          <w:rFonts w:ascii="Tahoma" w:hAnsi="Tahoma" w:cs="Tahoma"/>
          <w:sz w:val="24"/>
          <w:szCs w:val="24"/>
          <w:lang w:val="en-GB"/>
        </w:rPr>
        <w:t>adults</w:t>
      </w:r>
      <w:r w:rsidR="00F2011D">
        <w:rPr>
          <w:rFonts w:ascii="Tahoma" w:hAnsi="Tahoma" w:cs="Tahoma"/>
          <w:sz w:val="24"/>
          <w:szCs w:val="24"/>
          <w:lang w:val="en-GB"/>
        </w:rPr>
        <w:t>,</w:t>
      </w:r>
      <w:r w:rsidR="0082619D">
        <w:rPr>
          <w:rFonts w:ascii="Tahoma" w:hAnsi="Tahoma" w:cs="Tahoma"/>
          <w:sz w:val="24"/>
          <w:szCs w:val="24"/>
          <w:lang w:val="en-GB"/>
        </w:rPr>
        <w:t xml:space="preserve"> </w:t>
      </w:r>
      <w:r w:rsidRPr="00667A5F">
        <w:rPr>
          <w:rFonts w:ascii="Tahoma" w:hAnsi="Tahoma" w:cs="Tahoma"/>
          <w:sz w:val="24"/>
          <w:szCs w:val="24"/>
          <w:lang w:val="en-GB"/>
        </w:rPr>
        <w:t>who are at risk</w:t>
      </w:r>
      <w:r w:rsidR="0082619D">
        <w:rPr>
          <w:rFonts w:ascii="Tahoma" w:hAnsi="Tahoma" w:cs="Tahoma"/>
          <w:sz w:val="24"/>
          <w:szCs w:val="24"/>
          <w:lang w:val="en-GB"/>
        </w:rPr>
        <w:t xml:space="preserve"> of </w:t>
      </w:r>
      <w:r w:rsidR="0082619D" w:rsidRPr="0082619D">
        <w:rPr>
          <w:rFonts w:ascii="Tahoma" w:hAnsi="Tahoma" w:cs="Tahoma"/>
          <w:sz w:val="24"/>
          <w:szCs w:val="24"/>
          <w:lang w:val="en-GB"/>
        </w:rPr>
        <w:t>abuse, harm and/or neglect</w:t>
      </w:r>
      <w:r w:rsidR="0082619D">
        <w:rPr>
          <w:rFonts w:ascii="Tahoma" w:hAnsi="Tahoma" w:cs="Tahoma"/>
          <w:sz w:val="24"/>
          <w:szCs w:val="24"/>
          <w:lang w:val="en-GB"/>
        </w:rPr>
        <w:t xml:space="preserve"> </w:t>
      </w:r>
      <w:r w:rsidRPr="00667A5F">
        <w:rPr>
          <w:rFonts w:ascii="Tahoma" w:hAnsi="Tahoma" w:cs="Tahoma"/>
          <w:sz w:val="24"/>
          <w:szCs w:val="24"/>
          <w:lang w:val="en-GB"/>
        </w:rPr>
        <w:t>is rarely</w:t>
      </w:r>
      <w:r w:rsidR="00F2011D">
        <w:rPr>
          <w:rFonts w:ascii="Tahoma" w:hAnsi="Tahoma" w:cs="Tahoma"/>
          <w:sz w:val="24"/>
          <w:szCs w:val="24"/>
          <w:lang w:val="en-GB"/>
        </w:rPr>
        <w:t xml:space="preserve"> straightforward</w:t>
      </w:r>
      <w:r w:rsidRPr="00667A5F">
        <w:rPr>
          <w:rFonts w:ascii="Tahoma" w:hAnsi="Tahoma" w:cs="Tahoma"/>
          <w:sz w:val="24"/>
          <w:szCs w:val="24"/>
          <w:lang w:val="en-GB"/>
        </w:rPr>
        <w:t xml:space="preserve">. Each situation has its </w:t>
      </w:r>
      <w:r w:rsidR="0059515E">
        <w:rPr>
          <w:rFonts w:ascii="Tahoma" w:hAnsi="Tahoma" w:cs="Tahoma"/>
          <w:sz w:val="24"/>
          <w:szCs w:val="24"/>
          <w:lang w:val="en-GB"/>
        </w:rPr>
        <w:t xml:space="preserve">own </w:t>
      </w:r>
      <w:r w:rsidRPr="00667A5F">
        <w:rPr>
          <w:rFonts w:ascii="Tahoma" w:hAnsi="Tahoma" w:cs="Tahoma"/>
          <w:sz w:val="24"/>
          <w:szCs w:val="24"/>
          <w:lang w:val="en-GB"/>
        </w:rPr>
        <w:t>unique circumstances</w:t>
      </w:r>
      <w:r w:rsidR="0059515E">
        <w:rPr>
          <w:rFonts w:ascii="Tahoma" w:hAnsi="Tahoma" w:cs="Tahoma"/>
          <w:sz w:val="24"/>
          <w:szCs w:val="24"/>
          <w:lang w:val="en-GB"/>
        </w:rPr>
        <w:t xml:space="preserve"> and therefore</w:t>
      </w:r>
      <w:r w:rsidRPr="00667A5F">
        <w:rPr>
          <w:rFonts w:ascii="Tahoma" w:hAnsi="Tahoma" w:cs="Tahoma"/>
          <w:sz w:val="24"/>
          <w:szCs w:val="24"/>
          <w:lang w:val="en-GB"/>
        </w:rPr>
        <w:t xml:space="preserve"> </w:t>
      </w:r>
      <w:r w:rsidR="0082619D">
        <w:rPr>
          <w:rFonts w:ascii="Tahoma" w:hAnsi="Tahoma" w:cs="Tahoma"/>
          <w:sz w:val="24"/>
          <w:szCs w:val="24"/>
          <w:lang w:val="en-GB"/>
        </w:rPr>
        <w:t>i</w:t>
      </w:r>
      <w:r w:rsidRPr="00667A5F">
        <w:rPr>
          <w:rFonts w:ascii="Tahoma" w:hAnsi="Tahoma" w:cs="Tahoma"/>
          <w:sz w:val="24"/>
          <w:szCs w:val="24"/>
          <w:lang w:val="en-GB"/>
        </w:rPr>
        <w:t xml:space="preserve">t is essential </w:t>
      </w:r>
      <w:r w:rsidR="00434ABF">
        <w:rPr>
          <w:rFonts w:ascii="Tahoma" w:hAnsi="Tahoma" w:cs="Tahoma"/>
          <w:sz w:val="24"/>
          <w:szCs w:val="24"/>
          <w:lang w:val="en-GB"/>
        </w:rPr>
        <w:t>t</w:t>
      </w:r>
      <w:r w:rsidR="0059515E">
        <w:rPr>
          <w:rFonts w:ascii="Tahoma" w:hAnsi="Tahoma" w:cs="Tahoma"/>
          <w:sz w:val="24"/>
          <w:szCs w:val="24"/>
          <w:lang w:val="en-GB"/>
        </w:rPr>
        <w:t>hat</w:t>
      </w:r>
      <w:r w:rsidR="00434ABF">
        <w:rPr>
          <w:rFonts w:ascii="Tahoma" w:hAnsi="Tahoma" w:cs="Tahoma"/>
          <w:sz w:val="24"/>
          <w:szCs w:val="24"/>
          <w:lang w:val="en-GB"/>
        </w:rPr>
        <w:t xml:space="preserve"> the</w:t>
      </w:r>
      <w:r w:rsidR="0059515E">
        <w:rPr>
          <w:rFonts w:ascii="Tahoma" w:hAnsi="Tahoma" w:cs="Tahoma"/>
          <w:sz w:val="24"/>
          <w:szCs w:val="24"/>
          <w:lang w:val="en-GB"/>
        </w:rPr>
        <w:t>re</w:t>
      </w:r>
      <w:r w:rsidR="00434ABF">
        <w:rPr>
          <w:rFonts w:ascii="Tahoma" w:hAnsi="Tahoma" w:cs="Tahoma"/>
          <w:sz w:val="24"/>
          <w:szCs w:val="24"/>
          <w:lang w:val="en-GB"/>
        </w:rPr>
        <w:t xml:space="preserve"> are</w:t>
      </w:r>
      <w:r w:rsidRPr="00667A5F">
        <w:rPr>
          <w:rFonts w:ascii="Tahoma" w:hAnsi="Tahoma" w:cs="Tahoma"/>
          <w:sz w:val="24"/>
          <w:szCs w:val="24"/>
          <w:lang w:val="en-GB"/>
        </w:rPr>
        <w:t xml:space="preserve"> </w:t>
      </w:r>
      <w:r w:rsidR="0059515E" w:rsidRPr="00667A5F">
        <w:rPr>
          <w:rFonts w:ascii="Tahoma" w:hAnsi="Tahoma" w:cs="Tahoma"/>
          <w:sz w:val="24"/>
          <w:szCs w:val="24"/>
          <w:lang w:val="en-GB"/>
        </w:rPr>
        <w:t>simple</w:t>
      </w:r>
      <w:r w:rsidRPr="00667A5F">
        <w:rPr>
          <w:rFonts w:ascii="Tahoma" w:hAnsi="Tahoma" w:cs="Tahoma"/>
          <w:sz w:val="24"/>
          <w:szCs w:val="24"/>
          <w:lang w:val="en-GB"/>
        </w:rPr>
        <w:t xml:space="preserve"> and effective</w:t>
      </w:r>
      <w:r w:rsidR="0059515E">
        <w:rPr>
          <w:rFonts w:ascii="Tahoma" w:hAnsi="Tahoma" w:cs="Tahoma"/>
          <w:sz w:val="24"/>
          <w:szCs w:val="24"/>
          <w:lang w:val="en-GB"/>
        </w:rPr>
        <w:t xml:space="preserve"> processes</w:t>
      </w:r>
      <w:r w:rsidRPr="00667A5F">
        <w:rPr>
          <w:rFonts w:ascii="Tahoma" w:hAnsi="Tahoma" w:cs="Tahoma"/>
          <w:sz w:val="24"/>
          <w:szCs w:val="24"/>
          <w:lang w:val="en-GB"/>
        </w:rPr>
        <w:t xml:space="preserve"> </w:t>
      </w:r>
      <w:r w:rsidR="005515DD">
        <w:rPr>
          <w:rFonts w:ascii="Tahoma" w:hAnsi="Tahoma" w:cs="Tahoma"/>
          <w:sz w:val="24"/>
          <w:szCs w:val="24"/>
          <w:lang w:val="en-GB"/>
        </w:rPr>
        <w:t>in place</w:t>
      </w:r>
      <w:r w:rsidR="007B3DCE">
        <w:rPr>
          <w:rFonts w:ascii="Tahoma" w:hAnsi="Tahoma" w:cs="Tahoma"/>
          <w:sz w:val="24"/>
          <w:szCs w:val="24"/>
          <w:lang w:val="en-GB"/>
        </w:rPr>
        <w:t xml:space="preserve"> that enable us to </w:t>
      </w:r>
      <w:r w:rsidRPr="00667A5F">
        <w:rPr>
          <w:rFonts w:ascii="Tahoma" w:hAnsi="Tahoma" w:cs="Tahoma"/>
          <w:sz w:val="24"/>
          <w:szCs w:val="24"/>
          <w:lang w:val="en-GB"/>
        </w:rPr>
        <w:t>deal with a wide variety of concerns</w:t>
      </w:r>
      <w:r w:rsidR="005515DD">
        <w:rPr>
          <w:rFonts w:ascii="Tahoma" w:hAnsi="Tahoma" w:cs="Tahoma"/>
          <w:sz w:val="24"/>
          <w:szCs w:val="24"/>
          <w:lang w:val="en-GB"/>
        </w:rPr>
        <w:t>.</w:t>
      </w:r>
      <w:r w:rsidR="0059515E">
        <w:rPr>
          <w:rFonts w:ascii="Tahoma" w:hAnsi="Tahoma" w:cs="Tahoma"/>
          <w:sz w:val="24"/>
          <w:szCs w:val="24"/>
          <w:lang w:val="en-GB"/>
        </w:rPr>
        <w:t xml:space="preserve"> </w:t>
      </w:r>
      <w:r w:rsidR="005515DD">
        <w:rPr>
          <w:rFonts w:ascii="Tahoma" w:hAnsi="Tahoma" w:cs="Tahoma"/>
          <w:sz w:val="24"/>
          <w:szCs w:val="24"/>
          <w:lang w:val="en-GB"/>
        </w:rPr>
        <w:t>T</w:t>
      </w:r>
      <w:r w:rsidR="0059515E">
        <w:rPr>
          <w:rFonts w:ascii="Tahoma" w:hAnsi="Tahoma" w:cs="Tahoma"/>
          <w:sz w:val="24"/>
          <w:szCs w:val="24"/>
          <w:lang w:val="en-GB"/>
        </w:rPr>
        <w:t>h</w:t>
      </w:r>
      <w:r w:rsidR="00E736FB">
        <w:rPr>
          <w:rFonts w:ascii="Tahoma" w:hAnsi="Tahoma" w:cs="Tahoma"/>
          <w:sz w:val="24"/>
          <w:szCs w:val="24"/>
          <w:lang w:val="en-GB"/>
        </w:rPr>
        <w:t>ese</w:t>
      </w:r>
      <w:r w:rsidR="00D14CD9">
        <w:rPr>
          <w:rFonts w:ascii="Tahoma" w:hAnsi="Tahoma" w:cs="Tahoma"/>
          <w:sz w:val="24"/>
          <w:szCs w:val="24"/>
          <w:lang w:val="en-GB"/>
        </w:rPr>
        <w:t xml:space="preserve"> processes</w:t>
      </w:r>
      <w:r w:rsidR="00E736FB">
        <w:rPr>
          <w:rFonts w:ascii="Tahoma" w:hAnsi="Tahoma" w:cs="Tahoma"/>
          <w:sz w:val="24"/>
          <w:szCs w:val="24"/>
          <w:lang w:val="en-GB"/>
        </w:rPr>
        <w:t xml:space="preserve"> must </w:t>
      </w:r>
      <w:r w:rsidR="005515DD">
        <w:rPr>
          <w:rFonts w:ascii="Tahoma" w:hAnsi="Tahoma" w:cs="Tahoma"/>
          <w:sz w:val="24"/>
          <w:szCs w:val="24"/>
          <w:lang w:val="en-GB"/>
        </w:rPr>
        <w:t>take into</w:t>
      </w:r>
      <w:r w:rsidRPr="00667A5F">
        <w:rPr>
          <w:rFonts w:ascii="Tahoma" w:hAnsi="Tahoma" w:cs="Tahoma"/>
          <w:sz w:val="24"/>
          <w:szCs w:val="24"/>
          <w:lang w:val="en-GB"/>
        </w:rPr>
        <w:t xml:space="preserve"> </w:t>
      </w:r>
      <w:r w:rsidR="00434ABF" w:rsidRPr="00667A5F">
        <w:rPr>
          <w:rFonts w:ascii="Tahoma" w:hAnsi="Tahoma" w:cs="Tahoma"/>
          <w:sz w:val="24"/>
          <w:szCs w:val="24"/>
          <w:lang w:val="en-GB"/>
        </w:rPr>
        <w:t>consider</w:t>
      </w:r>
      <w:r w:rsidR="005515DD">
        <w:rPr>
          <w:rFonts w:ascii="Tahoma" w:hAnsi="Tahoma" w:cs="Tahoma"/>
          <w:sz w:val="24"/>
          <w:szCs w:val="24"/>
          <w:lang w:val="en-GB"/>
        </w:rPr>
        <w:t>ation</w:t>
      </w:r>
      <w:r w:rsidRPr="00667A5F">
        <w:rPr>
          <w:rFonts w:ascii="Tahoma" w:hAnsi="Tahoma" w:cs="Tahoma"/>
          <w:sz w:val="24"/>
          <w:szCs w:val="24"/>
          <w:lang w:val="en-GB"/>
        </w:rPr>
        <w:t xml:space="preserve"> the needs </w:t>
      </w:r>
      <w:r w:rsidR="0059515E">
        <w:rPr>
          <w:rFonts w:ascii="Tahoma" w:hAnsi="Tahoma" w:cs="Tahoma"/>
          <w:sz w:val="24"/>
          <w:szCs w:val="24"/>
          <w:lang w:val="en-GB"/>
        </w:rPr>
        <w:t>of the</w:t>
      </w:r>
      <w:r w:rsidRPr="00667A5F">
        <w:rPr>
          <w:rFonts w:ascii="Tahoma" w:hAnsi="Tahoma" w:cs="Tahoma"/>
          <w:sz w:val="24"/>
          <w:szCs w:val="24"/>
          <w:lang w:val="en-GB"/>
        </w:rPr>
        <w:t xml:space="preserve"> adult</w:t>
      </w:r>
      <w:r w:rsidR="007B3DCE">
        <w:rPr>
          <w:rFonts w:ascii="Tahoma" w:hAnsi="Tahoma" w:cs="Tahoma"/>
          <w:sz w:val="24"/>
          <w:szCs w:val="24"/>
          <w:lang w:val="en-GB"/>
        </w:rPr>
        <w:t xml:space="preserve"> at risk</w:t>
      </w:r>
      <w:r w:rsidRPr="00667A5F">
        <w:rPr>
          <w:rFonts w:ascii="Tahoma" w:hAnsi="Tahoma" w:cs="Tahoma"/>
          <w:sz w:val="24"/>
          <w:szCs w:val="24"/>
          <w:lang w:val="en-GB"/>
        </w:rPr>
        <w:t>, the well-being of Employees/ Volunteers/ Trustees and any individual involved with the Organisation and the protection of the Organisation’s name.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62EC37F0" w14:textId="2F975A18" w:rsidR="00667A5F" w:rsidRDefault="00D14CD9" w:rsidP="00667A5F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Overall,</w:t>
      </w:r>
      <w:r w:rsidR="005515DD">
        <w:rPr>
          <w:rFonts w:ascii="Tahoma" w:hAnsi="Tahoma" w:cs="Tahoma"/>
          <w:sz w:val="24"/>
          <w:szCs w:val="24"/>
          <w:lang w:val="en-GB"/>
        </w:rPr>
        <w:t xml:space="preserve"> i</w:t>
      </w:r>
      <w:r w:rsidR="005515DD" w:rsidRPr="005515DD">
        <w:rPr>
          <w:rFonts w:ascii="Tahoma" w:hAnsi="Tahoma" w:cs="Tahoma"/>
          <w:sz w:val="24"/>
          <w:szCs w:val="24"/>
          <w:lang w:val="en-GB"/>
        </w:rPr>
        <w:t xml:space="preserve">t is expected that all Employees, Trustees, Volunteers, and any other individual involved with the Organisation </w:t>
      </w:r>
      <w:bookmarkStart w:id="10" w:name="_Hlk63324540"/>
      <w:r w:rsidR="005515DD" w:rsidRPr="005515DD">
        <w:rPr>
          <w:rFonts w:ascii="Tahoma" w:hAnsi="Tahoma" w:cs="Tahoma"/>
          <w:sz w:val="24"/>
          <w:szCs w:val="24"/>
          <w:lang w:val="en-GB"/>
        </w:rPr>
        <w:t>adopts and endorses the</w:t>
      </w:r>
      <w:r>
        <w:rPr>
          <w:rFonts w:ascii="Tahoma" w:hAnsi="Tahoma" w:cs="Tahoma"/>
          <w:sz w:val="24"/>
          <w:szCs w:val="24"/>
          <w:lang w:val="en-GB"/>
        </w:rPr>
        <w:t>se</w:t>
      </w:r>
      <w:r w:rsidR="005515DD" w:rsidRPr="005515DD">
        <w:rPr>
          <w:rFonts w:ascii="Tahoma" w:hAnsi="Tahoma" w:cs="Tahoma"/>
          <w:sz w:val="24"/>
          <w:szCs w:val="24"/>
          <w:lang w:val="en-GB"/>
        </w:rPr>
        <w:t xml:space="preserve"> Policies and Procedures</w:t>
      </w:r>
      <w:r w:rsidR="004C138D">
        <w:rPr>
          <w:rFonts w:ascii="Tahoma" w:hAnsi="Tahoma" w:cs="Tahoma"/>
          <w:sz w:val="24"/>
          <w:szCs w:val="24"/>
          <w:lang w:val="en-GB"/>
        </w:rPr>
        <w:t xml:space="preserve"> when undertaking their </w:t>
      </w:r>
      <w:r w:rsidR="002C2138">
        <w:rPr>
          <w:rFonts w:ascii="Tahoma" w:hAnsi="Tahoma" w:cs="Tahoma"/>
          <w:sz w:val="24"/>
          <w:szCs w:val="24"/>
          <w:lang w:val="en-GB"/>
        </w:rPr>
        <w:t>day-to-day</w:t>
      </w:r>
      <w:r w:rsidR="004C138D">
        <w:rPr>
          <w:rFonts w:ascii="Tahoma" w:hAnsi="Tahoma" w:cs="Tahoma"/>
          <w:sz w:val="24"/>
          <w:szCs w:val="24"/>
          <w:lang w:val="en-GB"/>
        </w:rPr>
        <w:t xml:space="preserve"> duties</w:t>
      </w:r>
      <w:r w:rsidR="005515DD">
        <w:rPr>
          <w:rFonts w:ascii="Tahoma" w:hAnsi="Tahoma" w:cs="Tahoma"/>
          <w:sz w:val="24"/>
          <w:szCs w:val="24"/>
          <w:lang w:val="en-GB"/>
        </w:rPr>
        <w:t>.</w:t>
      </w:r>
      <w:bookmarkEnd w:id="10"/>
    </w:p>
    <w:p w14:paraId="2418EE63" w14:textId="6B7E0FFF" w:rsidR="00126DD8" w:rsidRDefault="00126DD8" w:rsidP="00667A5F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5E38A724" w14:textId="6C7A63B1" w:rsidR="00126DD8" w:rsidRPr="00126DD8" w:rsidRDefault="00126DD8" w:rsidP="00667A5F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  <w:r w:rsidRPr="00126DD8">
        <w:rPr>
          <w:rFonts w:ascii="Tahoma" w:hAnsi="Tahoma" w:cs="Tahoma"/>
          <w:b/>
          <w:bCs/>
          <w:sz w:val="24"/>
          <w:szCs w:val="24"/>
          <w:lang w:val="en-GB"/>
        </w:rPr>
        <w:t xml:space="preserve">Principles </w:t>
      </w:r>
    </w:p>
    <w:p w14:paraId="0AC1709D" w14:textId="268AF434" w:rsidR="00126DD8" w:rsidRDefault="00126DD8" w:rsidP="00126DD8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126DD8">
        <w:rPr>
          <w:rFonts w:ascii="Tahoma" w:hAnsi="Tahoma" w:cs="Tahoma"/>
          <w:sz w:val="24"/>
          <w:szCs w:val="24"/>
          <w:lang w:val="en-GB"/>
        </w:rPr>
        <w:t xml:space="preserve">The guidance given in </w:t>
      </w:r>
      <w:r>
        <w:rPr>
          <w:rFonts w:ascii="Tahoma" w:hAnsi="Tahoma" w:cs="Tahoma"/>
          <w:sz w:val="24"/>
          <w:szCs w:val="24"/>
          <w:lang w:val="en-GB"/>
        </w:rPr>
        <w:t>th</w:t>
      </w:r>
      <w:r w:rsidR="00B9007C">
        <w:rPr>
          <w:rFonts w:ascii="Tahoma" w:hAnsi="Tahoma" w:cs="Tahoma"/>
          <w:sz w:val="24"/>
          <w:szCs w:val="24"/>
          <w:lang w:val="en-GB"/>
        </w:rPr>
        <w:t xml:space="preserve">is </w:t>
      </w:r>
      <w:r>
        <w:rPr>
          <w:rFonts w:ascii="Tahoma" w:hAnsi="Tahoma" w:cs="Tahoma"/>
          <w:sz w:val="24"/>
          <w:szCs w:val="24"/>
          <w:lang w:val="en-GB"/>
        </w:rPr>
        <w:t>P</w:t>
      </w:r>
      <w:r w:rsidRPr="00126DD8">
        <w:rPr>
          <w:rFonts w:ascii="Tahoma" w:hAnsi="Tahoma" w:cs="Tahoma"/>
          <w:sz w:val="24"/>
          <w:szCs w:val="24"/>
          <w:lang w:val="en-GB"/>
        </w:rPr>
        <w:t xml:space="preserve">rocedure is based </w:t>
      </w:r>
      <w:r w:rsidR="00B9007C">
        <w:rPr>
          <w:rFonts w:ascii="Tahoma" w:hAnsi="Tahoma" w:cs="Tahoma"/>
          <w:sz w:val="24"/>
          <w:szCs w:val="24"/>
          <w:lang w:val="en-GB"/>
        </w:rPr>
        <w:t>up</w:t>
      </w:r>
      <w:r w:rsidRPr="00126DD8">
        <w:rPr>
          <w:rFonts w:ascii="Tahoma" w:hAnsi="Tahoma" w:cs="Tahoma"/>
          <w:sz w:val="24"/>
          <w:szCs w:val="24"/>
          <w:lang w:val="en-GB"/>
        </w:rPr>
        <w:t>on the following principles</w:t>
      </w:r>
      <w:r>
        <w:rPr>
          <w:rFonts w:ascii="Tahoma" w:hAnsi="Tahoma" w:cs="Tahoma"/>
          <w:sz w:val="24"/>
          <w:szCs w:val="24"/>
          <w:lang w:val="en-GB"/>
        </w:rPr>
        <w:t xml:space="preserve">, set out in </w:t>
      </w:r>
      <w:r w:rsidRPr="00126DD8">
        <w:rPr>
          <w:rFonts w:ascii="Tahoma" w:hAnsi="Tahoma" w:cs="Tahoma"/>
          <w:sz w:val="24"/>
          <w:szCs w:val="24"/>
          <w:lang w:val="en-GB"/>
        </w:rPr>
        <w:t>The Care Act</w:t>
      </w:r>
      <w:r>
        <w:rPr>
          <w:rFonts w:ascii="Tahoma" w:hAnsi="Tahoma" w:cs="Tahoma"/>
          <w:sz w:val="24"/>
          <w:szCs w:val="24"/>
          <w:lang w:val="en-GB"/>
        </w:rPr>
        <w:t xml:space="preserve"> (2014)</w:t>
      </w:r>
      <w:r w:rsidRPr="00126DD8">
        <w:rPr>
          <w:rFonts w:ascii="Tahoma" w:hAnsi="Tahoma" w:cs="Tahoma"/>
          <w:sz w:val="24"/>
          <w:szCs w:val="24"/>
          <w:lang w:val="en-GB"/>
        </w:rPr>
        <w:t>.</w:t>
      </w:r>
    </w:p>
    <w:p w14:paraId="3BC73CAB" w14:textId="77777777" w:rsidR="009905AA" w:rsidRPr="00126DD8" w:rsidRDefault="009905AA" w:rsidP="00126DD8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3A09DDA0" w14:textId="7FA50DC9" w:rsidR="00126DD8" w:rsidRPr="00126DD8" w:rsidRDefault="00126DD8" w:rsidP="00B9007C">
      <w:pPr>
        <w:pStyle w:val="ListParagraph"/>
        <w:numPr>
          <w:ilvl w:val="0"/>
          <w:numId w:val="42"/>
        </w:numPr>
        <w:spacing w:after="0"/>
        <w:rPr>
          <w:rFonts w:ascii="Tahoma" w:hAnsi="Tahoma" w:cs="Tahoma"/>
          <w:sz w:val="24"/>
          <w:szCs w:val="24"/>
          <w:lang w:val="en-GB"/>
        </w:rPr>
      </w:pPr>
      <w:r w:rsidRPr="005C3B1C">
        <w:rPr>
          <w:rFonts w:ascii="Tahoma" w:hAnsi="Tahoma" w:cs="Tahoma"/>
          <w:b/>
          <w:bCs/>
          <w:sz w:val="24"/>
          <w:szCs w:val="24"/>
          <w:lang w:val="en-GB"/>
        </w:rPr>
        <w:t>Empowerment</w:t>
      </w:r>
      <w:r w:rsidRPr="00126DD8">
        <w:rPr>
          <w:rFonts w:ascii="Tahoma" w:hAnsi="Tahoma" w:cs="Tahoma"/>
          <w:sz w:val="24"/>
          <w:szCs w:val="24"/>
          <w:lang w:val="en-GB"/>
        </w:rPr>
        <w:t xml:space="preserve"> - People being supported and encouraged to make </w:t>
      </w:r>
      <w:proofErr w:type="gramStart"/>
      <w:r w:rsidRPr="00126DD8">
        <w:rPr>
          <w:rFonts w:ascii="Tahoma" w:hAnsi="Tahoma" w:cs="Tahoma"/>
          <w:sz w:val="24"/>
          <w:szCs w:val="24"/>
          <w:lang w:val="en-GB"/>
        </w:rPr>
        <w:t>their</w:t>
      </w:r>
      <w:proofErr w:type="gramEnd"/>
    </w:p>
    <w:p w14:paraId="27880B82" w14:textId="3C2A8F17" w:rsidR="00126DD8" w:rsidRPr="00126DD8" w:rsidRDefault="00B9007C" w:rsidP="00B9007C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 </w:t>
      </w:r>
      <w:r w:rsidR="00126DD8" w:rsidRPr="00126DD8">
        <w:rPr>
          <w:rFonts w:ascii="Tahoma" w:hAnsi="Tahoma" w:cs="Tahoma"/>
          <w:sz w:val="24"/>
          <w:szCs w:val="24"/>
          <w:lang w:val="en-GB"/>
        </w:rPr>
        <w:t>own decisions and informed consent.</w:t>
      </w:r>
    </w:p>
    <w:p w14:paraId="292E3F89" w14:textId="6D9D2ADA" w:rsidR="00126DD8" w:rsidRPr="00126DD8" w:rsidRDefault="00126DD8" w:rsidP="00B9007C">
      <w:pPr>
        <w:pStyle w:val="ListParagraph"/>
        <w:numPr>
          <w:ilvl w:val="0"/>
          <w:numId w:val="42"/>
        </w:numPr>
        <w:spacing w:after="0"/>
        <w:rPr>
          <w:rFonts w:ascii="Tahoma" w:hAnsi="Tahoma" w:cs="Tahoma"/>
          <w:sz w:val="24"/>
          <w:szCs w:val="24"/>
          <w:lang w:val="en-GB"/>
        </w:rPr>
      </w:pPr>
      <w:r w:rsidRPr="005C3B1C">
        <w:rPr>
          <w:rFonts w:ascii="Tahoma" w:hAnsi="Tahoma" w:cs="Tahoma"/>
          <w:b/>
          <w:bCs/>
          <w:sz w:val="24"/>
          <w:szCs w:val="24"/>
          <w:lang w:val="en-GB"/>
        </w:rPr>
        <w:t>Prevention</w:t>
      </w:r>
      <w:r w:rsidRPr="00126DD8">
        <w:rPr>
          <w:rFonts w:ascii="Tahoma" w:hAnsi="Tahoma" w:cs="Tahoma"/>
          <w:sz w:val="24"/>
          <w:szCs w:val="24"/>
          <w:lang w:val="en-GB"/>
        </w:rPr>
        <w:t xml:space="preserve"> – It is better to </w:t>
      </w:r>
      <w:proofErr w:type="gramStart"/>
      <w:r w:rsidRPr="00126DD8">
        <w:rPr>
          <w:rFonts w:ascii="Tahoma" w:hAnsi="Tahoma" w:cs="Tahoma"/>
          <w:sz w:val="24"/>
          <w:szCs w:val="24"/>
          <w:lang w:val="en-GB"/>
        </w:rPr>
        <w:t>take action</w:t>
      </w:r>
      <w:proofErr w:type="gramEnd"/>
      <w:r w:rsidRPr="00126DD8">
        <w:rPr>
          <w:rFonts w:ascii="Tahoma" w:hAnsi="Tahoma" w:cs="Tahoma"/>
          <w:sz w:val="24"/>
          <w:szCs w:val="24"/>
          <w:lang w:val="en-GB"/>
        </w:rPr>
        <w:t xml:space="preserve"> before harm occurs.</w:t>
      </w:r>
    </w:p>
    <w:p w14:paraId="6E484548" w14:textId="7D6DA964" w:rsidR="00126DD8" w:rsidRPr="00126DD8" w:rsidRDefault="00126DD8" w:rsidP="00B9007C">
      <w:pPr>
        <w:pStyle w:val="ListParagraph"/>
        <w:numPr>
          <w:ilvl w:val="0"/>
          <w:numId w:val="42"/>
        </w:numPr>
        <w:spacing w:after="0"/>
        <w:rPr>
          <w:rFonts w:ascii="Tahoma" w:hAnsi="Tahoma" w:cs="Tahoma"/>
          <w:sz w:val="24"/>
          <w:szCs w:val="24"/>
          <w:lang w:val="en-GB"/>
        </w:rPr>
      </w:pPr>
      <w:r w:rsidRPr="005C3B1C">
        <w:rPr>
          <w:rFonts w:ascii="Tahoma" w:hAnsi="Tahoma" w:cs="Tahoma"/>
          <w:b/>
          <w:bCs/>
          <w:sz w:val="24"/>
          <w:szCs w:val="24"/>
          <w:lang w:val="en-GB"/>
        </w:rPr>
        <w:t>Proportionality</w:t>
      </w:r>
      <w:r w:rsidRPr="00126DD8">
        <w:rPr>
          <w:rFonts w:ascii="Tahoma" w:hAnsi="Tahoma" w:cs="Tahoma"/>
          <w:sz w:val="24"/>
          <w:szCs w:val="24"/>
          <w:lang w:val="en-GB"/>
        </w:rPr>
        <w:t xml:space="preserve"> – The least intrusive response appropriate to the risk</w:t>
      </w:r>
    </w:p>
    <w:p w14:paraId="6596C52E" w14:textId="1A2CA078" w:rsidR="00126DD8" w:rsidRPr="00126DD8" w:rsidRDefault="00B9007C" w:rsidP="00B9007C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</w:t>
      </w:r>
      <w:r w:rsidR="00126DD8" w:rsidRPr="00126DD8">
        <w:rPr>
          <w:rFonts w:ascii="Tahoma" w:hAnsi="Tahoma" w:cs="Tahoma"/>
          <w:sz w:val="24"/>
          <w:szCs w:val="24"/>
          <w:lang w:val="en-GB"/>
        </w:rPr>
        <w:t>presented.</w:t>
      </w:r>
    </w:p>
    <w:p w14:paraId="64175072" w14:textId="69494993" w:rsidR="00126DD8" w:rsidRPr="00126DD8" w:rsidRDefault="00126DD8" w:rsidP="00B9007C">
      <w:pPr>
        <w:pStyle w:val="ListParagraph"/>
        <w:numPr>
          <w:ilvl w:val="0"/>
          <w:numId w:val="43"/>
        </w:numPr>
        <w:spacing w:after="0"/>
        <w:rPr>
          <w:rFonts w:ascii="Tahoma" w:hAnsi="Tahoma" w:cs="Tahoma"/>
          <w:sz w:val="24"/>
          <w:szCs w:val="24"/>
          <w:lang w:val="en-GB"/>
        </w:rPr>
      </w:pPr>
      <w:r w:rsidRPr="005C3B1C">
        <w:rPr>
          <w:rFonts w:ascii="Tahoma" w:hAnsi="Tahoma" w:cs="Tahoma"/>
          <w:b/>
          <w:bCs/>
          <w:sz w:val="24"/>
          <w:szCs w:val="24"/>
          <w:lang w:val="en-GB"/>
        </w:rPr>
        <w:t xml:space="preserve">Protection </w:t>
      </w:r>
      <w:r w:rsidRPr="00126DD8">
        <w:rPr>
          <w:rFonts w:ascii="Tahoma" w:hAnsi="Tahoma" w:cs="Tahoma"/>
          <w:sz w:val="24"/>
          <w:szCs w:val="24"/>
          <w:lang w:val="en-GB"/>
        </w:rPr>
        <w:t>– Support and representation for those in greatest need.</w:t>
      </w:r>
    </w:p>
    <w:p w14:paraId="6C8A6C23" w14:textId="1668BC77" w:rsidR="00B9007C" w:rsidRDefault="00126DD8" w:rsidP="00B9007C">
      <w:pPr>
        <w:pStyle w:val="ListParagraph"/>
        <w:numPr>
          <w:ilvl w:val="0"/>
          <w:numId w:val="43"/>
        </w:numPr>
        <w:spacing w:after="0"/>
        <w:rPr>
          <w:rFonts w:ascii="Tahoma" w:hAnsi="Tahoma" w:cs="Tahoma"/>
          <w:sz w:val="24"/>
          <w:szCs w:val="24"/>
          <w:lang w:val="en-GB"/>
        </w:rPr>
      </w:pPr>
      <w:r w:rsidRPr="005C3B1C">
        <w:rPr>
          <w:rFonts w:ascii="Tahoma" w:hAnsi="Tahoma" w:cs="Tahoma"/>
          <w:b/>
          <w:bCs/>
          <w:sz w:val="24"/>
          <w:szCs w:val="24"/>
          <w:lang w:val="en-GB"/>
        </w:rPr>
        <w:t>Partnership</w:t>
      </w:r>
      <w:r w:rsidRPr="00126DD8">
        <w:rPr>
          <w:rFonts w:ascii="Tahoma" w:hAnsi="Tahoma" w:cs="Tahoma"/>
          <w:sz w:val="24"/>
          <w:szCs w:val="24"/>
          <w:lang w:val="en-GB"/>
        </w:rPr>
        <w:t xml:space="preserve"> – Local solutions through services working with their</w:t>
      </w:r>
      <w:r w:rsidR="00B9007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B9007C">
        <w:rPr>
          <w:rFonts w:ascii="Tahoma" w:hAnsi="Tahoma" w:cs="Tahoma"/>
          <w:sz w:val="24"/>
          <w:szCs w:val="24"/>
          <w:lang w:val="en-GB"/>
        </w:rPr>
        <w:t>communities.</w:t>
      </w:r>
    </w:p>
    <w:p w14:paraId="5592B3DC" w14:textId="4B12DA53" w:rsidR="00126DD8" w:rsidRPr="00B9007C" w:rsidRDefault="00126DD8" w:rsidP="00B9007C">
      <w:pPr>
        <w:pStyle w:val="ListParagraph"/>
        <w:spacing w:after="0"/>
        <w:rPr>
          <w:rFonts w:ascii="Tahoma" w:hAnsi="Tahoma" w:cs="Tahoma"/>
          <w:sz w:val="24"/>
          <w:szCs w:val="24"/>
          <w:lang w:val="en-GB"/>
        </w:rPr>
      </w:pPr>
      <w:r w:rsidRPr="00B9007C">
        <w:rPr>
          <w:rFonts w:ascii="Tahoma" w:hAnsi="Tahoma" w:cs="Tahoma"/>
          <w:sz w:val="24"/>
          <w:szCs w:val="24"/>
          <w:lang w:val="en-GB"/>
        </w:rPr>
        <w:t>Communities have a part to play in preventing, detecting</w:t>
      </w:r>
      <w:r w:rsidR="00B9007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B9007C">
        <w:rPr>
          <w:rFonts w:ascii="Tahoma" w:hAnsi="Tahoma" w:cs="Tahoma"/>
          <w:sz w:val="24"/>
          <w:szCs w:val="24"/>
          <w:lang w:val="en-GB"/>
        </w:rPr>
        <w:t>and reporting neglect and abuse.</w:t>
      </w:r>
    </w:p>
    <w:p w14:paraId="0E3A9D7E" w14:textId="1950CD92" w:rsidR="00126DD8" w:rsidRPr="00B9007C" w:rsidRDefault="00126DD8" w:rsidP="00B9007C">
      <w:pPr>
        <w:pStyle w:val="ListParagraph"/>
        <w:numPr>
          <w:ilvl w:val="0"/>
          <w:numId w:val="44"/>
        </w:numPr>
        <w:spacing w:after="0"/>
        <w:rPr>
          <w:rFonts w:ascii="Tahoma" w:hAnsi="Tahoma" w:cs="Tahoma"/>
          <w:sz w:val="24"/>
          <w:szCs w:val="24"/>
          <w:lang w:val="en-GB"/>
        </w:rPr>
      </w:pPr>
      <w:r w:rsidRPr="005C3B1C">
        <w:rPr>
          <w:rFonts w:ascii="Tahoma" w:hAnsi="Tahoma" w:cs="Tahoma"/>
          <w:b/>
          <w:bCs/>
          <w:sz w:val="24"/>
          <w:szCs w:val="24"/>
          <w:lang w:val="en-GB"/>
        </w:rPr>
        <w:t>Accountability</w:t>
      </w:r>
      <w:r w:rsidRPr="00126DD8">
        <w:rPr>
          <w:rFonts w:ascii="Tahoma" w:hAnsi="Tahoma" w:cs="Tahoma"/>
          <w:sz w:val="24"/>
          <w:szCs w:val="24"/>
          <w:lang w:val="en-GB"/>
        </w:rPr>
        <w:t xml:space="preserve"> – Accountability and transparency in delivering</w:t>
      </w:r>
      <w:r w:rsidR="00B9007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B9007C">
        <w:rPr>
          <w:rFonts w:ascii="Tahoma" w:hAnsi="Tahoma" w:cs="Tahoma"/>
          <w:sz w:val="24"/>
          <w:szCs w:val="24"/>
          <w:lang w:val="en-GB"/>
        </w:rPr>
        <w:t>safeguarding.</w:t>
      </w:r>
    </w:p>
    <w:p w14:paraId="3BFA7F25" w14:textId="13EC83CA" w:rsidR="00126DD8" w:rsidRDefault="00126DD8" w:rsidP="00667A5F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46D5CA40" w14:textId="77777777" w:rsidR="005863AC" w:rsidRDefault="005863AC" w:rsidP="001E4E96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7555DCC9" w14:textId="70A1EA9A" w:rsidR="001E4E96" w:rsidRPr="001E4E96" w:rsidRDefault="001C36C9" w:rsidP="001E4E96">
      <w:pPr>
        <w:spacing w:after="0"/>
        <w:jc w:val="both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bCs/>
          <w:sz w:val="24"/>
          <w:szCs w:val="24"/>
          <w:lang w:val="en-GB"/>
        </w:rPr>
        <w:t>Support</w:t>
      </w:r>
      <w:r w:rsidR="00BF3FC7">
        <w:rPr>
          <w:rFonts w:ascii="Tahoma" w:hAnsi="Tahoma" w:cs="Tahoma"/>
          <w:b/>
          <w:sz w:val="24"/>
          <w:szCs w:val="24"/>
          <w:lang w:val="en-GB"/>
        </w:rPr>
        <w:t xml:space="preserve">  </w:t>
      </w:r>
    </w:p>
    <w:p w14:paraId="48C15765" w14:textId="5AA15952" w:rsidR="006C2303" w:rsidRDefault="001E4E96" w:rsidP="001E4E96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To ensure</w:t>
      </w:r>
      <w:r w:rsidR="004829D2">
        <w:rPr>
          <w:rFonts w:ascii="Tahoma" w:hAnsi="Tahoma" w:cs="Tahoma"/>
          <w:sz w:val="24"/>
          <w:szCs w:val="24"/>
          <w:lang w:val="en-GB"/>
        </w:rPr>
        <w:t xml:space="preserve"> the effective implementation of </w:t>
      </w:r>
      <w:r w:rsidR="007B0ABF">
        <w:rPr>
          <w:rFonts w:ascii="Tahoma" w:hAnsi="Tahoma" w:cs="Tahoma"/>
          <w:sz w:val="24"/>
          <w:szCs w:val="24"/>
          <w:lang w:val="en-GB"/>
        </w:rPr>
        <w:t xml:space="preserve">both </w:t>
      </w:r>
      <w:r w:rsidR="004829D2">
        <w:rPr>
          <w:rFonts w:ascii="Tahoma" w:hAnsi="Tahoma" w:cs="Tahoma"/>
          <w:sz w:val="24"/>
          <w:szCs w:val="24"/>
          <w:lang w:val="en-GB"/>
        </w:rPr>
        <w:t>th</w:t>
      </w:r>
      <w:r w:rsidR="001C36C9">
        <w:rPr>
          <w:rFonts w:ascii="Tahoma" w:hAnsi="Tahoma" w:cs="Tahoma"/>
          <w:sz w:val="24"/>
          <w:szCs w:val="24"/>
          <w:lang w:val="en-GB"/>
        </w:rPr>
        <w:t>e Policy and the Procedure and that the Organisation’s responsibilities around safeguarding are met, it is recognised that additional support is required</w:t>
      </w:r>
      <w:r w:rsidR="007B0ABF">
        <w:rPr>
          <w:rFonts w:ascii="Tahoma" w:hAnsi="Tahoma" w:cs="Tahoma"/>
          <w:sz w:val="24"/>
          <w:szCs w:val="24"/>
          <w:lang w:val="en-GB"/>
        </w:rPr>
        <w:t xml:space="preserve"> for all individuals involved with the Organisation</w:t>
      </w:r>
      <w:r w:rsidR="001C36C9">
        <w:rPr>
          <w:rFonts w:ascii="Tahoma" w:hAnsi="Tahoma" w:cs="Tahoma"/>
          <w:sz w:val="24"/>
          <w:szCs w:val="24"/>
          <w:lang w:val="en-GB"/>
        </w:rPr>
        <w:t xml:space="preserve">. </w:t>
      </w:r>
    </w:p>
    <w:p w14:paraId="4D995671" w14:textId="40939080" w:rsidR="00452FB2" w:rsidRDefault="001C36C9" w:rsidP="001E4E96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Therefore,</w:t>
      </w:r>
      <w:r w:rsidR="004829D2" w:rsidRPr="004829D2">
        <w:rPr>
          <w:rFonts w:ascii="Tahoma" w:hAnsi="Tahoma" w:cs="Tahoma"/>
          <w:sz w:val="24"/>
          <w:szCs w:val="24"/>
          <w:lang w:val="en-GB"/>
        </w:rPr>
        <w:t xml:space="preserve"> training </w:t>
      </w:r>
      <w:r w:rsidR="00452FB2">
        <w:rPr>
          <w:rFonts w:ascii="Tahoma" w:hAnsi="Tahoma" w:cs="Tahoma"/>
          <w:sz w:val="24"/>
          <w:szCs w:val="24"/>
          <w:lang w:val="en-GB"/>
        </w:rPr>
        <w:t xml:space="preserve">on a yearly basis </w:t>
      </w:r>
      <w:r w:rsidR="007B0ABF">
        <w:rPr>
          <w:rFonts w:ascii="Tahoma" w:hAnsi="Tahoma" w:cs="Tahoma"/>
          <w:sz w:val="24"/>
          <w:szCs w:val="24"/>
          <w:lang w:val="en-GB"/>
        </w:rPr>
        <w:t xml:space="preserve">will be undertaken </w:t>
      </w:r>
      <w:r w:rsidR="004829D2" w:rsidRPr="004829D2">
        <w:rPr>
          <w:rFonts w:ascii="Tahoma" w:hAnsi="Tahoma" w:cs="Tahoma"/>
          <w:sz w:val="24"/>
          <w:szCs w:val="24"/>
          <w:lang w:val="en-GB"/>
        </w:rPr>
        <w:t>to an appropriate level for their role</w:t>
      </w:r>
      <w:r w:rsidR="001F1069">
        <w:rPr>
          <w:rFonts w:ascii="Tahoma" w:hAnsi="Tahoma" w:cs="Tahoma"/>
          <w:sz w:val="24"/>
          <w:szCs w:val="24"/>
          <w:lang w:val="en-GB"/>
        </w:rPr>
        <w:t>.</w:t>
      </w:r>
    </w:p>
    <w:p w14:paraId="2A8EB56C" w14:textId="43872AEB" w:rsidR="00856906" w:rsidRDefault="00D14D88" w:rsidP="001E4E96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Line </w:t>
      </w:r>
      <w:r w:rsidR="001E4E96">
        <w:rPr>
          <w:rFonts w:ascii="Tahoma" w:hAnsi="Tahoma" w:cs="Tahoma"/>
          <w:sz w:val="24"/>
          <w:szCs w:val="24"/>
          <w:lang w:val="en-GB"/>
        </w:rPr>
        <w:t xml:space="preserve">Managers </w:t>
      </w:r>
      <w:r w:rsidR="00667A5F">
        <w:rPr>
          <w:rFonts w:ascii="Tahoma" w:hAnsi="Tahoma" w:cs="Tahoma"/>
          <w:sz w:val="24"/>
          <w:szCs w:val="24"/>
          <w:lang w:val="en-GB"/>
        </w:rPr>
        <w:t xml:space="preserve">may </w:t>
      </w:r>
      <w:r w:rsidR="001E4E96">
        <w:rPr>
          <w:rFonts w:ascii="Tahoma" w:hAnsi="Tahoma" w:cs="Tahoma"/>
          <w:sz w:val="24"/>
          <w:szCs w:val="24"/>
          <w:lang w:val="en-GB"/>
        </w:rPr>
        <w:t xml:space="preserve">attend additional training to enable them to address the support needs of their team members and comply with the demands of the </w:t>
      </w:r>
      <w:r w:rsidR="00667A5F">
        <w:rPr>
          <w:rFonts w:ascii="Tahoma" w:hAnsi="Tahoma" w:cs="Tahoma"/>
          <w:sz w:val="24"/>
          <w:szCs w:val="24"/>
          <w:lang w:val="en-GB"/>
        </w:rPr>
        <w:t>decision making</w:t>
      </w:r>
      <w:r>
        <w:rPr>
          <w:rFonts w:ascii="Tahoma" w:hAnsi="Tahoma" w:cs="Tahoma"/>
          <w:sz w:val="24"/>
          <w:szCs w:val="24"/>
          <w:lang w:val="en-GB"/>
        </w:rPr>
        <w:t xml:space="preserve"> and</w:t>
      </w:r>
      <w:r w:rsidR="00667A5F">
        <w:rPr>
          <w:rFonts w:ascii="Tahoma" w:hAnsi="Tahoma" w:cs="Tahoma"/>
          <w:sz w:val="24"/>
          <w:szCs w:val="24"/>
          <w:lang w:val="en-GB"/>
        </w:rPr>
        <w:t xml:space="preserve"> </w:t>
      </w:r>
      <w:r w:rsidR="001E4E96">
        <w:rPr>
          <w:rFonts w:ascii="Tahoma" w:hAnsi="Tahoma" w:cs="Tahoma"/>
          <w:sz w:val="24"/>
          <w:szCs w:val="24"/>
          <w:lang w:val="en-GB"/>
        </w:rPr>
        <w:t>re</w:t>
      </w:r>
      <w:r>
        <w:rPr>
          <w:rFonts w:ascii="Tahoma" w:hAnsi="Tahoma" w:cs="Tahoma"/>
          <w:sz w:val="24"/>
          <w:szCs w:val="24"/>
          <w:lang w:val="en-GB"/>
        </w:rPr>
        <w:t>porting</w:t>
      </w:r>
      <w:r w:rsidR="001E4E96">
        <w:rPr>
          <w:rFonts w:ascii="Tahoma" w:hAnsi="Tahoma" w:cs="Tahoma"/>
          <w:sz w:val="24"/>
          <w:szCs w:val="24"/>
          <w:lang w:val="en-GB"/>
        </w:rPr>
        <w:t xml:space="preserve"> process</w:t>
      </w:r>
      <w:r w:rsidR="00452FB2">
        <w:rPr>
          <w:rFonts w:ascii="Tahoma" w:hAnsi="Tahoma" w:cs="Tahoma"/>
          <w:sz w:val="24"/>
          <w:szCs w:val="24"/>
          <w:lang w:val="en-GB"/>
        </w:rPr>
        <w:t>,</w:t>
      </w:r>
      <w:r>
        <w:rPr>
          <w:rFonts w:ascii="Tahoma" w:hAnsi="Tahoma" w:cs="Tahoma"/>
          <w:sz w:val="24"/>
          <w:szCs w:val="24"/>
          <w:lang w:val="en-GB"/>
        </w:rPr>
        <w:t xml:space="preserve"> set out in the Safeguarding </w:t>
      </w:r>
      <w:r w:rsidR="00AF6182">
        <w:rPr>
          <w:rFonts w:ascii="Tahoma" w:hAnsi="Tahoma" w:cs="Tahoma"/>
          <w:sz w:val="24"/>
          <w:szCs w:val="24"/>
          <w:lang w:val="en-GB"/>
        </w:rPr>
        <w:t>F</w:t>
      </w:r>
      <w:r>
        <w:rPr>
          <w:rFonts w:ascii="Tahoma" w:hAnsi="Tahoma" w:cs="Tahoma"/>
          <w:sz w:val="24"/>
          <w:szCs w:val="24"/>
          <w:lang w:val="en-GB"/>
        </w:rPr>
        <w:t>lowchart (see Appendix 1)</w:t>
      </w:r>
      <w:r w:rsidR="001E4E96">
        <w:rPr>
          <w:rFonts w:ascii="Tahoma" w:hAnsi="Tahoma" w:cs="Tahoma"/>
          <w:sz w:val="24"/>
          <w:szCs w:val="24"/>
          <w:lang w:val="en-GB"/>
        </w:rPr>
        <w:t>.</w:t>
      </w:r>
      <w:r w:rsidR="00A133BF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217CBCB8" w14:textId="6F95A990" w:rsidR="00EE0188" w:rsidRPr="004C6A8E" w:rsidRDefault="00EE0188" w:rsidP="001E4E96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76C26842" w14:textId="77777777" w:rsidR="008014E0" w:rsidRDefault="008014E0" w:rsidP="001E4E96">
      <w:pPr>
        <w:spacing w:after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14:paraId="1CDC574B" w14:textId="53E34860" w:rsidR="00EE0188" w:rsidRDefault="000D4CED" w:rsidP="001E4E96">
      <w:pPr>
        <w:spacing w:after="0"/>
        <w:jc w:val="both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Dealing with</w:t>
      </w:r>
      <w:r w:rsidR="008014E0" w:rsidRPr="008014E0">
        <w:rPr>
          <w:rFonts w:ascii="Tahoma" w:hAnsi="Tahoma" w:cs="Tahoma"/>
          <w:b/>
          <w:sz w:val="24"/>
          <w:szCs w:val="24"/>
          <w:lang w:val="en-GB"/>
        </w:rPr>
        <w:t xml:space="preserve"> concerns about abuse, harm and/ or neglect</w:t>
      </w:r>
    </w:p>
    <w:p w14:paraId="4938E1DD" w14:textId="6605CCFC" w:rsidR="00B12398" w:rsidRPr="008014E0" w:rsidRDefault="00B12398" w:rsidP="00B12398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If </w:t>
      </w:r>
      <w:r w:rsidR="00B26D12">
        <w:rPr>
          <w:rFonts w:ascii="Tahoma" w:hAnsi="Tahoma" w:cs="Tahoma"/>
          <w:bCs/>
          <w:sz w:val="24"/>
          <w:szCs w:val="24"/>
          <w:lang w:val="en-GB"/>
        </w:rPr>
        <w:t xml:space="preserve">there 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>are concern</w:t>
      </w:r>
      <w:r w:rsidR="00B26D12">
        <w:rPr>
          <w:rFonts w:ascii="Tahoma" w:hAnsi="Tahoma" w:cs="Tahoma"/>
          <w:bCs/>
          <w:sz w:val="24"/>
          <w:szCs w:val="24"/>
          <w:lang w:val="en-GB"/>
        </w:rPr>
        <w:t>s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 someone is in immediate danger or if a crime</w:t>
      </w:r>
    </w:p>
    <w:p w14:paraId="6B2A487D" w14:textId="5BAE6F5F" w:rsidR="00B26D12" w:rsidRDefault="00B12398" w:rsidP="00B12398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has been committed, </w:t>
      </w:r>
      <w:r w:rsidR="00F927CB">
        <w:rPr>
          <w:rFonts w:ascii="Tahoma" w:hAnsi="Tahoma" w:cs="Tahoma"/>
          <w:bCs/>
          <w:sz w:val="24"/>
          <w:szCs w:val="24"/>
          <w:lang w:val="en-GB"/>
        </w:rPr>
        <w:t xml:space="preserve">any individual involved in </w:t>
      </w:r>
      <w:r w:rsidR="00ED4ECA">
        <w:rPr>
          <w:rFonts w:ascii="Tahoma" w:hAnsi="Tahoma" w:cs="Tahoma"/>
          <w:bCs/>
          <w:sz w:val="24"/>
          <w:szCs w:val="24"/>
          <w:lang w:val="en-GB"/>
        </w:rPr>
        <w:t>Age UK North Cumbria</w:t>
      </w:r>
      <w:r w:rsidR="00F927CB">
        <w:rPr>
          <w:rFonts w:ascii="Tahoma" w:hAnsi="Tahoma" w:cs="Tahoma"/>
          <w:bCs/>
          <w:sz w:val="24"/>
          <w:szCs w:val="24"/>
          <w:lang w:val="en-GB"/>
        </w:rPr>
        <w:t xml:space="preserve"> should 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>contact the appropriate emergency services</w:t>
      </w:r>
      <w:r w:rsidR="00AF6182">
        <w:rPr>
          <w:rFonts w:ascii="Tahoma" w:hAnsi="Tahoma" w:cs="Tahoma"/>
          <w:bCs/>
          <w:sz w:val="24"/>
          <w:szCs w:val="24"/>
          <w:lang w:val="en-GB"/>
        </w:rPr>
        <w:t>,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 without delay. </w:t>
      </w:r>
    </w:p>
    <w:p w14:paraId="55A17E46" w14:textId="77777777" w:rsidR="002506A7" w:rsidRDefault="002506A7" w:rsidP="00B26D12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738EF084" w14:textId="72EC1554" w:rsidR="00EE0188" w:rsidRPr="008014E0" w:rsidRDefault="00B26D12" w:rsidP="001E4E96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Where </w:t>
      </w:r>
      <w:r w:rsidR="00B12398" w:rsidRPr="008014E0">
        <w:rPr>
          <w:rFonts w:ascii="Tahoma" w:hAnsi="Tahoma" w:cs="Tahoma"/>
          <w:bCs/>
          <w:sz w:val="24"/>
          <w:szCs w:val="24"/>
          <w:lang w:val="en-GB"/>
        </w:rPr>
        <w:t>there is no immediate risk</w:t>
      </w:r>
      <w:r w:rsidR="002506A7">
        <w:rPr>
          <w:rFonts w:ascii="Tahoma" w:hAnsi="Tahoma" w:cs="Tahoma"/>
          <w:bCs/>
          <w:sz w:val="24"/>
          <w:szCs w:val="24"/>
          <w:lang w:val="en-GB"/>
        </w:rPr>
        <w:t xml:space="preserve"> identified</w:t>
      </w:r>
      <w:r w:rsidR="00B12398" w:rsidRPr="008014E0">
        <w:rPr>
          <w:rFonts w:ascii="Tahoma" w:hAnsi="Tahoma" w:cs="Tahoma"/>
          <w:bCs/>
          <w:sz w:val="24"/>
          <w:szCs w:val="24"/>
          <w:lang w:val="en-GB"/>
        </w:rPr>
        <w:t xml:space="preserve">, </w:t>
      </w:r>
      <w:r w:rsidR="003E7001">
        <w:rPr>
          <w:rFonts w:ascii="Tahoma" w:hAnsi="Tahoma" w:cs="Tahoma"/>
          <w:bCs/>
          <w:sz w:val="24"/>
          <w:szCs w:val="24"/>
          <w:lang w:val="en-GB"/>
        </w:rPr>
        <w:t>i</w:t>
      </w:r>
      <w:r w:rsidR="003E7001" w:rsidRPr="003E7001">
        <w:rPr>
          <w:rFonts w:ascii="Tahoma" w:hAnsi="Tahoma" w:cs="Tahoma"/>
          <w:bCs/>
          <w:sz w:val="24"/>
          <w:szCs w:val="24"/>
          <w:lang w:val="en-GB"/>
        </w:rPr>
        <w:t xml:space="preserve">t is vital that </w:t>
      </w:r>
      <w:r w:rsidR="003E7001">
        <w:rPr>
          <w:rFonts w:ascii="Tahoma" w:hAnsi="Tahoma" w:cs="Tahoma"/>
          <w:bCs/>
          <w:sz w:val="24"/>
          <w:szCs w:val="24"/>
          <w:lang w:val="en-GB"/>
        </w:rPr>
        <w:t>these concerns</w:t>
      </w:r>
      <w:r w:rsidR="005C2FC0">
        <w:rPr>
          <w:rFonts w:ascii="Tahoma" w:hAnsi="Tahoma" w:cs="Tahoma"/>
          <w:bCs/>
          <w:sz w:val="24"/>
          <w:szCs w:val="24"/>
          <w:lang w:val="en-GB"/>
        </w:rPr>
        <w:t xml:space="preserve"> are brought to the attention of the line manager</w:t>
      </w:r>
      <w:r w:rsidR="00A2451B">
        <w:rPr>
          <w:rFonts w:ascii="Tahoma" w:hAnsi="Tahoma" w:cs="Tahoma"/>
          <w:bCs/>
          <w:sz w:val="24"/>
          <w:szCs w:val="24"/>
          <w:lang w:val="en-GB"/>
        </w:rPr>
        <w:t>,</w:t>
      </w:r>
      <w:r w:rsidR="003E7001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A2451B">
        <w:rPr>
          <w:rFonts w:ascii="Tahoma" w:hAnsi="Tahoma" w:cs="Tahoma"/>
          <w:bCs/>
          <w:sz w:val="24"/>
          <w:szCs w:val="24"/>
          <w:lang w:val="en-GB"/>
        </w:rPr>
        <w:t>as soon as practicable to avoid any</w:t>
      </w:r>
      <w:r w:rsidR="003E7001" w:rsidRPr="003E7001">
        <w:rPr>
          <w:rFonts w:ascii="Tahoma" w:hAnsi="Tahoma" w:cs="Tahoma"/>
          <w:bCs/>
          <w:sz w:val="24"/>
          <w:szCs w:val="24"/>
          <w:lang w:val="en-GB"/>
        </w:rPr>
        <w:t xml:space="preserve"> attempt</w:t>
      </w:r>
      <w:r w:rsidR="00A2451B">
        <w:rPr>
          <w:rFonts w:ascii="Tahoma" w:hAnsi="Tahoma" w:cs="Tahoma"/>
          <w:bCs/>
          <w:sz w:val="24"/>
          <w:szCs w:val="24"/>
          <w:lang w:val="en-GB"/>
        </w:rPr>
        <w:t>s of</w:t>
      </w:r>
      <w:r w:rsidR="003E7001" w:rsidRPr="003E7001">
        <w:rPr>
          <w:rFonts w:ascii="Tahoma" w:hAnsi="Tahoma" w:cs="Tahoma"/>
          <w:bCs/>
          <w:sz w:val="24"/>
          <w:szCs w:val="24"/>
          <w:lang w:val="en-GB"/>
        </w:rPr>
        <w:t xml:space="preserve"> handl</w:t>
      </w:r>
      <w:r w:rsidR="00A2451B">
        <w:rPr>
          <w:rFonts w:ascii="Tahoma" w:hAnsi="Tahoma" w:cs="Tahoma"/>
          <w:bCs/>
          <w:sz w:val="24"/>
          <w:szCs w:val="24"/>
          <w:lang w:val="en-GB"/>
        </w:rPr>
        <w:t>ing</w:t>
      </w:r>
      <w:r w:rsidR="003E7001" w:rsidRPr="003E7001">
        <w:rPr>
          <w:rFonts w:ascii="Tahoma" w:hAnsi="Tahoma" w:cs="Tahoma"/>
          <w:bCs/>
          <w:sz w:val="24"/>
          <w:szCs w:val="24"/>
          <w:lang w:val="en-GB"/>
        </w:rPr>
        <w:t xml:space="preserve"> a potential safeguarding concern in isolation. The process of consultation with </w:t>
      </w:r>
      <w:r w:rsidR="00A2451B">
        <w:rPr>
          <w:rFonts w:ascii="Tahoma" w:hAnsi="Tahoma" w:cs="Tahoma"/>
          <w:bCs/>
          <w:sz w:val="24"/>
          <w:szCs w:val="24"/>
          <w:lang w:val="en-GB"/>
        </w:rPr>
        <w:t xml:space="preserve">line </w:t>
      </w:r>
      <w:r w:rsidR="003E7001" w:rsidRPr="003E7001">
        <w:rPr>
          <w:rFonts w:ascii="Tahoma" w:hAnsi="Tahoma" w:cs="Tahoma"/>
          <w:bCs/>
          <w:sz w:val="24"/>
          <w:szCs w:val="24"/>
          <w:lang w:val="en-GB"/>
        </w:rPr>
        <w:t xml:space="preserve">managers is designed to make sure each situation is considered carefully and any decision to act, or not </w:t>
      </w:r>
      <w:r w:rsidR="00540840">
        <w:rPr>
          <w:rFonts w:ascii="Tahoma" w:hAnsi="Tahoma" w:cs="Tahoma"/>
          <w:bCs/>
          <w:sz w:val="24"/>
          <w:szCs w:val="24"/>
          <w:lang w:val="en-GB"/>
        </w:rPr>
        <w:t xml:space="preserve">to </w:t>
      </w:r>
      <w:r w:rsidR="003E7001" w:rsidRPr="003E7001">
        <w:rPr>
          <w:rFonts w:ascii="Tahoma" w:hAnsi="Tahoma" w:cs="Tahoma"/>
          <w:bCs/>
          <w:sz w:val="24"/>
          <w:szCs w:val="24"/>
          <w:lang w:val="en-GB"/>
        </w:rPr>
        <w:t xml:space="preserve">act, </w:t>
      </w:r>
      <w:r w:rsidR="00984850">
        <w:rPr>
          <w:rFonts w:ascii="Tahoma" w:hAnsi="Tahoma" w:cs="Tahoma"/>
          <w:bCs/>
          <w:sz w:val="24"/>
          <w:szCs w:val="24"/>
          <w:lang w:val="en-GB"/>
        </w:rPr>
        <w:t xml:space="preserve">is </w:t>
      </w:r>
      <w:r w:rsidR="003E7001" w:rsidRPr="003E7001">
        <w:rPr>
          <w:rFonts w:ascii="Tahoma" w:hAnsi="Tahoma" w:cs="Tahoma"/>
          <w:bCs/>
          <w:sz w:val="24"/>
          <w:szCs w:val="24"/>
          <w:lang w:val="en-GB"/>
        </w:rPr>
        <w:t>made with as much appreciation of the circumstances as possible</w:t>
      </w:r>
      <w:r w:rsidR="00A2451B">
        <w:rPr>
          <w:rFonts w:ascii="Tahoma" w:hAnsi="Tahoma" w:cs="Tahoma"/>
          <w:bCs/>
          <w:sz w:val="24"/>
          <w:szCs w:val="24"/>
          <w:lang w:val="en-GB"/>
        </w:rPr>
        <w:t>. T</w:t>
      </w:r>
      <w:r w:rsidR="003E7001" w:rsidRPr="003E7001">
        <w:rPr>
          <w:rFonts w:ascii="Tahoma" w:hAnsi="Tahoma" w:cs="Tahoma"/>
          <w:bCs/>
          <w:sz w:val="24"/>
          <w:szCs w:val="24"/>
          <w:lang w:val="en-GB"/>
        </w:rPr>
        <w:t>he Safeguarding Flowchart (see Appendix 1)</w:t>
      </w:r>
      <w:r w:rsidR="004774C9">
        <w:rPr>
          <w:rFonts w:ascii="Tahoma" w:hAnsi="Tahoma" w:cs="Tahoma"/>
          <w:bCs/>
          <w:sz w:val="24"/>
          <w:szCs w:val="24"/>
          <w:lang w:val="en-GB"/>
        </w:rPr>
        <w:t xml:space="preserve"> has</w:t>
      </w:r>
      <w:r w:rsidR="00A2451B">
        <w:rPr>
          <w:rFonts w:ascii="Tahoma" w:hAnsi="Tahoma" w:cs="Tahoma"/>
          <w:bCs/>
          <w:sz w:val="24"/>
          <w:szCs w:val="24"/>
          <w:lang w:val="en-GB"/>
        </w:rPr>
        <w:t xml:space="preserve"> been designed to support this process</w:t>
      </w:r>
      <w:r w:rsidR="003E7001" w:rsidRPr="003E7001">
        <w:rPr>
          <w:rFonts w:ascii="Tahoma" w:hAnsi="Tahoma" w:cs="Tahoma"/>
          <w:bCs/>
          <w:sz w:val="24"/>
          <w:szCs w:val="24"/>
          <w:lang w:val="en-GB"/>
        </w:rPr>
        <w:t>.</w:t>
      </w:r>
      <w:r w:rsidR="004774C9"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23DFA1D5" w14:textId="77777777" w:rsidR="00EE0188" w:rsidRPr="008014E0" w:rsidRDefault="00EE0188" w:rsidP="001E4E96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092825BE" w14:textId="4EC83E02" w:rsidR="000957A6" w:rsidRDefault="00D03F59" w:rsidP="00D03F59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Where any </w:t>
      </w:r>
      <w:r w:rsidR="00564354">
        <w:rPr>
          <w:rFonts w:ascii="Tahoma" w:hAnsi="Tahoma" w:cs="Tahoma"/>
          <w:bCs/>
          <w:sz w:val="24"/>
          <w:szCs w:val="24"/>
          <w:lang w:val="en-GB"/>
        </w:rPr>
        <w:t xml:space="preserve">individual involved in </w:t>
      </w:r>
      <w:r w:rsidR="00ED4ECA">
        <w:rPr>
          <w:rFonts w:ascii="Tahoma" w:hAnsi="Tahoma" w:cs="Tahoma"/>
          <w:bCs/>
          <w:sz w:val="24"/>
          <w:szCs w:val="24"/>
          <w:lang w:val="en-GB"/>
        </w:rPr>
        <w:t>Age UK North Cumbria</w:t>
      </w:r>
      <w:r w:rsidR="00564354">
        <w:rPr>
          <w:rFonts w:ascii="Tahoma" w:hAnsi="Tahoma" w:cs="Tahoma"/>
          <w:bCs/>
          <w:sz w:val="24"/>
          <w:szCs w:val="24"/>
          <w:lang w:val="en-GB"/>
        </w:rPr>
        <w:t xml:space="preserve"> is 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observed </w:t>
      </w:r>
      <w:r w:rsidR="00BE6771">
        <w:rPr>
          <w:rFonts w:ascii="Tahoma" w:hAnsi="Tahoma" w:cs="Tahoma"/>
          <w:bCs/>
          <w:sz w:val="24"/>
          <w:szCs w:val="24"/>
          <w:lang w:val="en-GB"/>
        </w:rPr>
        <w:t xml:space="preserve">or suspected </w:t>
      </w:r>
      <w:r w:rsidR="0093512A">
        <w:rPr>
          <w:rFonts w:ascii="Tahoma" w:hAnsi="Tahoma" w:cs="Tahoma"/>
          <w:bCs/>
          <w:sz w:val="24"/>
          <w:szCs w:val="24"/>
          <w:lang w:val="en-GB"/>
        </w:rPr>
        <w:t>to be the one</w:t>
      </w:r>
      <w:r w:rsidR="00BE6771">
        <w:rPr>
          <w:rFonts w:ascii="Tahoma" w:hAnsi="Tahoma" w:cs="Tahoma"/>
          <w:bCs/>
          <w:sz w:val="24"/>
          <w:szCs w:val="24"/>
          <w:lang w:val="en-GB"/>
        </w:rPr>
        <w:t xml:space="preserve"> partaking in poor practice, 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carrying out abuse, </w:t>
      </w:r>
      <w:r w:rsidR="009A48A2">
        <w:rPr>
          <w:rFonts w:ascii="Tahoma" w:hAnsi="Tahoma" w:cs="Tahoma"/>
          <w:bCs/>
          <w:sz w:val="24"/>
          <w:szCs w:val="24"/>
          <w:lang w:val="en-GB"/>
        </w:rPr>
        <w:t>harm or neglect</w:t>
      </w:r>
      <w:r w:rsidR="0093512A">
        <w:rPr>
          <w:rFonts w:ascii="Tahoma" w:hAnsi="Tahoma" w:cs="Tahoma"/>
          <w:bCs/>
          <w:sz w:val="24"/>
          <w:szCs w:val="24"/>
          <w:lang w:val="en-GB"/>
        </w:rPr>
        <w:t>,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 the</w:t>
      </w:r>
      <w:r w:rsidR="00EB7358">
        <w:rPr>
          <w:rFonts w:ascii="Tahoma" w:hAnsi="Tahoma" w:cs="Tahoma"/>
          <w:bCs/>
          <w:sz w:val="24"/>
          <w:szCs w:val="24"/>
          <w:lang w:val="en-GB"/>
        </w:rPr>
        <w:t>n the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ED4ECA">
        <w:rPr>
          <w:rFonts w:ascii="Tahoma" w:hAnsi="Tahoma" w:cs="Tahoma"/>
          <w:bCs/>
          <w:sz w:val="24"/>
          <w:szCs w:val="24"/>
          <w:lang w:val="en-GB"/>
        </w:rPr>
        <w:t>Age UK North Cumbria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564354">
        <w:rPr>
          <w:rFonts w:ascii="Tahoma" w:hAnsi="Tahoma" w:cs="Tahoma"/>
          <w:bCs/>
          <w:sz w:val="24"/>
          <w:szCs w:val="24"/>
          <w:lang w:val="en-GB"/>
        </w:rPr>
        <w:t>W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histleblowing </w:t>
      </w:r>
      <w:r w:rsidR="00564354">
        <w:rPr>
          <w:rFonts w:ascii="Tahoma" w:hAnsi="Tahoma" w:cs="Tahoma"/>
          <w:bCs/>
          <w:sz w:val="24"/>
          <w:szCs w:val="24"/>
          <w:lang w:val="en-GB"/>
        </w:rPr>
        <w:t>P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>olicy will be</w:t>
      </w:r>
      <w:r w:rsidR="0093512A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E023AF">
        <w:rPr>
          <w:rFonts w:ascii="Tahoma" w:hAnsi="Tahoma" w:cs="Tahoma"/>
          <w:bCs/>
          <w:sz w:val="24"/>
          <w:szCs w:val="24"/>
          <w:lang w:val="en-GB"/>
        </w:rPr>
        <w:t>immediately</w:t>
      </w:r>
      <w:r w:rsidR="00EB7358">
        <w:rPr>
          <w:rFonts w:ascii="Tahoma" w:hAnsi="Tahoma" w:cs="Tahoma"/>
          <w:bCs/>
          <w:sz w:val="24"/>
          <w:szCs w:val="24"/>
          <w:lang w:val="en-GB"/>
        </w:rPr>
        <w:t xml:space="preserve"> invoked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>.</w:t>
      </w:r>
      <w:r w:rsidR="00474FB1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7E7709">
        <w:rPr>
          <w:rFonts w:ascii="Tahoma" w:hAnsi="Tahoma" w:cs="Tahoma"/>
          <w:bCs/>
          <w:sz w:val="24"/>
          <w:szCs w:val="24"/>
          <w:lang w:val="en-GB"/>
        </w:rPr>
        <w:t>Again,</w:t>
      </w:r>
      <w:r w:rsidR="00474FB1">
        <w:rPr>
          <w:rFonts w:ascii="Tahoma" w:hAnsi="Tahoma" w:cs="Tahoma"/>
          <w:bCs/>
          <w:sz w:val="24"/>
          <w:szCs w:val="24"/>
          <w:lang w:val="en-GB"/>
        </w:rPr>
        <w:t xml:space="preserve"> it is key for a written record to be made and 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>a line manager</w:t>
      </w:r>
      <w:r w:rsidR="00474FB1">
        <w:rPr>
          <w:rFonts w:ascii="Tahoma" w:hAnsi="Tahoma" w:cs="Tahoma"/>
          <w:bCs/>
          <w:sz w:val="24"/>
          <w:szCs w:val="24"/>
          <w:lang w:val="en-GB"/>
        </w:rPr>
        <w:t xml:space="preserve"> consulted</w:t>
      </w:r>
      <w:r w:rsidR="00AD20A2">
        <w:rPr>
          <w:rFonts w:ascii="Tahoma" w:hAnsi="Tahoma" w:cs="Tahoma"/>
          <w:bCs/>
          <w:sz w:val="24"/>
          <w:szCs w:val="24"/>
          <w:lang w:val="en-GB"/>
        </w:rPr>
        <w:t xml:space="preserve"> as soon as possible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. If </w:t>
      </w:r>
      <w:r w:rsidR="00564354">
        <w:rPr>
          <w:rFonts w:ascii="Tahoma" w:hAnsi="Tahoma" w:cs="Tahoma"/>
          <w:bCs/>
          <w:sz w:val="24"/>
          <w:szCs w:val="24"/>
          <w:lang w:val="en-GB"/>
        </w:rPr>
        <w:t>the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 line manager is implicated then an</w:t>
      </w:r>
      <w:r w:rsidR="00B80207">
        <w:rPr>
          <w:rFonts w:ascii="Tahoma" w:hAnsi="Tahoma" w:cs="Tahoma"/>
          <w:bCs/>
          <w:sz w:val="24"/>
          <w:szCs w:val="24"/>
          <w:lang w:val="en-GB"/>
        </w:rPr>
        <w:t xml:space="preserve"> alternative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564354">
        <w:rPr>
          <w:rFonts w:ascii="Tahoma" w:hAnsi="Tahoma" w:cs="Tahoma"/>
          <w:bCs/>
          <w:sz w:val="24"/>
          <w:szCs w:val="24"/>
          <w:lang w:val="en-GB"/>
        </w:rPr>
        <w:t xml:space="preserve">line 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>manager</w:t>
      </w:r>
      <w:r w:rsidR="00564354">
        <w:rPr>
          <w:rFonts w:ascii="Tahoma" w:hAnsi="Tahoma" w:cs="Tahoma"/>
          <w:bCs/>
          <w:sz w:val="24"/>
          <w:szCs w:val="24"/>
          <w:lang w:val="en-GB"/>
        </w:rPr>
        <w:t>,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AD20A2">
        <w:rPr>
          <w:rFonts w:ascii="Tahoma" w:hAnsi="Tahoma" w:cs="Tahoma"/>
          <w:bCs/>
          <w:sz w:val="24"/>
          <w:szCs w:val="24"/>
          <w:lang w:val="en-GB"/>
        </w:rPr>
        <w:t xml:space="preserve">the 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>C</w:t>
      </w:r>
      <w:r w:rsidR="00564354">
        <w:rPr>
          <w:rFonts w:ascii="Tahoma" w:hAnsi="Tahoma" w:cs="Tahoma"/>
          <w:bCs/>
          <w:sz w:val="24"/>
          <w:szCs w:val="24"/>
          <w:lang w:val="en-GB"/>
        </w:rPr>
        <w:t xml:space="preserve">hief 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>E</w:t>
      </w:r>
      <w:r w:rsidR="00564354">
        <w:rPr>
          <w:rFonts w:ascii="Tahoma" w:hAnsi="Tahoma" w:cs="Tahoma"/>
          <w:bCs/>
          <w:sz w:val="24"/>
          <w:szCs w:val="24"/>
          <w:lang w:val="en-GB"/>
        </w:rPr>
        <w:t xml:space="preserve">xecutive 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>O</w:t>
      </w:r>
      <w:r w:rsidR="00564354">
        <w:rPr>
          <w:rFonts w:ascii="Tahoma" w:hAnsi="Tahoma" w:cs="Tahoma"/>
          <w:bCs/>
          <w:sz w:val="24"/>
          <w:szCs w:val="24"/>
          <w:lang w:val="en-GB"/>
        </w:rPr>
        <w:t>fficer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 xml:space="preserve"> or a </w:t>
      </w:r>
      <w:r w:rsidR="00564354">
        <w:rPr>
          <w:rFonts w:ascii="Tahoma" w:hAnsi="Tahoma" w:cs="Tahoma"/>
          <w:bCs/>
          <w:sz w:val="24"/>
          <w:szCs w:val="24"/>
          <w:lang w:val="en-GB"/>
        </w:rPr>
        <w:t>T</w:t>
      </w:r>
      <w:r w:rsidRPr="008014E0">
        <w:rPr>
          <w:rFonts w:ascii="Tahoma" w:hAnsi="Tahoma" w:cs="Tahoma"/>
          <w:bCs/>
          <w:sz w:val="24"/>
          <w:szCs w:val="24"/>
          <w:lang w:val="en-GB"/>
        </w:rPr>
        <w:t>rustee must be approached</w:t>
      </w:r>
      <w:r w:rsidR="00984850">
        <w:rPr>
          <w:rFonts w:ascii="Tahoma" w:hAnsi="Tahoma" w:cs="Tahoma"/>
          <w:bCs/>
          <w:sz w:val="24"/>
          <w:szCs w:val="24"/>
          <w:lang w:val="en-GB"/>
        </w:rPr>
        <w:t>.</w:t>
      </w:r>
    </w:p>
    <w:p w14:paraId="27C12880" w14:textId="77777777" w:rsidR="00B21083" w:rsidRPr="00B21083" w:rsidRDefault="00B21083" w:rsidP="00B21083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2B3A4BE7" w14:textId="556F49A4" w:rsidR="00D03F59" w:rsidRPr="00A31EF5" w:rsidRDefault="00B21083" w:rsidP="00D03F59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  <w:r w:rsidRPr="00B21083">
        <w:rPr>
          <w:rFonts w:ascii="Tahoma" w:hAnsi="Tahoma" w:cs="Tahoma"/>
          <w:bCs/>
          <w:sz w:val="24"/>
          <w:szCs w:val="24"/>
          <w:lang w:val="en-GB"/>
        </w:rPr>
        <w:t xml:space="preserve">It is not the role of </w:t>
      </w:r>
      <w:r w:rsidR="00ED4ECA">
        <w:rPr>
          <w:rFonts w:ascii="Tahoma" w:hAnsi="Tahoma" w:cs="Tahoma"/>
          <w:bCs/>
          <w:sz w:val="24"/>
          <w:szCs w:val="24"/>
          <w:lang w:val="en-GB"/>
        </w:rPr>
        <w:t>Age UK North Cumbria</w:t>
      </w:r>
      <w:r w:rsidRPr="00B21083">
        <w:rPr>
          <w:rFonts w:ascii="Tahoma" w:hAnsi="Tahoma" w:cs="Tahoma"/>
          <w:bCs/>
          <w:sz w:val="24"/>
          <w:szCs w:val="24"/>
          <w:lang w:val="en-GB"/>
        </w:rPr>
        <w:t xml:space="preserve"> to carry out investigations into abuse, harm, and/or neglect. The purpose of raising an alert to </w:t>
      </w:r>
      <w:r w:rsidR="00845179">
        <w:rPr>
          <w:rFonts w:ascii="Tahoma" w:hAnsi="Tahoma" w:cs="Tahoma"/>
          <w:bCs/>
          <w:sz w:val="24"/>
          <w:szCs w:val="24"/>
          <w:lang w:val="en-GB"/>
        </w:rPr>
        <w:t>the relevant</w:t>
      </w:r>
      <w:r w:rsidRPr="00B21083">
        <w:rPr>
          <w:rFonts w:ascii="Tahoma" w:hAnsi="Tahoma" w:cs="Tahoma"/>
          <w:bCs/>
          <w:sz w:val="24"/>
          <w:szCs w:val="24"/>
          <w:lang w:val="en-GB"/>
        </w:rPr>
        <w:t xml:space="preserve"> authority is to </w:t>
      </w:r>
      <w:r w:rsidR="00845179">
        <w:rPr>
          <w:rFonts w:ascii="Tahoma" w:hAnsi="Tahoma" w:cs="Tahoma"/>
          <w:bCs/>
          <w:sz w:val="24"/>
          <w:szCs w:val="24"/>
          <w:lang w:val="en-GB"/>
        </w:rPr>
        <w:t xml:space="preserve">bring to their attention </w:t>
      </w:r>
      <w:r w:rsidRPr="00B21083">
        <w:rPr>
          <w:rFonts w:ascii="Tahoma" w:hAnsi="Tahoma" w:cs="Tahoma"/>
          <w:bCs/>
          <w:sz w:val="24"/>
          <w:szCs w:val="24"/>
          <w:lang w:val="en-GB"/>
        </w:rPr>
        <w:t>pertinent information about an adult who may be at risk.</w:t>
      </w:r>
      <w:r>
        <w:rPr>
          <w:rFonts w:ascii="Tahoma" w:hAnsi="Tahoma" w:cs="Tahoma"/>
          <w:bCs/>
          <w:sz w:val="24"/>
          <w:szCs w:val="24"/>
          <w:lang w:val="en-GB"/>
        </w:rPr>
        <w:t xml:space="preserve"> Therefore</w:t>
      </w:r>
      <w:r w:rsidR="00EE2ACC">
        <w:rPr>
          <w:rFonts w:ascii="Tahoma" w:hAnsi="Tahoma" w:cs="Tahoma"/>
          <w:bCs/>
          <w:sz w:val="24"/>
          <w:szCs w:val="24"/>
          <w:lang w:val="en-GB"/>
        </w:rPr>
        <w:t>,</w:t>
      </w:r>
      <w:r>
        <w:rPr>
          <w:rFonts w:ascii="Tahoma" w:hAnsi="Tahoma" w:cs="Tahoma"/>
          <w:bCs/>
          <w:sz w:val="24"/>
          <w:szCs w:val="24"/>
          <w:lang w:val="en-GB"/>
        </w:rPr>
        <w:t xml:space="preserve"> i</w:t>
      </w:r>
      <w:r w:rsidR="00D03F59" w:rsidRPr="00A31EF5">
        <w:rPr>
          <w:rFonts w:ascii="Tahoma" w:hAnsi="Tahoma" w:cs="Tahoma"/>
          <w:bCs/>
          <w:sz w:val="24"/>
          <w:szCs w:val="24"/>
          <w:lang w:val="en-GB"/>
        </w:rPr>
        <w:t xml:space="preserve">t is vital that </w:t>
      </w:r>
      <w:r w:rsidR="00155F55" w:rsidRPr="00155F55">
        <w:rPr>
          <w:rFonts w:ascii="Tahoma" w:hAnsi="Tahoma" w:cs="Tahoma"/>
          <w:bCs/>
          <w:sz w:val="24"/>
          <w:szCs w:val="24"/>
          <w:lang w:val="en-GB"/>
        </w:rPr>
        <w:t>onc</w:t>
      </w:r>
      <w:r w:rsidR="00EE2ACC">
        <w:rPr>
          <w:rFonts w:ascii="Tahoma" w:hAnsi="Tahoma" w:cs="Tahoma"/>
          <w:bCs/>
          <w:sz w:val="24"/>
          <w:szCs w:val="24"/>
          <w:lang w:val="en-GB"/>
        </w:rPr>
        <w:t>e a</w:t>
      </w:r>
      <w:r w:rsidR="00FD44D4">
        <w:rPr>
          <w:rFonts w:ascii="Tahoma" w:hAnsi="Tahoma" w:cs="Tahoma"/>
          <w:bCs/>
          <w:sz w:val="24"/>
          <w:szCs w:val="24"/>
          <w:lang w:val="en-GB"/>
        </w:rPr>
        <w:t xml:space="preserve"> potential safeguarding</w:t>
      </w:r>
      <w:r w:rsidR="00155F55" w:rsidRPr="00155F55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EE2ACC">
        <w:rPr>
          <w:rFonts w:ascii="Tahoma" w:hAnsi="Tahoma" w:cs="Tahoma"/>
          <w:bCs/>
          <w:sz w:val="24"/>
          <w:szCs w:val="24"/>
          <w:lang w:val="en-GB"/>
        </w:rPr>
        <w:t>concern</w:t>
      </w:r>
      <w:r w:rsidR="00FD44D4">
        <w:rPr>
          <w:rFonts w:ascii="Tahoma" w:hAnsi="Tahoma" w:cs="Tahoma"/>
          <w:bCs/>
          <w:sz w:val="24"/>
          <w:szCs w:val="24"/>
          <w:lang w:val="en-GB"/>
        </w:rPr>
        <w:t xml:space="preserve"> has </w:t>
      </w:r>
      <w:r w:rsidR="00155F55" w:rsidRPr="00155F55">
        <w:rPr>
          <w:rFonts w:ascii="Tahoma" w:hAnsi="Tahoma" w:cs="Tahoma"/>
          <w:bCs/>
          <w:sz w:val="24"/>
          <w:szCs w:val="24"/>
          <w:lang w:val="en-GB"/>
        </w:rPr>
        <w:t>been r</w:t>
      </w:r>
      <w:r w:rsidR="00EE2ACC">
        <w:rPr>
          <w:rFonts w:ascii="Tahoma" w:hAnsi="Tahoma" w:cs="Tahoma"/>
          <w:bCs/>
          <w:sz w:val="24"/>
          <w:szCs w:val="24"/>
          <w:lang w:val="en-GB"/>
        </w:rPr>
        <w:t xml:space="preserve">aised </w:t>
      </w:r>
      <w:r w:rsidR="00155F55" w:rsidRPr="00155F55">
        <w:rPr>
          <w:rFonts w:ascii="Tahoma" w:hAnsi="Tahoma" w:cs="Tahoma"/>
          <w:bCs/>
          <w:sz w:val="24"/>
          <w:szCs w:val="24"/>
          <w:lang w:val="en-GB"/>
        </w:rPr>
        <w:t xml:space="preserve">and a discussion has been held with a line-manager </w:t>
      </w:r>
      <w:r w:rsidR="00155F55">
        <w:rPr>
          <w:rFonts w:ascii="Tahoma" w:hAnsi="Tahoma" w:cs="Tahoma"/>
          <w:bCs/>
          <w:sz w:val="24"/>
          <w:szCs w:val="24"/>
          <w:lang w:val="en-GB"/>
        </w:rPr>
        <w:t xml:space="preserve">that </w:t>
      </w:r>
      <w:r w:rsidR="00D03F59" w:rsidRPr="00A31EF5">
        <w:rPr>
          <w:rFonts w:ascii="Tahoma" w:hAnsi="Tahoma" w:cs="Tahoma"/>
          <w:bCs/>
          <w:sz w:val="24"/>
          <w:szCs w:val="24"/>
          <w:lang w:val="en-GB"/>
        </w:rPr>
        <w:t>the Local Authority and</w:t>
      </w:r>
      <w:r>
        <w:rPr>
          <w:rFonts w:ascii="Tahoma" w:hAnsi="Tahoma" w:cs="Tahoma"/>
          <w:bCs/>
          <w:sz w:val="24"/>
          <w:szCs w:val="24"/>
          <w:lang w:val="en-GB"/>
        </w:rPr>
        <w:t>/or</w:t>
      </w:r>
      <w:r w:rsidR="00D03F59" w:rsidRPr="00A31EF5">
        <w:rPr>
          <w:rFonts w:ascii="Tahoma" w:hAnsi="Tahoma" w:cs="Tahoma"/>
          <w:bCs/>
          <w:sz w:val="24"/>
          <w:szCs w:val="24"/>
          <w:lang w:val="en-GB"/>
        </w:rPr>
        <w:t xml:space="preserve"> the Police (where appropriate) </w:t>
      </w:r>
      <w:r w:rsidR="00EE2ACC">
        <w:rPr>
          <w:rFonts w:ascii="Tahoma" w:hAnsi="Tahoma" w:cs="Tahoma"/>
          <w:bCs/>
          <w:sz w:val="24"/>
          <w:szCs w:val="24"/>
          <w:lang w:val="en-GB"/>
        </w:rPr>
        <w:t>are notified in a timely manner</w:t>
      </w:r>
      <w:r w:rsidR="00D03F59" w:rsidRPr="00A31EF5">
        <w:rPr>
          <w:rFonts w:ascii="Tahoma" w:hAnsi="Tahoma" w:cs="Tahoma"/>
          <w:bCs/>
          <w:sz w:val="24"/>
          <w:szCs w:val="24"/>
          <w:lang w:val="en-GB"/>
        </w:rPr>
        <w:t xml:space="preserve">. Where necessary the initial </w:t>
      </w:r>
      <w:r w:rsidR="00333AFC">
        <w:rPr>
          <w:rFonts w:ascii="Tahoma" w:hAnsi="Tahoma" w:cs="Tahoma"/>
          <w:bCs/>
          <w:sz w:val="24"/>
          <w:szCs w:val="24"/>
          <w:lang w:val="en-GB"/>
        </w:rPr>
        <w:t>report</w:t>
      </w:r>
      <w:r w:rsidR="00D03F59" w:rsidRPr="00A31EF5">
        <w:rPr>
          <w:rFonts w:ascii="Tahoma" w:hAnsi="Tahoma" w:cs="Tahoma"/>
          <w:bCs/>
          <w:sz w:val="24"/>
          <w:szCs w:val="24"/>
          <w:lang w:val="en-GB"/>
        </w:rPr>
        <w:t xml:space="preserve"> can be </w:t>
      </w:r>
      <w:r w:rsidR="00333AFC">
        <w:rPr>
          <w:rFonts w:ascii="Tahoma" w:hAnsi="Tahoma" w:cs="Tahoma"/>
          <w:bCs/>
          <w:sz w:val="24"/>
          <w:szCs w:val="24"/>
          <w:lang w:val="en-GB"/>
        </w:rPr>
        <w:t xml:space="preserve">made </w:t>
      </w:r>
      <w:r w:rsidR="00D03F59" w:rsidRPr="00A31EF5">
        <w:rPr>
          <w:rFonts w:ascii="Tahoma" w:hAnsi="Tahoma" w:cs="Tahoma"/>
          <w:bCs/>
          <w:sz w:val="24"/>
          <w:szCs w:val="24"/>
          <w:lang w:val="en-GB"/>
        </w:rPr>
        <w:t xml:space="preserve">by telephone or e-mail if this will result in getting better support for the </w:t>
      </w:r>
      <w:r w:rsidR="008014E0" w:rsidRPr="00A31EF5">
        <w:rPr>
          <w:rFonts w:ascii="Tahoma" w:hAnsi="Tahoma" w:cs="Tahoma"/>
          <w:bCs/>
          <w:sz w:val="24"/>
          <w:szCs w:val="24"/>
          <w:lang w:val="en-GB"/>
        </w:rPr>
        <w:t xml:space="preserve">adult at </w:t>
      </w:r>
      <w:r w:rsidR="00333AFC" w:rsidRPr="00A31EF5">
        <w:rPr>
          <w:rFonts w:ascii="Tahoma" w:hAnsi="Tahoma" w:cs="Tahoma"/>
          <w:bCs/>
          <w:sz w:val="24"/>
          <w:szCs w:val="24"/>
          <w:lang w:val="en-GB"/>
        </w:rPr>
        <w:t>risk</w:t>
      </w:r>
      <w:r w:rsidR="00333AFC">
        <w:rPr>
          <w:rFonts w:ascii="Tahoma" w:hAnsi="Tahoma" w:cs="Tahoma"/>
          <w:bCs/>
          <w:sz w:val="24"/>
          <w:szCs w:val="24"/>
          <w:lang w:val="en-GB"/>
        </w:rPr>
        <w:t xml:space="preserve"> but</w:t>
      </w:r>
      <w:r>
        <w:rPr>
          <w:rFonts w:ascii="Tahoma" w:hAnsi="Tahoma" w:cs="Tahoma"/>
          <w:bCs/>
          <w:sz w:val="24"/>
          <w:szCs w:val="24"/>
          <w:lang w:val="en-GB"/>
        </w:rPr>
        <w:t xml:space="preserve"> may need to be followed up in writing</w:t>
      </w:r>
      <w:r w:rsidR="00D03F59" w:rsidRPr="00A31EF5">
        <w:rPr>
          <w:rFonts w:ascii="Tahoma" w:hAnsi="Tahoma" w:cs="Tahoma"/>
          <w:bCs/>
          <w:sz w:val="24"/>
          <w:szCs w:val="24"/>
          <w:lang w:val="en-GB"/>
        </w:rPr>
        <w:t xml:space="preserve">. </w:t>
      </w:r>
    </w:p>
    <w:p w14:paraId="79C41D9B" w14:textId="77777777" w:rsidR="00CF2A8A" w:rsidRDefault="00CF2A8A" w:rsidP="001E4E96">
      <w:pPr>
        <w:spacing w:after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14:paraId="207D9598" w14:textId="22A046AD" w:rsidR="001E4E96" w:rsidRPr="001E4E96" w:rsidRDefault="00321C4D" w:rsidP="001E4E96">
      <w:pPr>
        <w:spacing w:after="0"/>
        <w:jc w:val="both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 xml:space="preserve">Making Safeguarding Personal - </w:t>
      </w:r>
      <w:r w:rsidR="001E4E96" w:rsidRPr="001E4E96">
        <w:rPr>
          <w:rFonts w:ascii="Tahoma" w:hAnsi="Tahoma" w:cs="Tahoma"/>
          <w:b/>
          <w:sz w:val="24"/>
          <w:szCs w:val="24"/>
          <w:lang w:val="en-GB"/>
        </w:rPr>
        <w:t xml:space="preserve">Choice, </w:t>
      </w:r>
      <w:r>
        <w:rPr>
          <w:rFonts w:ascii="Tahoma" w:hAnsi="Tahoma" w:cs="Tahoma"/>
          <w:b/>
          <w:sz w:val="24"/>
          <w:szCs w:val="24"/>
          <w:lang w:val="en-GB"/>
        </w:rPr>
        <w:t>C</w:t>
      </w:r>
      <w:r w:rsidR="001E4E96" w:rsidRPr="001E4E96">
        <w:rPr>
          <w:rFonts w:ascii="Tahoma" w:hAnsi="Tahoma" w:cs="Tahoma"/>
          <w:b/>
          <w:sz w:val="24"/>
          <w:szCs w:val="24"/>
          <w:lang w:val="en-GB"/>
        </w:rPr>
        <w:t xml:space="preserve">onsent and </w:t>
      </w:r>
      <w:r>
        <w:rPr>
          <w:rFonts w:ascii="Tahoma" w:hAnsi="Tahoma" w:cs="Tahoma"/>
          <w:b/>
          <w:sz w:val="24"/>
          <w:szCs w:val="24"/>
          <w:lang w:val="en-GB"/>
        </w:rPr>
        <w:t>C</w:t>
      </w:r>
      <w:r w:rsidR="001E4E96" w:rsidRPr="001E4E96">
        <w:rPr>
          <w:rFonts w:ascii="Tahoma" w:hAnsi="Tahoma" w:cs="Tahoma"/>
          <w:b/>
          <w:sz w:val="24"/>
          <w:szCs w:val="24"/>
          <w:lang w:val="en-GB"/>
        </w:rPr>
        <w:t>apacity</w:t>
      </w:r>
    </w:p>
    <w:p w14:paraId="1ACD4ADE" w14:textId="5E58962D" w:rsidR="008178BD" w:rsidRDefault="00ED4ECA" w:rsidP="001E4E96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Age UK North Cumbria</w:t>
      </w:r>
      <w:r w:rsidR="007E146D">
        <w:rPr>
          <w:rFonts w:ascii="Tahoma" w:hAnsi="Tahoma" w:cs="Tahoma"/>
          <w:sz w:val="24"/>
          <w:szCs w:val="24"/>
          <w:lang w:val="en-GB"/>
        </w:rPr>
        <w:t xml:space="preserve"> aims to empower </w:t>
      </w:r>
      <w:r w:rsidR="00830A3D">
        <w:rPr>
          <w:rFonts w:ascii="Tahoma" w:hAnsi="Tahoma" w:cs="Tahoma"/>
          <w:sz w:val="24"/>
          <w:szCs w:val="24"/>
          <w:lang w:val="en-GB"/>
        </w:rPr>
        <w:t xml:space="preserve">adults </w:t>
      </w:r>
      <w:r w:rsidR="00EE0188">
        <w:rPr>
          <w:rFonts w:ascii="Tahoma" w:hAnsi="Tahoma" w:cs="Tahoma"/>
          <w:sz w:val="24"/>
          <w:szCs w:val="24"/>
          <w:lang w:val="en-GB"/>
        </w:rPr>
        <w:t>at risk</w:t>
      </w:r>
      <w:r w:rsidR="008178BD">
        <w:rPr>
          <w:rFonts w:ascii="Tahoma" w:hAnsi="Tahoma" w:cs="Tahoma"/>
          <w:sz w:val="24"/>
          <w:szCs w:val="24"/>
          <w:lang w:val="en-GB"/>
        </w:rPr>
        <w:t>,</w:t>
      </w:r>
      <w:r w:rsidR="00EE0188">
        <w:rPr>
          <w:rFonts w:ascii="Tahoma" w:hAnsi="Tahoma" w:cs="Tahoma"/>
          <w:sz w:val="24"/>
          <w:szCs w:val="24"/>
          <w:lang w:val="en-GB"/>
        </w:rPr>
        <w:t xml:space="preserve"> </w:t>
      </w:r>
      <w:r w:rsidR="007E146D">
        <w:rPr>
          <w:rFonts w:ascii="Tahoma" w:hAnsi="Tahoma" w:cs="Tahoma"/>
          <w:sz w:val="24"/>
          <w:szCs w:val="24"/>
          <w:lang w:val="en-GB"/>
        </w:rPr>
        <w:t>to be in control of their own lives, to make informed choices and their own decisions whenever possible. Within the context of th</w:t>
      </w:r>
      <w:r w:rsidR="00D25222">
        <w:rPr>
          <w:rFonts w:ascii="Tahoma" w:hAnsi="Tahoma" w:cs="Tahoma"/>
          <w:sz w:val="24"/>
          <w:szCs w:val="24"/>
          <w:lang w:val="en-GB"/>
        </w:rPr>
        <w:t>is</w:t>
      </w:r>
      <w:r w:rsidR="007E146D">
        <w:rPr>
          <w:rFonts w:ascii="Tahoma" w:hAnsi="Tahoma" w:cs="Tahoma"/>
          <w:sz w:val="24"/>
          <w:szCs w:val="24"/>
          <w:lang w:val="en-GB"/>
        </w:rPr>
        <w:t xml:space="preserve"> </w:t>
      </w:r>
      <w:r w:rsidR="00D25222">
        <w:rPr>
          <w:rFonts w:ascii="Tahoma" w:hAnsi="Tahoma" w:cs="Tahoma"/>
          <w:sz w:val="24"/>
          <w:szCs w:val="24"/>
          <w:lang w:val="en-GB"/>
        </w:rPr>
        <w:t>P</w:t>
      </w:r>
      <w:r w:rsidR="007E146D">
        <w:rPr>
          <w:rFonts w:ascii="Tahoma" w:hAnsi="Tahoma" w:cs="Tahoma"/>
          <w:sz w:val="24"/>
          <w:szCs w:val="24"/>
          <w:lang w:val="en-GB"/>
        </w:rPr>
        <w:t>rocedure</w:t>
      </w:r>
      <w:r w:rsidR="00D25222">
        <w:rPr>
          <w:rFonts w:ascii="Tahoma" w:hAnsi="Tahoma" w:cs="Tahoma"/>
          <w:sz w:val="24"/>
          <w:szCs w:val="24"/>
          <w:lang w:val="en-GB"/>
        </w:rPr>
        <w:t>,</w:t>
      </w:r>
      <w:r w:rsidR="007E146D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>Age UK North Cumbria</w:t>
      </w:r>
      <w:r w:rsidR="00D25222">
        <w:rPr>
          <w:rFonts w:ascii="Tahoma" w:hAnsi="Tahoma" w:cs="Tahoma"/>
          <w:sz w:val="24"/>
          <w:szCs w:val="24"/>
          <w:lang w:val="en-GB"/>
        </w:rPr>
        <w:t xml:space="preserve"> also</w:t>
      </w:r>
      <w:r w:rsidR="004C5743">
        <w:rPr>
          <w:rFonts w:ascii="Tahoma" w:hAnsi="Tahoma" w:cs="Tahoma"/>
          <w:sz w:val="24"/>
          <w:szCs w:val="24"/>
          <w:lang w:val="en-GB"/>
        </w:rPr>
        <w:t xml:space="preserve"> s</w:t>
      </w:r>
      <w:r w:rsidR="007E146D">
        <w:rPr>
          <w:rFonts w:ascii="Tahoma" w:hAnsi="Tahoma" w:cs="Tahoma"/>
          <w:sz w:val="24"/>
          <w:szCs w:val="24"/>
          <w:lang w:val="en-GB"/>
        </w:rPr>
        <w:t xml:space="preserve">eeks to protect </w:t>
      </w:r>
      <w:r w:rsidR="00830A3D">
        <w:rPr>
          <w:rFonts w:ascii="Tahoma" w:hAnsi="Tahoma" w:cs="Tahoma"/>
          <w:sz w:val="24"/>
          <w:szCs w:val="24"/>
          <w:lang w:val="en-GB"/>
        </w:rPr>
        <w:t>adults</w:t>
      </w:r>
      <w:r w:rsidR="00EE0188">
        <w:rPr>
          <w:rFonts w:ascii="Tahoma" w:hAnsi="Tahoma" w:cs="Tahoma"/>
          <w:sz w:val="24"/>
          <w:szCs w:val="24"/>
          <w:lang w:val="en-GB"/>
        </w:rPr>
        <w:t xml:space="preserve"> at risk</w:t>
      </w:r>
      <w:r w:rsidR="00830A3D">
        <w:rPr>
          <w:rFonts w:ascii="Tahoma" w:hAnsi="Tahoma" w:cs="Tahoma"/>
          <w:sz w:val="24"/>
          <w:szCs w:val="24"/>
          <w:lang w:val="en-GB"/>
        </w:rPr>
        <w:t xml:space="preserve"> </w:t>
      </w:r>
      <w:r w:rsidR="007E146D">
        <w:rPr>
          <w:rFonts w:ascii="Tahoma" w:hAnsi="Tahoma" w:cs="Tahoma"/>
          <w:sz w:val="24"/>
          <w:szCs w:val="24"/>
          <w:lang w:val="en-GB"/>
        </w:rPr>
        <w:t>from abuse</w:t>
      </w:r>
      <w:r w:rsidR="00830A3D" w:rsidRPr="00830A3D">
        <w:rPr>
          <w:rFonts w:ascii="Tahoma" w:hAnsi="Tahoma" w:cs="Tahoma"/>
          <w:sz w:val="24"/>
          <w:szCs w:val="24"/>
          <w:lang w:val="en-GB"/>
        </w:rPr>
        <w:t>, harm and/or neglect</w:t>
      </w:r>
      <w:r w:rsidR="00157385">
        <w:rPr>
          <w:rFonts w:ascii="Tahoma" w:hAnsi="Tahoma" w:cs="Tahoma"/>
          <w:sz w:val="24"/>
          <w:szCs w:val="24"/>
          <w:lang w:val="en-GB"/>
        </w:rPr>
        <w:t xml:space="preserve">. </w:t>
      </w:r>
      <w:r w:rsidR="00C05B82">
        <w:rPr>
          <w:rFonts w:ascii="Tahoma" w:hAnsi="Tahoma" w:cs="Tahoma"/>
          <w:sz w:val="24"/>
          <w:szCs w:val="24"/>
          <w:lang w:val="en-GB"/>
        </w:rPr>
        <w:t>Therefore,</w:t>
      </w:r>
      <w:r w:rsidR="008178BD">
        <w:rPr>
          <w:rFonts w:ascii="Tahoma" w:hAnsi="Tahoma" w:cs="Tahoma"/>
          <w:sz w:val="24"/>
          <w:szCs w:val="24"/>
          <w:lang w:val="en-GB"/>
        </w:rPr>
        <w:t xml:space="preserve"> it is</w:t>
      </w:r>
      <w:r w:rsidR="007E146D">
        <w:rPr>
          <w:rFonts w:ascii="Tahoma" w:hAnsi="Tahoma" w:cs="Tahoma"/>
          <w:sz w:val="24"/>
          <w:szCs w:val="24"/>
          <w:lang w:val="en-GB"/>
        </w:rPr>
        <w:t xml:space="preserve"> crucial</w:t>
      </w:r>
      <w:r w:rsidR="008178BD">
        <w:rPr>
          <w:rFonts w:ascii="Tahoma" w:hAnsi="Tahoma" w:cs="Tahoma"/>
          <w:sz w:val="24"/>
          <w:szCs w:val="24"/>
          <w:lang w:val="en-GB"/>
        </w:rPr>
        <w:t xml:space="preserve"> to ensure a</w:t>
      </w:r>
      <w:r w:rsidR="007E146D">
        <w:rPr>
          <w:rFonts w:ascii="Tahoma" w:hAnsi="Tahoma" w:cs="Tahoma"/>
          <w:sz w:val="24"/>
          <w:szCs w:val="24"/>
          <w:lang w:val="en-GB"/>
        </w:rPr>
        <w:t xml:space="preserve"> balance is maintained between autonomy and protection</w:t>
      </w:r>
      <w:r w:rsidR="008178BD">
        <w:rPr>
          <w:rFonts w:ascii="Tahoma" w:hAnsi="Tahoma" w:cs="Tahoma"/>
          <w:sz w:val="24"/>
          <w:szCs w:val="24"/>
          <w:lang w:val="en-GB"/>
        </w:rPr>
        <w:t xml:space="preserve"> and that any responses are proportional. </w:t>
      </w:r>
    </w:p>
    <w:p w14:paraId="07E51EFF" w14:textId="517D359E" w:rsidR="00443F13" w:rsidRDefault="00443F13" w:rsidP="001E4E96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36C25D03" w14:textId="420D5312" w:rsidR="00205066" w:rsidRDefault="00377A65" w:rsidP="00205066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It is the role of any individual involved with </w:t>
      </w:r>
      <w:r w:rsidR="00ED4ECA">
        <w:rPr>
          <w:rFonts w:ascii="Tahoma" w:hAnsi="Tahoma" w:cs="Tahoma"/>
          <w:sz w:val="24"/>
          <w:szCs w:val="24"/>
          <w:lang w:val="en-GB"/>
        </w:rPr>
        <w:t>Age UK North Cumbria</w:t>
      </w:r>
      <w:r w:rsidRPr="00377A65">
        <w:rPr>
          <w:rFonts w:ascii="Tahoma" w:hAnsi="Tahoma" w:cs="Tahoma"/>
          <w:sz w:val="24"/>
          <w:szCs w:val="24"/>
          <w:lang w:val="en-GB"/>
        </w:rPr>
        <w:t xml:space="preserve"> to make sure th</w:t>
      </w:r>
      <w:r w:rsidR="007970A6">
        <w:rPr>
          <w:rFonts w:ascii="Tahoma" w:hAnsi="Tahoma" w:cs="Tahoma"/>
          <w:sz w:val="24"/>
          <w:szCs w:val="24"/>
          <w:lang w:val="en-GB"/>
        </w:rPr>
        <w:t>at the adult at risk</w:t>
      </w:r>
      <w:r w:rsidRPr="00377A65">
        <w:rPr>
          <w:rFonts w:ascii="Tahoma" w:hAnsi="Tahoma" w:cs="Tahoma"/>
          <w:sz w:val="24"/>
          <w:szCs w:val="24"/>
          <w:lang w:val="en-GB"/>
        </w:rPr>
        <w:t xml:space="preserve"> </w:t>
      </w:r>
      <w:r w:rsidR="007B00C1">
        <w:rPr>
          <w:rFonts w:ascii="Tahoma" w:hAnsi="Tahoma" w:cs="Tahoma"/>
          <w:sz w:val="24"/>
          <w:szCs w:val="24"/>
          <w:lang w:val="en-GB"/>
        </w:rPr>
        <w:t>is aware of what</w:t>
      </w:r>
      <w:r w:rsidRPr="00377A65">
        <w:rPr>
          <w:rFonts w:ascii="Tahoma" w:hAnsi="Tahoma" w:cs="Tahoma"/>
          <w:sz w:val="24"/>
          <w:szCs w:val="24"/>
          <w:lang w:val="en-GB"/>
        </w:rPr>
        <w:t xml:space="preserve"> support options</w:t>
      </w:r>
      <w:r w:rsidR="007B00C1">
        <w:rPr>
          <w:rFonts w:ascii="Tahoma" w:hAnsi="Tahoma" w:cs="Tahoma"/>
          <w:sz w:val="24"/>
          <w:szCs w:val="24"/>
          <w:lang w:val="en-GB"/>
        </w:rPr>
        <w:t xml:space="preserve"> are</w:t>
      </w:r>
      <w:r w:rsidRPr="00377A65">
        <w:rPr>
          <w:rFonts w:ascii="Tahoma" w:hAnsi="Tahoma" w:cs="Tahoma"/>
          <w:sz w:val="24"/>
          <w:szCs w:val="24"/>
          <w:lang w:val="en-GB"/>
        </w:rPr>
        <w:t xml:space="preserve"> available to them</w:t>
      </w:r>
      <w:r w:rsidR="004C595D">
        <w:rPr>
          <w:rFonts w:ascii="Tahoma" w:hAnsi="Tahoma" w:cs="Tahoma"/>
          <w:sz w:val="24"/>
          <w:szCs w:val="24"/>
          <w:lang w:val="en-GB"/>
        </w:rPr>
        <w:t>,</w:t>
      </w:r>
      <w:r w:rsidR="007970A6">
        <w:rPr>
          <w:rFonts w:ascii="Tahoma" w:hAnsi="Tahoma" w:cs="Tahoma"/>
          <w:sz w:val="24"/>
          <w:szCs w:val="24"/>
          <w:lang w:val="en-GB"/>
        </w:rPr>
        <w:t xml:space="preserve"> when dealing with </w:t>
      </w:r>
      <w:r w:rsidR="009B1F3F">
        <w:rPr>
          <w:rFonts w:ascii="Tahoma" w:hAnsi="Tahoma" w:cs="Tahoma"/>
          <w:sz w:val="24"/>
          <w:szCs w:val="24"/>
          <w:lang w:val="en-GB"/>
        </w:rPr>
        <w:t xml:space="preserve">potential </w:t>
      </w:r>
      <w:r w:rsidR="007970A6">
        <w:rPr>
          <w:rFonts w:ascii="Tahoma" w:hAnsi="Tahoma" w:cs="Tahoma"/>
          <w:sz w:val="24"/>
          <w:szCs w:val="24"/>
          <w:lang w:val="en-GB"/>
        </w:rPr>
        <w:t>safeguarding concerns</w:t>
      </w:r>
      <w:r w:rsidR="003416E2">
        <w:rPr>
          <w:rFonts w:ascii="Tahoma" w:hAnsi="Tahoma" w:cs="Tahoma"/>
          <w:sz w:val="24"/>
          <w:szCs w:val="24"/>
          <w:lang w:val="en-GB"/>
        </w:rPr>
        <w:t>.</w:t>
      </w:r>
      <w:r w:rsidR="0042389F">
        <w:rPr>
          <w:rFonts w:ascii="Tahoma" w:hAnsi="Tahoma" w:cs="Tahoma"/>
          <w:sz w:val="24"/>
          <w:szCs w:val="24"/>
          <w:lang w:val="en-GB"/>
        </w:rPr>
        <w:t xml:space="preserve"> </w:t>
      </w:r>
      <w:r w:rsidR="003416E2">
        <w:rPr>
          <w:rFonts w:ascii="Tahoma" w:hAnsi="Tahoma" w:cs="Tahoma"/>
          <w:sz w:val="24"/>
          <w:szCs w:val="24"/>
          <w:lang w:val="en-GB"/>
        </w:rPr>
        <w:t>B</w:t>
      </w:r>
      <w:r w:rsidR="0042389F">
        <w:rPr>
          <w:rFonts w:ascii="Tahoma" w:hAnsi="Tahoma" w:cs="Tahoma"/>
          <w:sz w:val="24"/>
          <w:szCs w:val="24"/>
          <w:lang w:val="en-GB"/>
        </w:rPr>
        <w:t>ut understand that adults</w:t>
      </w:r>
      <w:r w:rsidR="00D25222">
        <w:rPr>
          <w:rFonts w:ascii="Tahoma" w:hAnsi="Tahoma" w:cs="Tahoma"/>
          <w:sz w:val="24"/>
          <w:szCs w:val="24"/>
          <w:lang w:val="en-GB"/>
        </w:rPr>
        <w:t xml:space="preserve"> at risk</w:t>
      </w:r>
      <w:r w:rsidR="007E146D">
        <w:rPr>
          <w:rFonts w:ascii="Tahoma" w:hAnsi="Tahoma" w:cs="Tahoma"/>
          <w:sz w:val="24"/>
          <w:szCs w:val="24"/>
          <w:lang w:val="en-GB"/>
        </w:rPr>
        <w:t xml:space="preserve"> have the freedom to choose whether they wish to change their circumstances or not</w:t>
      </w:r>
      <w:r w:rsidR="00CE055A">
        <w:rPr>
          <w:rFonts w:ascii="Tahoma" w:hAnsi="Tahoma" w:cs="Tahoma"/>
          <w:sz w:val="24"/>
          <w:szCs w:val="24"/>
          <w:lang w:val="en-GB"/>
        </w:rPr>
        <w:t>.</w:t>
      </w:r>
      <w:r w:rsidR="007B00C1">
        <w:rPr>
          <w:rFonts w:ascii="Tahoma" w:hAnsi="Tahoma" w:cs="Tahoma"/>
          <w:sz w:val="24"/>
          <w:szCs w:val="24"/>
          <w:lang w:val="en-GB"/>
        </w:rPr>
        <w:t xml:space="preserve"> </w:t>
      </w:r>
      <w:r w:rsidR="0004493D">
        <w:rPr>
          <w:rFonts w:ascii="Tahoma" w:hAnsi="Tahoma" w:cs="Tahoma"/>
          <w:sz w:val="24"/>
          <w:szCs w:val="24"/>
          <w:lang w:val="en-GB"/>
        </w:rPr>
        <w:t xml:space="preserve"> Generally,</w:t>
      </w:r>
      <w:r w:rsidR="007E146D">
        <w:rPr>
          <w:rFonts w:ascii="Tahoma" w:hAnsi="Tahoma" w:cs="Tahoma"/>
          <w:sz w:val="24"/>
          <w:szCs w:val="24"/>
          <w:lang w:val="en-GB"/>
        </w:rPr>
        <w:t xml:space="preserve"> </w:t>
      </w:r>
      <w:r w:rsidR="007B00C1">
        <w:rPr>
          <w:rFonts w:ascii="Tahoma" w:hAnsi="Tahoma" w:cs="Tahoma"/>
          <w:sz w:val="24"/>
          <w:szCs w:val="24"/>
          <w:lang w:val="en-GB"/>
        </w:rPr>
        <w:t>t</w:t>
      </w:r>
      <w:r w:rsidR="007E146D">
        <w:rPr>
          <w:rFonts w:ascii="Tahoma" w:hAnsi="Tahoma" w:cs="Tahoma"/>
          <w:sz w:val="24"/>
          <w:szCs w:val="24"/>
          <w:lang w:val="en-GB"/>
        </w:rPr>
        <w:t xml:space="preserve">heir wishes should be </w:t>
      </w:r>
      <w:r w:rsidR="00A133BF">
        <w:rPr>
          <w:rFonts w:ascii="Tahoma" w:hAnsi="Tahoma" w:cs="Tahoma"/>
          <w:sz w:val="24"/>
          <w:szCs w:val="24"/>
          <w:lang w:val="en-GB"/>
        </w:rPr>
        <w:t>respected</w:t>
      </w:r>
      <w:r w:rsidR="00CE055A">
        <w:rPr>
          <w:rFonts w:ascii="Tahoma" w:hAnsi="Tahoma" w:cs="Tahoma"/>
          <w:sz w:val="24"/>
          <w:szCs w:val="24"/>
          <w:lang w:val="en-GB"/>
        </w:rPr>
        <w:t>, however t</w:t>
      </w:r>
      <w:r w:rsidR="00205066" w:rsidRPr="00205066">
        <w:rPr>
          <w:rFonts w:ascii="Tahoma" w:hAnsi="Tahoma" w:cs="Tahoma"/>
          <w:sz w:val="24"/>
          <w:szCs w:val="24"/>
          <w:lang w:val="en-GB"/>
        </w:rPr>
        <w:t xml:space="preserve">here are occasions when the statutory duty to report overrides </w:t>
      </w:r>
      <w:r w:rsidR="00831E0B" w:rsidRPr="00205066">
        <w:rPr>
          <w:rFonts w:ascii="Tahoma" w:hAnsi="Tahoma" w:cs="Tahoma"/>
          <w:sz w:val="24"/>
          <w:szCs w:val="24"/>
          <w:lang w:val="en-GB"/>
        </w:rPr>
        <w:t>consent,</w:t>
      </w:r>
      <w:r w:rsidR="00205066" w:rsidRPr="00205066">
        <w:rPr>
          <w:rFonts w:ascii="Tahoma" w:hAnsi="Tahoma" w:cs="Tahoma"/>
          <w:sz w:val="24"/>
          <w:szCs w:val="24"/>
          <w:lang w:val="en-GB"/>
        </w:rPr>
        <w:t xml:space="preserve"> for example when:</w:t>
      </w:r>
    </w:p>
    <w:p w14:paraId="5976FB67" w14:textId="77777777" w:rsidR="00205066" w:rsidRPr="00205066" w:rsidRDefault="00205066" w:rsidP="00205066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5C649215" w14:textId="70C89656" w:rsidR="00E03B3D" w:rsidRDefault="00831E0B" w:rsidP="00205066">
      <w:pPr>
        <w:pStyle w:val="ListParagraph"/>
        <w:numPr>
          <w:ilvl w:val="0"/>
          <w:numId w:val="44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</w:t>
      </w:r>
      <w:r w:rsidR="00E03B3D" w:rsidRPr="00E03B3D">
        <w:rPr>
          <w:rFonts w:ascii="Tahoma" w:hAnsi="Tahoma" w:cs="Tahoma"/>
          <w:sz w:val="24"/>
          <w:szCs w:val="24"/>
          <w:lang w:val="en-GB"/>
        </w:rPr>
        <w:t>here is immediate risk to life or limb.</w:t>
      </w:r>
    </w:p>
    <w:p w14:paraId="26BFCFFD" w14:textId="482DC719" w:rsidR="00205066" w:rsidRDefault="00831E0B" w:rsidP="00205066">
      <w:pPr>
        <w:pStyle w:val="ListParagraph"/>
        <w:numPr>
          <w:ilvl w:val="0"/>
          <w:numId w:val="44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</w:t>
      </w:r>
      <w:r w:rsidR="00205066" w:rsidRPr="00205066">
        <w:rPr>
          <w:rFonts w:ascii="Tahoma" w:hAnsi="Tahoma" w:cs="Tahoma"/>
          <w:sz w:val="24"/>
          <w:szCs w:val="24"/>
          <w:lang w:val="en-GB"/>
        </w:rPr>
        <w:t xml:space="preserve">he </w:t>
      </w:r>
      <w:r>
        <w:rPr>
          <w:rFonts w:ascii="Tahoma" w:hAnsi="Tahoma" w:cs="Tahoma"/>
          <w:sz w:val="24"/>
          <w:szCs w:val="24"/>
          <w:lang w:val="en-GB"/>
        </w:rPr>
        <w:t xml:space="preserve">adult at risk </w:t>
      </w:r>
      <w:r w:rsidR="00205066" w:rsidRPr="00205066">
        <w:rPr>
          <w:rFonts w:ascii="Tahoma" w:hAnsi="Tahoma" w:cs="Tahoma"/>
          <w:sz w:val="24"/>
          <w:szCs w:val="24"/>
          <w:lang w:val="en-GB"/>
        </w:rPr>
        <w:t>lacks the mental capacity to make that decision</w:t>
      </w:r>
      <w:r>
        <w:rPr>
          <w:rFonts w:ascii="Tahoma" w:hAnsi="Tahoma" w:cs="Tahoma"/>
          <w:sz w:val="24"/>
          <w:szCs w:val="24"/>
          <w:lang w:val="en-GB"/>
        </w:rPr>
        <w:t>. T</w:t>
      </w:r>
      <w:r w:rsidR="00205066" w:rsidRPr="00205066">
        <w:rPr>
          <w:rFonts w:ascii="Tahoma" w:hAnsi="Tahoma" w:cs="Tahoma"/>
          <w:sz w:val="24"/>
          <w:szCs w:val="24"/>
          <w:lang w:val="en-GB"/>
        </w:rPr>
        <w:t>his must be properly explored and recorded in line with the Mental Capacity Act (2005)</w:t>
      </w:r>
      <w:r>
        <w:rPr>
          <w:rFonts w:ascii="Tahoma" w:hAnsi="Tahoma" w:cs="Tahoma"/>
          <w:sz w:val="24"/>
          <w:szCs w:val="24"/>
          <w:lang w:val="en-GB"/>
        </w:rPr>
        <w:t>.</w:t>
      </w:r>
    </w:p>
    <w:p w14:paraId="6AB4BFEF" w14:textId="092C2EF6" w:rsidR="00FB1DCD" w:rsidRPr="00831E0B" w:rsidRDefault="00831E0B" w:rsidP="00831E0B">
      <w:pPr>
        <w:pStyle w:val="ListParagraph"/>
        <w:numPr>
          <w:ilvl w:val="0"/>
          <w:numId w:val="44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There is </w:t>
      </w:r>
      <w:r w:rsidR="00FB1DCD" w:rsidRPr="00FB1DCD">
        <w:rPr>
          <w:rFonts w:ascii="Tahoma" w:hAnsi="Tahoma" w:cs="Tahoma"/>
          <w:sz w:val="24"/>
          <w:szCs w:val="24"/>
          <w:lang w:val="en-GB"/>
        </w:rPr>
        <w:t xml:space="preserve">a reasonable belief that onward disclosure of information is required </w:t>
      </w:r>
      <w:proofErr w:type="gramStart"/>
      <w:r w:rsidR="00FB1DCD" w:rsidRPr="00FB1DCD">
        <w:rPr>
          <w:rFonts w:ascii="Tahoma" w:hAnsi="Tahoma" w:cs="Tahoma"/>
          <w:sz w:val="24"/>
          <w:szCs w:val="24"/>
          <w:lang w:val="en-GB"/>
        </w:rPr>
        <w:t>in order to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FB1DCD" w:rsidRPr="00831E0B">
        <w:rPr>
          <w:rFonts w:ascii="Tahoma" w:hAnsi="Tahoma" w:cs="Tahoma"/>
          <w:sz w:val="24"/>
          <w:szCs w:val="24"/>
          <w:lang w:val="en-GB"/>
        </w:rPr>
        <w:t>prevent serious harm to an adult who needs care and support (vital interests) and/or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FB1DCD" w:rsidRPr="00831E0B">
        <w:rPr>
          <w:rFonts w:ascii="Tahoma" w:hAnsi="Tahoma" w:cs="Tahoma"/>
          <w:sz w:val="24"/>
          <w:szCs w:val="24"/>
          <w:lang w:val="en-GB"/>
        </w:rPr>
        <w:t>other members of the public (public interests)</w:t>
      </w:r>
      <w:r>
        <w:rPr>
          <w:rFonts w:ascii="Tahoma" w:hAnsi="Tahoma" w:cs="Tahoma"/>
          <w:sz w:val="24"/>
          <w:szCs w:val="24"/>
          <w:lang w:val="en-GB"/>
        </w:rPr>
        <w:t>.</w:t>
      </w:r>
    </w:p>
    <w:p w14:paraId="4A45B178" w14:textId="73F1930A" w:rsidR="00205066" w:rsidRDefault="00831E0B" w:rsidP="00205066">
      <w:pPr>
        <w:pStyle w:val="ListParagraph"/>
        <w:numPr>
          <w:ilvl w:val="0"/>
          <w:numId w:val="44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</w:t>
      </w:r>
      <w:r w:rsidR="00205066" w:rsidRPr="00205066">
        <w:rPr>
          <w:rFonts w:ascii="Tahoma" w:hAnsi="Tahoma" w:cs="Tahoma"/>
          <w:sz w:val="24"/>
          <w:szCs w:val="24"/>
          <w:lang w:val="en-GB"/>
        </w:rPr>
        <w:t>haring the information could prevent a crime</w:t>
      </w:r>
      <w:r>
        <w:rPr>
          <w:rFonts w:ascii="Tahoma" w:hAnsi="Tahoma" w:cs="Tahoma"/>
          <w:sz w:val="24"/>
          <w:szCs w:val="24"/>
          <w:lang w:val="en-GB"/>
        </w:rPr>
        <w:t xml:space="preserve"> or a serious crime has already been committed. </w:t>
      </w:r>
    </w:p>
    <w:p w14:paraId="6EB62760" w14:textId="79A9DB41" w:rsidR="00205066" w:rsidRDefault="005B74B6" w:rsidP="00205066">
      <w:pPr>
        <w:pStyle w:val="ListParagraph"/>
        <w:numPr>
          <w:ilvl w:val="0"/>
          <w:numId w:val="44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</w:t>
      </w:r>
      <w:r w:rsidR="00205066" w:rsidRPr="00205066">
        <w:rPr>
          <w:rFonts w:ascii="Tahoma" w:hAnsi="Tahoma" w:cs="Tahoma"/>
          <w:sz w:val="24"/>
          <w:szCs w:val="24"/>
          <w:lang w:val="en-GB"/>
        </w:rPr>
        <w:t>he alleged abuser has care and support needs and may also be at risk</w:t>
      </w:r>
      <w:r>
        <w:rPr>
          <w:rFonts w:ascii="Tahoma" w:hAnsi="Tahoma" w:cs="Tahoma"/>
          <w:sz w:val="24"/>
          <w:szCs w:val="24"/>
          <w:lang w:val="en-GB"/>
        </w:rPr>
        <w:t>.</w:t>
      </w:r>
      <w:r w:rsidR="00205066" w:rsidRPr="00205066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0439D5D0" w14:textId="5CD0B2B9" w:rsidR="00205066" w:rsidRDefault="00831E0B" w:rsidP="00205066">
      <w:pPr>
        <w:pStyle w:val="ListParagraph"/>
        <w:numPr>
          <w:ilvl w:val="0"/>
          <w:numId w:val="44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Any individual involved with </w:t>
      </w:r>
      <w:r w:rsidR="00ED4ECA">
        <w:rPr>
          <w:rFonts w:ascii="Tahoma" w:hAnsi="Tahoma" w:cs="Tahoma"/>
          <w:sz w:val="24"/>
          <w:szCs w:val="24"/>
          <w:lang w:val="en-GB"/>
        </w:rPr>
        <w:t>Age UK North Cumbria</w:t>
      </w:r>
      <w:r w:rsidR="00205066" w:rsidRPr="00205066">
        <w:rPr>
          <w:rFonts w:ascii="Tahoma" w:hAnsi="Tahoma" w:cs="Tahoma"/>
          <w:sz w:val="24"/>
          <w:szCs w:val="24"/>
          <w:lang w:val="en-GB"/>
        </w:rPr>
        <w:t xml:space="preserve"> are implicated</w:t>
      </w:r>
      <w:r w:rsidR="005B74B6">
        <w:rPr>
          <w:rFonts w:ascii="Tahoma" w:hAnsi="Tahoma" w:cs="Tahoma"/>
          <w:sz w:val="24"/>
          <w:szCs w:val="24"/>
          <w:lang w:val="en-GB"/>
        </w:rPr>
        <w:t>.</w:t>
      </w:r>
    </w:p>
    <w:p w14:paraId="6C17AE3D" w14:textId="24907A1D" w:rsidR="00FB1DCD" w:rsidRPr="00831E0B" w:rsidRDefault="005B74B6" w:rsidP="00831E0B">
      <w:pPr>
        <w:pStyle w:val="ListParagraph"/>
        <w:numPr>
          <w:ilvl w:val="0"/>
          <w:numId w:val="44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</w:t>
      </w:r>
      <w:r w:rsidR="00205066" w:rsidRPr="00205066">
        <w:rPr>
          <w:rFonts w:ascii="Tahoma" w:hAnsi="Tahoma" w:cs="Tahoma"/>
          <w:sz w:val="24"/>
          <w:szCs w:val="24"/>
          <w:lang w:val="en-GB"/>
        </w:rPr>
        <w:t xml:space="preserve">he </w:t>
      </w:r>
      <w:r>
        <w:rPr>
          <w:rFonts w:ascii="Tahoma" w:hAnsi="Tahoma" w:cs="Tahoma"/>
          <w:sz w:val="24"/>
          <w:szCs w:val="24"/>
          <w:lang w:val="en-GB"/>
        </w:rPr>
        <w:t>adult at risk</w:t>
      </w:r>
      <w:r w:rsidR="00205066" w:rsidRPr="00205066">
        <w:rPr>
          <w:rFonts w:ascii="Tahoma" w:hAnsi="Tahoma" w:cs="Tahoma"/>
          <w:sz w:val="24"/>
          <w:szCs w:val="24"/>
          <w:lang w:val="en-GB"/>
        </w:rPr>
        <w:t xml:space="preserve"> has the mental capacity to make that </w:t>
      </w:r>
      <w:r w:rsidR="00831E0B" w:rsidRPr="00205066">
        <w:rPr>
          <w:rFonts w:ascii="Tahoma" w:hAnsi="Tahoma" w:cs="Tahoma"/>
          <w:sz w:val="24"/>
          <w:szCs w:val="24"/>
          <w:lang w:val="en-GB"/>
        </w:rPr>
        <w:t>decision,</w:t>
      </w:r>
      <w:r w:rsidR="00205066" w:rsidRPr="00205066">
        <w:rPr>
          <w:rFonts w:ascii="Tahoma" w:hAnsi="Tahoma" w:cs="Tahoma"/>
          <w:sz w:val="24"/>
          <w:szCs w:val="24"/>
          <w:lang w:val="en-GB"/>
        </w:rPr>
        <w:t xml:space="preserve"> but the</w:t>
      </w:r>
      <w:r w:rsidR="00831E0B">
        <w:rPr>
          <w:rFonts w:ascii="Tahoma" w:hAnsi="Tahoma" w:cs="Tahoma"/>
          <w:sz w:val="24"/>
          <w:szCs w:val="24"/>
          <w:lang w:val="en-GB"/>
        </w:rPr>
        <w:t>re is an indication they</w:t>
      </w:r>
      <w:r w:rsidR="00205066" w:rsidRPr="00205066">
        <w:rPr>
          <w:rFonts w:ascii="Tahoma" w:hAnsi="Tahoma" w:cs="Tahoma"/>
          <w:sz w:val="24"/>
          <w:szCs w:val="24"/>
          <w:lang w:val="en-GB"/>
        </w:rPr>
        <w:t xml:space="preserve"> may be under duress or being coerced</w:t>
      </w:r>
      <w:r w:rsidR="00831E0B">
        <w:rPr>
          <w:rFonts w:ascii="Tahoma" w:hAnsi="Tahoma" w:cs="Tahoma"/>
          <w:sz w:val="24"/>
          <w:szCs w:val="24"/>
          <w:lang w:val="en-GB"/>
        </w:rPr>
        <w:t>.</w:t>
      </w:r>
    </w:p>
    <w:p w14:paraId="69813138" w14:textId="60542A8F" w:rsidR="00205066" w:rsidRDefault="005B74B6" w:rsidP="00205066">
      <w:pPr>
        <w:pStyle w:val="ListParagraph"/>
        <w:numPr>
          <w:ilvl w:val="0"/>
          <w:numId w:val="44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</w:t>
      </w:r>
      <w:r w:rsidR="00205066" w:rsidRPr="00E03B3D">
        <w:rPr>
          <w:rFonts w:ascii="Tahoma" w:hAnsi="Tahoma" w:cs="Tahoma"/>
          <w:sz w:val="24"/>
          <w:szCs w:val="24"/>
          <w:lang w:val="en-GB"/>
        </w:rPr>
        <w:t xml:space="preserve"> court order or other legal authority has requested the information.</w:t>
      </w:r>
    </w:p>
    <w:p w14:paraId="0CA5560D" w14:textId="023EBE64" w:rsidR="007E146D" w:rsidRDefault="007E146D" w:rsidP="00BE20B3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2829EBC1" w14:textId="3F9ECA23" w:rsidR="00205066" w:rsidRDefault="001D7AB6" w:rsidP="007E146D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In these circumstances</w:t>
      </w:r>
      <w:r w:rsidR="00831E0B">
        <w:rPr>
          <w:rFonts w:ascii="Tahoma" w:hAnsi="Tahoma" w:cs="Tahoma"/>
          <w:sz w:val="24"/>
          <w:szCs w:val="24"/>
          <w:lang w:val="en-GB"/>
        </w:rPr>
        <w:t>,</w:t>
      </w:r>
      <w:r>
        <w:rPr>
          <w:rFonts w:ascii="Tahoma" w:hAnsi="Tahoma" w:cs="Tahoma"/>
          <w:sz w:val="24"/>
          <w:szCs w:val="24"/>
          <w:lang w:val="en-GB"/>
        </w:rPr>
        <w:t xml:space="preserve"> i</w:t>
      </w:r>
      <w:r w:rsidR="00205066" w:rsidRPr="00205066">
        <w:rPr>
          <w:rFonts w:ascii="Tahoma" w:hAnsi="Tahoma" w:cs="Tahoma"/>
          <w:bCs/>
          <w:sz w:val="24"/>
          <w:szCs w:val="24"/>
          <w:lang w:val="en-GB"/>
        </w:rPr>
        <w:t xml:space="preserve">f the </w:t>
      </w:r>
      <w:r w:rsidR="004945F1">
        <w:rPr>
          <w:rFonts w:ascii="Tahoma" w:hAnsi="Tahoma" w:cs="Tahoma"/>
          <w:bCs/>
          <w:sz w:val="24"/>
          <w:szCs w:val="24"/>
          <w:lang w:val="en-GB"/>
        </w:rPr>
        <w:t>adult at risk</w:t>
      </w:r>
      <w:r w:rsidR="00205066" w:rsidRPr="00205066">
        <w:rPr>
          <w:rFonts w:ascii="Tahoma" w:hAnsi="Tahoma" w:cs="Tahoma"/>
          <w:bCs/>
          <w:sz w:val="24"/>
          <w:szCs w:val="24"/>
          <w:lang w:val="en-GB"/>
        </w:rPr>
        <w:t xml:space="preserve"> cannot be persuaded to give their </w:t>
      </w:r>
      <w:proofErr w:type="gramStart"/>
      <w:r w:rsidR="00205066" w:rsidRPr="00205066">
        <w:rPr>
          <w:rFonts w:ascii="Tahoma" w:hAnsi="Tahoma" w:cs="Tahoma"/>
          <w:bCs/>
          <w:sz w:val="24"/>
          <w:szCs w:val="24"/>
          <w:lang w:val="en-GB"/>
        </w:rPr>
        <w:t>consent</w:t>
      </w:r>
      <w:proofErr w:type="gramEnd"/>
      <w:r w:rsidR="00205066" w:rsidRPr="00205066">
        <w:rPr>
          <w:rFonts w:ascii="Tahoma" w:hAnsi="Tahoma" w:cs="Tahoma"/>
          <w:bCs/>
          <w:sz w:val="24"/>
          <w:szCs w:val="24"/>
          <w:lang w:val="en-GB"/>
        </w:rPr>
        <w:t xml:space="preserve"> then </w:t>
      </w:r>
      <w:r w:rsidR="00157385">
        <w:rPr>
          <w:rFonts w:ascii="Tahoma" w:hAnsi="Tahoma" w:cs="Tahoma"/>
          <w:bCs/>
          <w:sz w:val="24"/>
          <w:szCs w:val="24"/>
          <w:lang w:val="en-GB"/>
        </w:rPr>
        <w:t>(</w:t>
      </w:r>
      <w:r w:rsidR="00341B63">
        <w:rPr>
          <w:rFonts w:ascii="Tahoma" w:hAnsi="Tahoma" w:cs="Tahoma"/>
          <w:bCs/>
          <w:sz w:val="24"/>
          <w:szCs w:val="24"/>
          <w:lang w:val="en-GB"/>
        </w:rPr>
        <w:t>a</w:t>
      </w:r>
      <w:r w:rsidR="00341B63" w:rsidRPr="00341B63">
        <w:rPr>
          <w:rFonts w:ascii="Tahoma" w:hAnsi="Tahoma" w:cs="Tahoma"/>
          <w:bCs/>
          <w:sz w:val="24"/>
          <w:szCs w:val="24"/>
          <w:lang w:val="en-GB"/>
        </w:rPr>
        <w:t>s long as it does not increase the risk to the individua</w:t>
      </w:r>
      <w:r w:rsidR="00341B63">
        <w:rPr>
          <w:rFonts w:ascii="Tahoma" w:hAnsi="Tahoma" w:cs="Tahoma"/>
          <w:bCs/>
          <w:sz w:val="24"/>
          <w:szCs w:val="24"/>
          <w:lang w:val="en-GB"/>
        </w:rPr>
        <w:t>l</w:t>
      </w:r>
      <w:r w:rsidR="00157385">
        <w:rPr>
          <w:rFonts w:ascii="Tahoma" w:hAnsi="Tahoma" w:cs="Tahoma"/>
          <w:bCs/>
          <w:sz w:val="24"/>
          <w:szCs w:val="24"/>
          <w:lang w:val="en-GB"/>
        </w:rPr>
        <w:t>)</w:t>
      </w:r>
      <w:r w:rsidR="00341B63">
        <w:rPr>
          <w:rFonts w:ascii="Tahoma" w:hAnsi="Tahoma" w:cs="Tahoma"/>
          <w:bCs/>
          <w:sz w:val="24"/>
          <w:szCs w:val="24"/>
          <w:lang w:val="en-GB"/>
        </w:rPr>
        <w:t xml:space="preserve"> it </w:t>
      </w:r>
      <w:r w:rsidR="00205066" w:rsidRPr="00205066">
        <w:rPr>
          <w:rFonts w:ascii="Tahoma" w:hAnsi="Tahoma" w:cs="Tahoma"/>
          <w:bCs/>
          <w:sz w:val="24"/>
          <w:szCs w:val="24"/>
          <w:lang w:val="en-GB"/>
        </w:rPr>
        <w:t xml:space="preserve">should be explained to them that the information will be </w:t>
      </w:r>
      <w:r w:rsidR="00B12398" w:rsidRPr="00205066">
        <w:rPr>
          <w:rFonts w:ascii="Tahoma" w:hAnsi="Tahoma" w:cs="Tahoma"/>
          <w:bCs/>
          <w:sz w:val="24"/>
          <w:szCs w:val="24"/>
          <w:lang w:val="en-GB"/>
        </w:rPr>
        <w:t>shared,</w:t>
      </w:r>
      <w:r w:rsidR="00205066" w:rsidRPr="00205066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bCs/>
          <w:sz w:val="24"/>
          <w:szCs w:val="24"/>
          <w:lang w:val="en-GB"/>
        </w:rPr>
        <w:t>and t</w:t>
      </w:r>
      <w:r w:rsidR="00205066" w:rsidRPr="00205066">
        <w:rPr>
          <w:rFonts w:ascii="Tahoma" w:hAnsi="Tahoma" w:cs="Tahoma"/>
          <w:bCs/>
          <w:sz w:val="24"/>
          <w:szCs w:val="24"/>
          <w:lang w:val="en-GB"/>
        </w:rPr>
        <w:t>he reasons should be given and recorded</w:t>
      </w:r>
      <w:r>
        <w:rPr>
          <w:rFonts w:ascii="Tahoma" w:hAnsi="Tahoma" w:cs="Tahoma"/>
          <w:bCs/>
          <w:sz w:val="24"/>
          <w:szCs w:val="24"/>
          <w:lang w:val="en-GB"/>
        </w:rPr>
        <w:t xml:space="preserve"> within the Safeguarding Incident form (see Appendix 2)</w:t>
      </w:r>
      <w:r w:rsidR="00205066" w:rsidRPr="00205066">
        <w:rPr>
          <w:rFonts w:ascii="Tahoma" w:hAnsi="Tahoma" w:cs="Tahoma"/>
          <w:bCs/>
          <w:sz w:val="24"/>
          <w:szCs w:val="24"/>
          <w:lang w:val="en-GB"/>
        </w:rPr>
        <w:t xml:space="preserve">. </w:t>
      </w:r>
      <w:r w:rsidR="00377A65">
        <w:rPr>
          <w:rFonts w:ascii="Tahoma" w:hAnsi="Tahoma" w:cs="Tahoma"/>
          <w:bCs/>
          <w:sz w:val="24"/>
          <w:szCs w:val="24"/>
          <w:lang w:val="en-GB"/>
        </w:rPr>
        <w:t xml:space="preserve">For this </w:t>
      </w:r>
      <w:r w:rsidR="007B00C1">
        <w:rPr>
          <w:rFonts w:ascii="Tahoma" w:hAnsi="Tahoma" w:cs="Tahoma"/>
          <w:bCs/>
          <w:sz w:val="24"/>
          <w:szCs w:val="24"/>
          <w:lang w:val="en-GB"/>
        </w:rPr>
        <w:t>reason,</w:t>
      </w:r>
      <w:r w:rsidR="00377A65">
        <w:rPr>
          <w:rFonts w:ascii="Tahoma" w:hAnsi="Tahoma" w:cs="Tahoma"/>
          <w:bCs/>
          <w:sz w:val="24"/>
          <w:szCs w:val="24"/>
          <w:lang w:val="en-GB"/>
        </w:rPr>
        <w:t xml:space="preserve"> individual</w:t>
      </w:r>
      <w:r w:rsidR="008253B7">
        <w:rPr>
          <w:rFonts w:ascii="Tahoma" w:hAnsi="Tahoma" w:cs="Tahoma"/>
          <w:bCs/>
          <w:sz w:val="24"/>
          <w:szCs w:val="24"/>
          <w:lang w:val="en-GB"/>
        </w:rPr>
        <w:t>s</w:t>
      </w:r>
      <w:r w:rsidR="00377A65">
        <w:rPr>
          <w:rFonts w:ascii="Tahoma" w:hAnsi="Tahoma" w:cs="Tahoma"/>
          <w:bCs/>
          <w:sz w:val="24"/>
          <w:szCs w:val="24"/>
          <w:lang w:val="en-GB"/>
        </w:rPr>
        <w:t xml:space="preserve"> involved with </w:t>
      </w:r>
      <w:r w:rsidR="00ED4ECA">
        <w:rPr>
          <w:rFonts w:ascii="Tahoma" w:hAnsi="Tahoma" w:cs="Tahoma"/>
          <w:bCs/>
          <w:sz w:val="24"/>
          <w:szCs w:val="24"/>
          <w:lang w:val="en-GB"/>
        </w:rPr>
        <w:t>Age UK North Cumbria</w:t>
      </w:r>
      <w:r w:rsidR="00377A65">
        <w:rPr>
          <w:rFonts w:ascii="Tahoma" w:hAnsi="Tahoma" w:cs="Tahoma"/>
          <w:bCs/>
          <w:sz w:val="24"/>
          <w:szCs w:val="24"/>
          <w:lang w:val="en-GB"/>
        </w:rPr>
        <w:t xml:space="preserve"> should </w:t>
      </w:r>
      <w:r w:rsidR="00435F81">
        <w:rPr>
          <w:rFonts w:ascii="Tahoma" w:hAnsi="Tahoma" w:cs="Tahoma"/>
          <w:bCs/>
          <w:sz w:val="24"/>
          <w:szCs w:val="24"/>
          <w:lang w:val="en-GB"/>
        </w:rPr>
        <w:t>be min</w:t>
      </w:r>
      <w:r w:rsidR="008253B7">
        <w:rPr>
          <w:rFonts w:ascii="Tahoma" w:hAnsi="Tahoma" w:cs="Tahoma"/>
          <w:bCs/>
          <w:sz w:val="24"/>
          <w:szCs w:val="24"/>
          <w:lang w:val="en-GB"/>
        </w:rPr>
        <w:t xml:space="preserve">dful when </w:t>
      </w:r>
      <w:r w:rsidR="0012208C">
        <w:rPr>
          <w:rFonts w:ascii="Tahoma" w:hAnsi="Tahoma" w:cs="Tahoma"/>
          <w:bCs/>
          <w:sz w:val="24"/>
          <w:szCs w:val="24"/>
          <w:lang w:val="en-GB"/>
        </w:rPr>
        <w:t>receiving</w:t>
      </w:r>
      <w:r w:rsidR="000672C2">
        <w:rPr>
          <w:rFonts w:ascii="Tahoma" w:hAnsi="Tahoma" w:cs="Tahoma"/>
          <w:bCs/>
          <w:sz w:val="24"/>
          <w:szCs w:val="24"/>
          <w:lang w:val="en-GB"/>
        </w:rPr>
        <w:t xml:space="preserve"> potential</w:t>
      </w:r>
      <w:r w:rsidR="0012208C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435F81">
        <w:rPr>
          <w:rFonts w:ascii="Tahoma" w:hAnsi="Tahoma" w:cs="Tahoma"/>
          <w:bCs/>
          <w:sz w:val="24"/>
          <w:szCs w:val="24"/>
          <w:lang w:val="en-GB"/>
        </w:rPr>
        <w:t>disclosures</w:t>
      </w:r>
      <w:r w:rsidR="00E84A00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0672C2">
        <w:rPr>
          <w:rFonts w:ascii="Tahoma" w:hAnsi="Tahoma" w:cs="Tahoma"/>
          <w:bCs/>
          <w:sz w:val="24"/>
          <w:szCs w:val="24"/>
          <w:lang w:val="en-GB"/>
        </w:rPr>
        <w:t>relating to</w:t>
      </w:r>
      <w:r w:rsidR="00E84A00">
        <w:rPr>
          <w:rFonts w:ascii="Tahoma" w:hAnsi="Tahoma" w:cs="Tahoma"/>
          <w:bCs/>
          <w:sz w:val="24"/>
          <w:szCs w:val="24"/>
          <w:lang w:val="en-GB"/>
        </w:rPr>
        <w:t xml:space="preserve"> safeguarding concerns</w:t>
      </w:r>
      <w:r w:rsidR="00435F81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8253B7">
        <w:rPr>
          <w:rFonts w:ascii="Tahoma" w:hAnsi="Tahoma" w:cs="Tahoma"/>
          <w:bCs/>
          <w:sz w:val="24"/>
          <w:szCs w:val="24"/>
          <w:lang w:val="en-GB"/>
        </w:rPr>
        <w:t>to</w:t>
      </w:r>
      <w:r w:rsidR="00435F81">
        <w:rPr>
          <w:rFonts w:ascii="Tahoma" w:hAnsi="Tahoma" w:cs="Tahoma"/>
          <w:bCs/>
          <w:sz w:val="24"/>
          <w:szCs w:val="24"/>
          <w:lang w:val="en-GB"/>
        </w:rPr>
        <w:t xml:space="preserve"> n</w:t>
      </w:r>
      <w:r w:rsidR="00CF2A50">
        <w:rPr>
          <w:rFonts w:ascii="Tahoma" w:hAnsi="Tahoma" w:cs="Tahoma"/>
          <w:bCs/>
          <w:sz w:val="24"/>
          <w:szCs w:val="24"/>
          <w:lang w:val="en-GB"/>
        </w:rPr>
        <w:t xml:space="preserve">ever </w:t>
      </w:r>
      <w:r w:rsidR="00435F81">
        <w:rPr>
          <w:rFonts w:ascii="Tahoma" w:hAnsi="Tahoma" w:cs="Tahoma"/>
          <w:bCs/>
          <w:sz w:val="24"/>
          <w:szCs w:val="24"/>
          <w:lang w:val="en-GB"/>
        </w:rPr>
        <w:t>promise</w:t>
      </w:r>
      <w:r w:rsidR="009F309D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435F81">
        <w:rPr>
          <w:rFonts w:ascii="Tahoma" w:hAnsi="Tahoma" w:cs="Tahoma"/>
          <w:bCs/>
          <w:sz w:val="24"/>
          <w:szCs w:val="24"/>
          <w:lang w:val="en-GB"/>
        </w:rPr>
        <w:t xml:space="preserve">confidentiality. </w:t>
      </w:r>
    </w:p>
    <w:p w14:paraId="06FBBBFC" w14:textId="026768B9" w:rsidR="00A05A66" w:rsidRDefault="00A05A66" w:rsidP="007E146D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33176123" w14:textId="6854F7EC" w:rsidR="00377A65" w:rsidRDefault="000629C4" w:rsidP="007E146D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I</w:t>
      </w:r>
      <w:r w:rsidR="00BE20B3" w:rsidRPr="00BE20B3">
        <w:rPr>
          <w:rFonts w:ascii="Tahoma" w:hAnsi="Tahoma" w:cs="Tahoma"/>
          <w:bCs/>
          <w:sz w:val="24"/>
          <w:szCs w:val="24"/>
          <w:lang w:val="en-GB"/>
        </w:rPr>
        <w:t xml:space="preserve">t is crucial that all safeguarding concerns are discussed </w:t>
      </w:r>
      <w:r>
        <w:rPr>
          <w:rFonts w:ascii="Tahoma" w:hAnsi="Tahoma" w:cs="Tahoma"/>
          <w:bCs/>
          <w:sz w:val="24"/>
          <w:szCs w:val="24"/>
          <w:lang w:val="en-GB"/>
        </w:rPr>
        <w:t xml:space="preserve">directly </w:t>
      </w:r>
      <w:r w:rsidR="00BE20B3" w:rsidRPr="00BE20B3">
        <w:rPr>
          <w:rFonts w:ascii="Tahoma" w:hAnsi="Tahoma" w:cs="Tahoma"/>
          <w:bCs/>
          <w:sz w:val="24"/>
          <w:szCs w:val="24"/>
          <w:lang w:val="en-GB"/>
        </w:rPr>
        <w:t>with a line manager in the first instance, except in emergency situations.</w:t>
      </w:r>
      <w:r w:rsidR="00BE20B3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377A65">
        <w:rPr>
          <w:rFonts w:ascii="Tahoma" w:hAnsi="Tahoma" w:cs="Tahoma"/>
          <w:bCs/>
          <w:sz w:val="24"/>
          <w:szCs w:val="24"/>
          <w:lang w:val="en-GB"/>
        </w:rPr>
        <w:t xml:space="preserve">This is particularly key </w:t>
      </w:r>
      <w:r w:rsidR="000A6C45">
        <w:rPr>
          <w:rFonts w:ascii="Tahoma" w:hAnsi="Tahoma" w:cs="Tahoma"/>
          <w:bCs/>
          <w:sz w:val="24"/>
          <w:szCs w:val="24"/>
          <w:lang w:val="en-GB"/>
        </w:rPr>
        <w:t>i</w:t>
      </w:r>
      <w:r w:rsidR="00377A65" w:rsidRPr="00377A65">
        <w:rPr>
          <w:rFonts w:ascii="Tahoma" w:hAnsi="Tahoma" w:cs="Tahoma"/>
          <w:bCs/>
          <w:sz w:val="24"/>
          <w:szCs w:val="24"/>
          <w:lang w:val="en-GB"/>
        </w:rPr>
        <w:t xml:space="preserve">f there is any doubt about the ability of the </w:t>
      </w:r>
      <w:r w:rsidR="00B309A8">
        <w:rPr>
          <w:rFonts w:ascii="Tahoma" w:hAnsi="Tahoma" w:cs="Tahoma"/>
          <w:bCs/>
          <w:sz w:val="24"/>
          <w:szCs w:val="24"/>
          <w:lang w:val="en-GB"/>
        </w:rPr>
        <w:t xml:space="preserve">adult </w:t>
      </w:r>
      <w:r w:rsidR="00377A65" w:rsidRPr="00377A65">
        <w:rPr>
          <w:rFonts w:ascii="Tahoma" w:hAnsi="Tahoma" w:cs="Tahoma"/>
          <w:bCs/>
          <w:sz w:val="24"/>
          <w:szCs w:val="24"/>
          <w:lang w:val="en-GB"/>
        </w:rPr>
        <w:t>at risk to give meaningful consent</w:t>
      </w:r>
      <w:r w:rsidR="000A715B">
        <w:rPr>
          <w:rFonts w:ascii="Tahoma" w:hAnsi="Tahoma" w:cs="Tahoma"/>
          <w:bCs/>
          <w:sz w:val="24"/>
          <w:szCs w:val="24"/>
          <w:lang w:val="en-GB"/>
        </w:rPr>
        <w:t>, bearing in mind that</w:t>
      </w:r>
      <w:r w:rsidR="00FD5CFF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FD5CFF" w:rsidRPr="00FD5CFF">
        <w:rPr>
          <w:rFonts w:ascii="Tahoma" w:hAnsi="Tahoma" w:cs="Tahoma"/>
          <w:bCs/>
          <w:sz w:val="24"/>
          <w:szCs w:val="24"/>
          <w:lang w:val="en-GB"/>
        </w:rPr>
        <w:t xml:space="preserve">a person is not to be treated as unable to </w:t>
      </w:r>
      <w:proofErr w:type="gramStart"/>
      <w:r w:rsidR="00FD5CFF" w:rsidRPr="00FD5CFF">
        <w:rPr>
          <w:rFonts w:ascii="Tahoma" w:hAnsi="Tahoma" w:cs="Tahoma"/>
          <w:bCs/>
          <w:sz w:val="24"/>
          <w:szCs w:val="24"/>
          <w:lang w:val="en-GB"/>
        </w:rPr>
        <w:t>make a decision</w:t>
      </w:r>
      <w:proofErr w:type="gramEnd"/>
      <w:r w:rsidR="00FD5CFF" w:rsidRPr="00FD5CFF">
        <w:rPr>
          <w:rFonts w:ascii="Tahoma" w:hAnsi="Tahoma" w:cs="Tahoma"/>
          <w:bCs/>
          <w:sz w:val="24"/>
          <w:szCs w:val="24"/>
          <w:lang w:val="en-GB"/>
        </w:rPr>
        <w:t xml:space="preserve">, merely because they may make an unwise </w:t>
      </w:r>
      <w:r w:rsidR="000A715B">
        <w:rPr>
          <w:rFonts w:ascii="Tahoma" w:hAnsi="Tahoma" w:cs="Tahoma"/>
          <w:bCs/>
          <w:sz w:val="24"/>
          <w:szCs w:val="24"/>
          <w:lang w:val="en-GB"/>
        </w:rPr>
        <w:t>one</w:t>
      </w:r>
      <w:r w:rsidR="003416E2">
        <w:rPr>
          <w:rFonts w:ascii="Tahoma" w:hAnsi="Tahoma" w:cs="Tahoma"/>
          <w:bCs/>
          <w:sz w:val="24"/>
          <w:szCs w:val="24"/>
          <w:lang w:val="en-GB"/>
        </w:rPr>
        <w:t xml:space="preserve">. Full </w:t>
      </w:r>
      <w:r w:rsidR="00496271">
        <w:rPr>
          <w:rFonts w:ascii="Tahoma" w:hAnsi="Tahoma" w:cs="Tahoma"/>
          <w:bCs/>
          <w:sz w:val="24"/>
          <w:szCs w:val="24"/>
          <w:lang w:val="en-GB"/>
        </w:rPr>
        <w:t xml:space="preserve">consideration of the 5 principles of the </w:t>
      </w:r>
      <w:r w:rsidR="00FD5CFF" w:rsidRPr="00FD5CFF">
        <w:rPr>
          <w:rFonts w:ascii="Tahoma" w:hAnsi="Tahoma" w:cs="Tahoma"/>
          <w:bCs/>
          <w:sz w:val="24"/>
          <w:szCs w:val="24"/>
          <w:lang w:val="en-GB"/>
        </w:rPr>
        <w:t>Mental Capacity Act</w:t>
      </w:r>
      <w:r w:rsidR="00496271">
        <w:rPr>
          <w:rFonts w:ascii="Tahoma" w:hAnsi="Tahoma" w:cs="Tahoma"/>
          <w:bCs/>
          <w:sz w:val="24"/>
          <w:szCs w:val="24"/>
          <w:lang w:val="en-GB"/>
        </w:rPr>
        <w:t xml:space="preserve"> (</w:t>
      </w:r>
      <w:r w:rsidR="00FD5CFF" w:rsidRPr="00FD5CFF">
        <w:rPr>
          <w:rFonts w:ascii="Tahoma" w:hAnsi="Tahoma" w:cs="Tahoma"/>
          <w:bCs/>
          <w:sz w:val="24"/>
          <w:szCs w:val="24"/>
          <w:lang w:val="en-GB"/>
        </w:rPr>
        <w:t>2005)</w:t>
      </w:r>
      <w:r w:rsidR="00496271">
        <w:rPr>
          <w:rFonts w:ascii="Tahoma" w:hAnsi="Tahoma" w:cs="Tahoma"/>
          <w:bCs/>
          <w:sz w:val="24"/>
          <w:szCs w:val="24"/>
          <w:lang w:val="en-GB"/>
        </w:rPr>
        <w:t xml:space="preserve"> to be made</w:t>
      </w:r>
      <w:r w:rsidR="007A067B">
        <w:rPr>
          <w:rFonts w:ascii="Tahoma" w:hAnsi="Tahoma" w:cs="Tahoma"/>
          <w:bCs/>
          <w:sz w:val="24"/>
          <w:szCs w:val="24"/>
          <w:lang w:val="en-GB"/>
        </w:rPr>
        <w:t xml:space="preserve"> on a </w:t>
      </w:r>
      <w:r w:rsidR="00BA0989">
        <w:rPr>
          <w:rFonts w:ascii="Tahoma" w:hAnsi="Tahoma" w:cs="Tahoma"/>
          <w:bCs/>
          <w:sz w:val="24"/>
          <w:szCs w:val="24"/>
          <w:lang w:val="en-GB"/>
        </w:rPr>
        <w:t>case-by-case</w:t>
      </w:r>
      <w:r w:rsidR="007A067B">
        <w:rPr>
          <w:rFonts w:ascii="Tahoma" w:hAnsi="Tahoma" w:cs="Tahoma"/>
          <w:bCs/>
          <w:sz w:val="24"/>
          <w:szCs w:val="24"/>
          <w:lang w:val="en-GB"/>
        </w:rPr>
        <w:t xml:space="preserve"> basis</w:t>
      </w:r>
      <w:r w:rsidR="00FD5CFF" w:rsidRPr="00FD5CFF">
        <w:rPr>
          <w:rFonts w:ascii="Tahoma" w:hAnsi="Tahoma" w:cs="Tahoma"/>
          <w:bCs/>
          <w:sz w:val="24"/>
          <w:szCs w:val="24"/>
          <w:lang w:val="en-GB"/>
        </w:rPr>
        <w:t>.</w:t>
      </w:r>
    </w:p>
    <w:p w14:paraId="5FFD9197" w14:textId="77777777" w:rsidR="00377A65" w:rsidRDefault="00377A65" w:rsidP="007E146D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181F3029" w14:textId="0298A661" w:rsidR="00D03F59" w:rsidRPr="000D6C5D" w:rsidRDefault="00A35788" w:rsidP="007E146D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  <w:r w:rsidRPr="00A133BF">
        <w:rPr>
          <w:rFonts w:ascii="Tahoma" w:hAnsi="Tahoma" w:cs="Tahoma"/>
          <w:bCs/>
          <w:sz w:val="24"/>
          <w:szCs w:val="24"/>
          <w:lang w:val="en-GB"/>
        </w:rPr>
        <w:t xml:space="preserve">If </w:t>
      </w:r>
      <w:r w:rsidR="003416E2">
        <w:rPr>
          <w:rFonts w:ascii="Tahoma" w:hAnsi="Tahoma" w:cs="Tahoma"/>
          <w:bCs/>
          <w:sz w:val="24"/>
          <w:szCs w:val="24"/>
          <w:lang w:val="en-GB"/>
        </w:rPr>
        <w:t>a decision cannot be reached within the Organisation about</w:t>
      </w:r>
      <w:r w:rsidR="00523354">
        <w:rPr>
          <w:rFonts w:ascii="Tahoma" w:hAnsi="Tahoma" w:cs="Tahoma"/>
          <w:bCs/>
          <w:sz w:val="24"/>
          <w:szCs w:val="24"/>
          <w:lang w:val="en-GB"/>
        </w:rPr>
        <w:t xml:space="preserve"> whether</w:t>
      </w:r>
      <w:r w:rsidR="000629C4">
        <w:rPr>
          <w:rFonts w:ascii="Tahoma" w:hAnsi="Tahoma" w:cs="Tahoma"/>
          <w:bCs/>
          <w:sz w:val="24"/>
          <w:szCs w:val="24"/>
          <w:lang w:val="en-GB"/>
        </w:rPr>
        <w:t xml:space="preserve"> the</w:t>
      </w:r>
      <w:r w:rsidRPr="00A133BF">
        <w:rPr>
          <w:rFonts w:ascii="Tahoma" w:hAnsi="Tahoma" w:cs="Tahoma"/>
          <w:bCs/>
          <w:sz w:val="24"/>
          <w:szCs w:val="24"/>
          <w:lang w:val="en-GB"/>
        </w:rPr>
        <w:t xml:space="preserve"> information should be shared </w:t>
      </w:r>
      <w:r w:rsidR="000629C4">
        <w:rPr>
          <w:rFonts w:ascii="Tahoma" w:hAnsi="Tahoma" w:cs="Tahoma"/>
          <w:bCs/>
          <w:sz w:val="24"/>
          <w:szCs w:val="24"/>
          <w:lang w:val="en-GB"/>
        </w:rPr>
        <w:t>externally</w:t>
      </w:r>
      <w:r w:rsidRPr="00A133BF">
        <w:rPr>
          <w:rFonts w:ascii="Tahoma" w:hAnsi="Tahoma" w:cs="Tahoma"/>
          <w:bCs/>
          <w:sz w:val="24"/>
          <w:szCs w:val="24"/>
          <w:lang w:val="en-GB"/>
        </w:rPr>
        <w:t>,</w:t>
      </w:r>
      <w:r w:rsidR="00443F13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7640D7">
        <w:rPr>
          <w:rFonts w:ascii="Tahoma" w:hAnsi="Tahoma" w:cs="Tahoma"/>
          <w:bCs/>
          <w:sz w:val="24"/>
          <w:szCs w:val="24"/>
          <w:lang w:val="en-GB"/>
        </w:rPr>
        <w:t xml:space="preserve">further </w:t>
      </w:r>
      <w:r w:rsidR="00443F13">
        <w:rPr>
          <w:rFonts w:ascii="Tahoma" w:hAnsi="Tahoma" w:cs="Tahoma"/>
          <w:bCs/>
          <w:sz w:val="24"/>
          <w:szCs w:val="24"/>
          <w:lang w:val="en-GB"/>
        </w:rPr>
        <w:t>guidanc</w:t>
      </w:r>
      <w:r w:rsidR="007640D7">
        <w:rPr>
          <w:rFonts w:ascii="Tahoma" w:hAnsi="Tahoma" w:cs="Tahoma"/>
          <w:bCs/>
          <w:sz w:val="24"/>
          <w:szCs w:val="24"/>
          <w:lang w:val="en-GB"/>
        </w:rPr>
        <w:t>e</w:t>
      </w:r>
      <w:r w:rsidR="00C62576">
        <w:rPr>
          <w:rFonts w:ascii="Tahoma" w:hAnsi="Tahoma" w:cs="Tahoma"/>
          <w:bCs/>
          <w:sz w:val="24"/>
          <w:szCs w:val="24"/>
          <w:lang w:val="en-GB"/>
        </w:rPr>
        <w:t xml:space="preserve"> should be sought</w:t>
      </w:r>
      <w:r w:rsidR="007640D7">
        <w:rPr>
          <w:rFonts w:ascii="Tahoma" w:hAnsi="Tahoma" w:cs="Tahoma"/>
          <w:bCs/>
          <w:sz w:val="24"/>
          <w:szCs w:val="24"/>
          <w:lang w:val="en-GB"/>
        </w:rPr>
        <w:t xml:space="preserve"> from</w:t>
      </w:r>
      <w:r w:rsidR="00443F13">
        <w:rPr>
          <w:rFonts w:ascii="Tahoma" w:hAnsi="Tahoma" w:cs="Tahoma"/>
          <w:bCs/>
          <w:sz w:val="24"/>
          <w:szCs w:val="24"/>
          <w:lang w:val="en-GB"/>
        </w:rPr>
        <w:t xml:space="preserve"> the relevant</w:t>
      </w:r>
      <w:r w:rsidR="000805FD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6345A8">
        <w:rPr>
          <w:rFonts w:ascii="Tahoma" w:hAnsi="Tahoma" w:cs="Tahoma"/>
          <w:bCs/>
          <w:sz w:val="24"/>
          <w:szCs w:val="24"/>
          <w:lang w:val="en-GB"/>
        </w:rPr>
        <w:t xml:space="preserve">Statutory </w:t>
      </w:r>
      <w:r w:rsidR="000E29B0">
        <w:rPr>
          <w:rFonts w:ascii="Tahoma" w:hAnsi="Tahoma" w:cs="Tahoma"/>
          <w:bCs/>
          <w:sz w:val="24"/>
          <w:szCs w:val="24"/>
          <w:lang w:val="en-GB"/>
        </w:rPr>
        <w:t>authority</w:t>
      </w:r>
      <w:r w:rsidR="000629C4">
        <w:rPr>
          <w:rFonts w:ascii="Tahoma" w:hAnsi="Tahoma" w:cs="Tahoma"/>
          <w:bCs/>
          <w:sz w:val="24"/>
          <w:szCs w:val="24"/>
          <w:lang w:val="en-GB"/>
        </w:rPr>
        <w:t>, ensuring full disclosure</w:t>
      </w:r>
      <w:r w:rsidR="00915F79">
        <w:rPr>
          <w:rFonts w:ascii="Tahoma" w:hAnsi="Tahoma" w:cs="Tahoma"/>
          <w:bCs/>
          <w:sz w:val="24"/>
          <w:szCs w:val="24"/>
          <w:lang w:val="en-GB"/>
        </w:rPr>
        <w:t>, without explicit consent</w:t>
      </w:r>
      <w:r w:rsidR="002506A7">
        <w:rPr>
          <w:rFonts w:ascii="Tahoma" w:hAnsi="Tahoma" w:cs="Tahoma"/>
          <w:bCs/>
          <w:sz w:val="24"/>
          <w:szCs w:val="24"/>
          <w:lang w:val="en-GB"/>
        </w:rPr>
        <w:t>,</w:t>
      </w:r>
      <w:r w:rsidR="000629C4">
        <w:rPr>
          <w:rFonts w:ascii="Tahoma" w:hAnsi="Tahoma" w:cs="Tahoma"/>
          <w:bCs/>
          <w:sz w:val="24"/>
          <w:szCs w:val="24"/>
          <w:lang w:val="en-GB"/>
        </w:rPr>
        <w:t xml:space="preserve"> only occurs if this i</w:t>
      </w:r>
      <w:r w:rsidR="000D6C5D">
        <w:rPr>
          <w:rFonts w:ascii="Tahoma" w:hAnsi="Tahoma" w:cs="Tahoma"/>
          <w:bCs/>
          <w:sz w:val="24"/>
          <w:szCs w:val="24"/>
          <w:lang w:val="en-GB"/>
        </w:rPr>
        <w:t>s the</w:t>
      </w:r>
      <w:r w:rsidR="006345A8">
        <w:rPr>
          <w:rFonts w:ascii="Tahoma" w:hAnsi="Tahoma" w:cs="Tahoma"/>
          <w:bCs/>
          <w:sz w:val="24"/>
          <w:szCs w:val="24"/>
          <w:lang w:val="en-GB"/>
        </w:rPr>
        <w:t xml:space="preserve"> overall</w:t>
      </w:r>
      <w:r w:rsidR="000D6C5D">
        <w:rPr>
          <w:rFonts w:ascii="Tahoma" w:hAnsi="Tahoma" w:cs="Tahoma"/>
          <w:bCs/>
          <w:sz w:val="24"/>
          <w:szCs w:val="24"/>
          <w:lang w:val="en-GB"/>
        </w:rPr>
        <w:t xml:space="preserve"> advice</w:t>
      </w:r>
      <w:r w:rsidR="00F11CD1">
        <w:rPr>
          <w:rFonts w:ascii="Tahoma" w:hAnsi="Tahoma" w:cs="Tahoma"/>
          <w:bCs/>
          <w:sz w:val="24"/>
          <w:szCs w:val="24"/>
          <w:lang w:val="en-GB"/>
        </w:rPr>
        <w:t xml:space="preserve"> given.</w:t>
      </w:r>
      <w:r w:rsidR="00A31EF5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C06626">
        <w:rPr>
          <w:rFonts w:ascii="Tahoma" w:hAnsi="Tahoma" w:cs="Tahoma"/>
          <w:bCs/>
          <w:sz w:val="24"/>
          <w:szCs w:val="24"/>
          <w:lang w:val="en-GB"/>
        </w:rPr>
        <w:t xml:space="preserve">In these circumstances, </w:t>
      </w:r>
      <w:r w:rsidR="00A31EF5" w:rsidRPr="00A31EF5">
        <w:rPr>
          <w:rFonts w:ascii="Tahoma" w:hAnsi="Tahoma" w:cs="Tahoma"/>
          <w:bCs/>
          <w:sz w:val="24"/>
          <w:szCs w:val="24"/>
          <w:lang w:val="en-GB"/>
        </w:rPr>
        <w:t xml:space="preserve">The Care Quality Commission (in Scotland the Care Commission) expects councils to take alerts, from </w:t>
      </w:r>
      <w:r w:rsidR="00911FC7">
        <w:rPr>
          <w:rFonts w:ascii="Tahoma" w:hAnsi="Tahoma" w:cs="Tahoma"/>
          <w:bCs/>
          <w:sz w:val="24"/>
          <w:szCs w:val="24"/>
          <w:lang w:val="en-GB"/>
        </w:rPr>
        <w:t xml:space="preserve">Organisations </w:t>
      </w:r>
      <w:r w:rsidR="00A31EF5" w:rsidRPr="00A31EF5">
        <w:rPr>
          <w:rFonts w:ascii="Tahoma" w:hAnsi="Tahoma" w:cs="Tahoma"/>
          <w:bCs/>
          <w:sz w:val="24"/>
          <w:szCs w:val="24"/>
          <w:lang w:val="en-GB"/>
        </w:rPr>
        <w:t xml:space="preserve">and the </w:t>
      </w:r>
      <w:proofErr w:type="gramStart"/>
      <w:r w:rsidR="00F927CB">
        <w:rPr>
          <w:rFonts w:ascii="Tahoma" w:hAnsi="Tahoma" w:cs="Tahoma"/>
          <w:bCs/>
          <w:sz w:val="24"/>
          <w:szCs w:val="24"/>
          <w:lang w:val="en-GB"/>
        </w:rPr>
        <w:t xml:space="preserve">general </w:t>
      </w:r>
      <w:r w:rsidR="00A31EF5" w:rsidRPr="00A31EF5">
        <w:rPr>
          <w:rFonts w:ascii="Tahoma" w:hAnsi="Tahoma" w:cs="Tahoma"/>
          <w:bCs/>
          <w:sz w:val="24"/>
          <w:szCs w:val="24"/>
          <w:lang w:val="en-GB"/>
        </w:rPr>
        <w:t>public</w:t>
      </w:r>
      <w:proofErr w:type="gramEnd"/>
      <w:r w:rsidR="00A31EF5" w:rsidRPr="00A31EF5">
        <w:rPr>
          <w:rFonts w:ascii="Tahoma" w:hAnsi="Tahoma" w:cs="Tahoma"/>
          <w:bCs/>
          <w:sz w:val="24"/>
          <w:szCs w:val="24"/>
          <w:lang w:val="en-GB"/>
        </w:rPr>
        <w:t xml:space="preserve"> without consent being a prerequisite</w:t>
      </w:r>
      <w:r w:rsidR="00A31EF5">
        <w:rPr>
          <w:rFonts w:ascii="Tahoma" w:hAnsi="Tahoma" w:cs="Tahoma"/>
          <w:bCs/>
          <w:sz w:val="24"/>
          <w:szCs w:val="24"/>
          <w:lang w:val="en-GB"/>
        </w:rPr>
        <w:t>.</w:t>
      </w:r>
    </w:p>
    <w:p w14:paraId="56146627" w14:textId="4E7F0D08" w:rsidR="00D03F59" w:rsidRDefault="00D03F59" w:rsidP="002774A4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bookmarkStart w:id="11" w:name="_Hlk62742547"/>
    </w:p>
    <w:bookmarkEnd w:id="11"/>
    <w:p w14:paraId="60F0F046" w14:textId="77777777" w:rsidR="00FC2AE8" w:rsidRDefault="00FC2AE8" w:rsidP="002774A4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3E6BB9AF" w14:textId="38CB0E50" w:rsidR="002774A4" w:rsidRDefault="00396C50" w:rsidP="002774A4">
      <w:pPr>
        <w:spacing w:after="0"/>
        <w:jc w:val="both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The importance of accurate records</w:t>
      </w:r>
      <w:r w:rsidR="002774A4" w:rsidRPr="002774A4">
        <w:rPr>
          <w:rFonts w:ascii="Tahoma" w:hAnsi="Tahoma" w:cs="Tahoma"/>
          <w:b/>
          <w:sz w:val="24"/>
          <w:szCs w:val="24"/>
          <w:lang w:val="en-GB"/>
        </w:rPr>
        <w:t>?</w:t>
      </w:r>
    </w:p>
    <w:p w14:paraId="71415D19" w14:textId="29503BFA" w:rsidR="00D03F59" w:rsidRDefault="00D03F59" w:rsidP="00D03F59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  <w:r w:rsidRPr="00D03F59">
        <w:rPr>
          <w:rFonts w:ascii="Tahoma" w:hAnsi="Tahoma" w:cs="Tahoma"/>
          <w:bCs/>
          <w:sz w:val="24"/>
          <w:szCs w:val="24"/>
          <w:lang w:val="en-GB"/>
        </w:rPr>
        <w:t>A member of staff who has been made aware of an incident of possible or actual abuse</w:t>
      </w:r>
      <w:r w:rsidR="00B07DCE">
        <w:rPr>
          <w:rFonts w:ascii="Tahoma" w:hAnsi="Tahoma" w:cs="Tahoma"/>
          <w:bCs/>
          <w:sz w:val="24"/>
          <w:szCs w:val="24"/>
          <w:lang w:val="en-GB"/>
        </w:rPr>
        <w:t>, harm, and/or neglect</w:t>
      </w:r>
      <w:r w:rsidRPr="00D03F59">
        <w:rPr>
          <w:rFonts w:ascii="Tahoma" w:hAnsi="Tahoma" w:cs="Tahoma"/>
          <w:bCs/>
          <w:sz w:val="24"/>
          <w:szCs w:val="24"/>
          <w:lang w:val="en-GB"/>
        </w:rPr>
        <w:t xml:space="preserve"> must record in detail all that they know of the incident</w:t>
      </w:r>
      <w:r w:rsidR="00A35E16">
        <w:rPr>
          <w:rFonts w:ascii="Tahoma" w:hAnsi="Tahoma" w:cs="Tahoma"/>
          <w:bCs/>
          <w:sz w:val="24"/>
          <w:szCs w:val="24"/>
          <w:lang w:val="en-GB"/>
        </w:rPr>
        <w:t xml:space="preserve"> on the</w:t>
      </w:r>
      <w:r w:rsidRPr="00D03F59">
        <w:rPr>
          <w:rFonts w:ascii="Tahoma" w:hAnsi="Tahoma" w:cs="Tahoma"/>
          <w:bCs/>
          <w:sz w:val="24"/>
          <w:szCs w:val="24"/>
          <w:lang w:val="en-GB"/>
        </w:rPr>
        <w:t xml:space="preserve"> Safeguarding Incident Form (see Appendix 2) </w:t>
      </w:r>
      <w:r w:rsidR="00396C50">
        <w:rPr>
          <w:rFonts w:ascii="Tahoma" w:hAnsi="Tahoma" w:cs="Tahoma"/>
          <w:bCs/>
          <w:sz w:val="24"/>
          <w:szCs w:val="24"/>
          <w:lang w:val="en-GB"/>
        </w:rPr>
        <w:t>and</w:t>
      </w:r>
      <w:r w:rsidRPr="00D03F59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A35E16">
        <w:rPr>
          <w:rFonts w:ascii="Tahoma" w:hAnsi="Tahoma" w:cs="Tahoma"/>
          <w:bCs/>
          <w:sz w:val="24"/>
          <w:szCs w:val="24"/>
          <w:lang w:val="en-GB"/>
        </w:rPr>
        <w:t>provide this to</w:t>
      </w:r>
      <w:r w:rsidRPr="00D03F59">
        <w:rPr>
          <w:rFonts w:ascii="Tahoma" w:hAnsi="Tahoma" w:cs="Tahoma"/>
          <w:bCs/>
          <w:sz w:val="24"/>
          <w:szCs w:val="24"/>
          <w:lang w:val="en-GB"/>
        </w:rPr>
        <w:t xml:space="preserve"> their line manager within 24 hours of any disclosure. </w:t>
      </w:r>
    </w:p>
    <w:p w14:paraId="7C09DD5A" w14:textId="217DBC29" w:rsidR="0036754E" w:rsidRDefault="0036754E" w:rsidP="00D03F59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45BF4E08" w14:textId="029547F9" w:rsidR="002774A4" w:rsidRDefault="006A0D20" w:rsidP="002774A4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The Safeguarding Incident form </w:t>
      </w:r>
      <w:r w:rsidR="0036754E" w:rsidRPr="0036754E">
        <w:rPr>
          <w:rFonts w:ascii="Tahoma" w:hAnsi="Tahoma" w:cs="Tahoma"/>
          <w:bCs/>
          <w:sz w:val="24"/>
          <w:szCs w:val="24"/>
          <w:lang w:val="en-GB"/>
        </w:rPr>
        <w:t xml:space="preserve">will record the reasons why action is being taken or not taken, as well as facts about what </w:t>
      </w:r>
      <w:r>
        <w:rPr>
          <w:rFonts w:ascii="Tahoma" w:hAnsi="Tahoma" w:cs="Tahoma"/>
          <w:bCs/>
          <w:sz w:val="24"/>
          <w:szCs w:val="24"/>
          <w:lang w:val="en-GB"/>
        </w:rPr>
        <w:t xml:space="preserve">has </w:t>
      </w:r>
      <w:r w:rsidR="0036754E" w:rsidRPr="0036754E">
        <w:rPr>
          <w:rFonts w:ascii="Tahoma" w:hAnsi="Tahoma" w:cs="Tahoma"/>
          <w:bCs/>
          <w:sz w:val="24"/>
          <w:szCs w:val="24"/>
          <w:lang w:val="en-GB"/>
        </w:rPr>
        <w:t xml:space="preserve">occurred. </w:t>
      </w:r>
      <w:r w:rsidR="00135659">
        <w:rPr>
          <w:rFonts w:ascii="Tahoma" w:hAnsi="Tahoma" w:cs="Tahoma"/>
          <w:bCs/>
          <w:sz w:val="24"/>
          <w:szCs w:val="24"/>
          <w:lang w:val="en-GB"/>
        </w:rPr>
        <w:t xml:space="preserve">These </w:t>
      </w:r>
      <w:r w:rsidR="0036754E" w:rsidRPr="0036754E">
        <w:rPr>
          <w:rFonts w:ascii="Tahoma" w:hAnsi="Tahoma" w:cs="Tahoma"/>
          <w:bCs/>
          <w:sz w:val="24"/>
          <w:szCs w:val="24"/>
          <w:lang w:val="en-GB"/>
        </w:rPr>
        <w:t>will be stored</w:t>
      </w:r>
      <w:r w:rsidR="00135659">
        <w:rPr>
          <w:rFonts w:ascii="Tahoma" w:hAnsi="Tahoma" w:cs="Tahoma"/>
          <w:bCs/>
          <w:sz w:val="24"/>
          <w:szCs w:val="24"/>
          <w:lang w:val="en-GB"/>
        </w:rPr>
        <w:t xml:space="preserve"> (separately to client case records)</w:t>
      </w:r>
      <w:r w:rsidR="0036754E" w:rsidRPr="0036754E">
        <w:rPr>
          <w:rFonts w:ascii="Tahoma" w:hAnsi="Tahoma" w:cs="Tahoma"/>
          <w:bCs/>
          <w:sz w:val="24"/>
          <w:szCs w:val="24"/>
          <w:lang w:val="en-GB"/>
        </w:rPr>
        <w:t xml:space="preserve">, collated and analysed by the CEO of </w:t>
      </w:r>
      <w:r w:rsidR="00ED4ECA">
        <w:rPr>
          <w:rFonts w:ascii="Tahoma" w:hAnsi="Tahoma" w:cs="Tahoma"/>
          <w:bCs/>
          <w:sz w:val="24"/>
          <w:szCs w:val="24"/>
          <w:lang w:val="en-GB"/>
        </w:rPr>
        <w:t>Age UK North Cumbria</w:t>
      </w:r>
      <w:r w:rsidR="0036754E" w:rsidRPr="0036754E">
        <w:rPr>
          <w:rFonts w:ascii="Tahoma" w:hAnsi="Tahoma" w:cs="Tahoma"/>
          <w:bCs/>
          <w:sz w:val="24"/>
          <w:szCs w:val="24"/>
          <w:lang w:val="en-GB"/>
        </w:rPr>
        <w:t xml:space="preserve"> in readiness for report writing</w:t>
      </w:r>
      <w:r w:rsidR="00E665B7">
        <w:rPr>
          <w:rFonts w:ascii="Tahoma" w:hAnsi="Tahoma" w:cs="Tahoma"/>
          <w:bCs/>
          <w:sz w:val="24"/>
          <w:szCs w:val="24"/>
          <w:lang w:val="en-GB"/>
        </w:rPr>
        <w:t>,</w:t>
      </w:r>
      <w:r w:rsidR="00476677">
        <w:rPr>
          <w:rFonts w:ascii="Tahoma" w:hAnsi="Tahoma" w:cs="Tahoma"/>
          <w:bCs/>
          <w:sz w:val="24"/>
          <w:szCs w:val="24"/>
          <w:lang w:val="en-GB"/>
        </w:rPr>
        <w:t xml:space="preserve"> Trustee</w:t>
      </w:r>
      <w:r w:rsidR="002D5AC1">
        <w:rPr>
          <w:rFonts w:ascii="Tahoma" w:hAnsi="Tahoma" w:cs="Tahoma"/>
          <w:bCs/>
          <w:sz w:val="24"/>
          <w:szCs w:val="24"/>
          <w:lang w:val="en-GB"/>
        </w:rPr>
        <w:t xml:space="preserve"> updates</w:t>
      </w:r>
      <w:r w:rsidR="0036754E" w:rsidRPr="0036754E">
        <w:rPr>
          <w:rFonts w:ascii="Tahoma" w:hAnsi="Tahoma" w:cs="Tahoma"/>
          <w:bCs/>
          <w:sz w:val="24"/>
          <w:szCs w:val="24"/>
          <w:lang w:val="en-GB"/>
        </w:rPr>
        <w:t xml:space="preserve"> or should the Organisation be asked to explain how cases have been responded to.</w:t>
      </w:r>
    </w:p>
    <w:p w14:paraId="5D28B7DE" w14:textId="77777777" w:rsidR="00476677" w:rsidRPr="00476677" w:rsidRDefault="00476677" w:rsidP="002774A4">
      <w:pPr>
        <w:spacing w:after="0"/>
        <w:jc w:val="both"/>
        <w:rPr>
          <w:rFonts w:ascii="Tahoma" w:hAnsi="Tahoma" w:cs="Tahoma"/>
          <w:bCs/>
          <w:sz w:val="24"/>
          <w:szCs w:val="24"/>
          <w:lang w:val="en-GB"/>
        </w:rPr>
      </w:pPr>
    </w:p>
    <w:p w14:paraId="371A7F47" w14:textId="1D48D34A" w:rsidR="0036754E" w:rsidRDefault="002774A4" w:rsidP="007E146D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The necessity of maintaining detail</w:t>
      </w:r>
      <w:r w:rsidR="00CA7454">
        <w:rPr>
          <w:rFonts w:ascii="Tahoma" w:hAnsi="Tahoma" w:cs="Tahoma"/>
          <w:sz w:val="24"/>
          <w:szCs w:val="24"/>
          <w:lang w:val="en-GB"/>
        </w:rPr>
        <w:t>ed</w:t>
      </w:r>
      <w:r>
        <w:rPr>
          <w:rFonts w:ascii="Tahoma" w:hAnsi="Tahoma" w:cs="Tahoma"/>
          <w:sz w:val="24"/>
          <w:szCs w:val="24"/>
          <w:lang w:val="en-GB"/>
        </w:rPr>
        <w:t xml:space="preserve"> written documentation may be viewed as a burden but it can be invaluable in dealing with </w:t>
      </w:r>
      <w:r w:rsidR="000F0836">
        <w:rPr>
          <w:rFonts w:ascii="Tahoma" w:hAnsi="Tahoma" w:cs="Tahoma"/>
          <w:sz w:val="24"/>
          <w:szCs w:val="24"/>
          <w:lang w:val="en-GB"/>
        </w:rPr>
        <w:t xml:space="preserve">concerns </w:t>
      </w:r>
      <w:r>
        <w:rPr>
          <w:rFonts w:ascii="Tahoma" w:hAnsi="Tahoma" w:cs="Tahoma"/>
          <w:sz w:val="24"/>
          <w:szCs w:val="24"/>
          <w:lang w:val="en-GB"/>
        </w:rPr>
        <w:t xml:space="preserve">in a positive way. It has also made providing reliable witness statements for case reviews, at multi-agency </w:t>
      </w:r>
      <w:r w:rsidR="00CA7454">
        <w:rPr>
          <w:rFonts w:ascii="Tahoma" w:hAnsi="Tahoma" w:cs="Tahoma"/>
          <w:sz w:val="24"/>
          <w:szCs w:val="24"/>
          <w:lang w:val="en-GB"/>
        </w:rPr>
        <w:t>meetings</w:t>
      </w:r>
      <w:r>
        <w:rPr>
          <w:rFonts w:ascii="Tahoma" w:hAnsi="Tahoma" w:cs="Tahoma"/>
          <w:sz w:val="24"/>
          <w:szCs w:val="24"/>
          <w:lang w:val="en-GB"/>
        </w:rPr>
        <w:t xml:space="preserve"> and in court, much easier. Written records are essential for monitoring the standard of the </w:t>
      </w:r>
      <w:r w:rsidR="00D03F59">
        <w:rPr>
          <w:rFonts w:ascii="Tahoma" w:hAnsi="Tahoma" w:cs="Tahoma"/>
          <w:sz w:val="24"/>
          <w:szCs w:val="24"/>
          <w:lang w:val="en-GB"/>
        </w:rPr>
        <w:t>Organisations</w:t>
      </w:r>
      <w:r>
        <w:rPr>
          <w:rFonts w:ascii="Tahoma" w:hAnsi="Tahoma" w:cs="Tahoma"/>
          <w:sz w:val="24"/>
          <w:szCs w:val="24"/>
          <w:lang w:val="en-GB"/>
        </w:rPr>
        <w:t xml:space="preserve"> work and are good tools in learning about the needs of </w:t>
      </w:r>
      <w:r w:rsidR="00D03F59">
        <w:rPr>
          <w:rFonts w:ascii="Tahoma" w:hAnsi="Tahoma" w:cs="Tahoma"/>
          <w:sz w:val="24"/>
          <w:szCs w:val="24"/>
          <w:lang w:val="en-GB"/>
        </w:rPr>
        <w:t>local</w:t>
      </w:r>
      <w:r w:rsidR="00C57E7B">
        <w:rPr>
          <w:rFonts w:ascii="Tahoma" w:hAnsi="Tahoma" w:cs="Tahoma"/>
          <w:sz w:val="24"/>
          <w:szCs w:val="24"/>
          <w:lang w:val="en-GB"/>
        </w:rPr>
        <w:t xml:space="preserve"> people</w:t>
      </w:r>
      <w:r w:rsidR="00D03F59">
        <w:rPr>
          <w:rFonts w:ascii="Tahoma" w:hAnsi="Tahoma" w:cs="Tahoma"/>
          <w:sz w:val="24"/>
          <w:szCs w:val="24"/>
          <w:lang w:val="en-GB"/>
        </w:rPr>
        <w:t>, particularly adults at risk.</w:t>
      </w:r>
    </w:p>
    <w:p w14:paraId="1D8810B9" w14:textId="77777777" w:rsidR="0036754E" w:rsidRPr="0036754E" w:rsidRDefault="0036754E" w:rsidP="0036754E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1D2F1E3D" w14:textId="57717BB6" w:rsidR="00B55DDE" w:rsidRPr="0036754E" w:rsidRDefault="0036754E" w:rsidP="007E146D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  <w:r w:rsidRPr="0036754E">
        <w:rPr>
          <w:rFonts w:ascii="Tahoma" w:hAnsi="Tahoma" w:cs="Tahoma"/>
          <w:b/>
          <w:bCs/>
          <w:sz w:val="24"/>
          <w:szCs w:val="24"/>
          <w:lang w:val="en-GB"/>
        </w:rPr>
        <w:t>Roles and Responsibilities</w:t>
      </w:r>
    </w:p>
    <w:p w14:paraId="3931AFE7" w14:textId="77777777" w:rsidR="002774A4" w:rsidRDefault="002774A4" w:rsidP="007E146D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7FD79888" w14:textId="049E85A8" w:rsidR="00FE2432" w:rsidRPr="00943AD7" w:rsidRDefault="007C1D46" w:rsidP="007119B8">
      <w:pPr>
        <w:spacing w:after="0"/>
        <w:jc w:val="both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Employ</w:t>
      </w:r>
      <w:r w:rsidR="0036754E">
        <w:rPr>
          <w:rFonts w:ascii="Tahoma" w:hAnsi="Tahoma" w:cs="Tahoma"/>
          <w:b/>
          <w:sz w:val="24"/>
          <w:szCs w:val="24"/>
          <w:lang w:val="en-GB"/>
        </w:rPr>
        <w:t>e</w:t>
      </w:r>
      <w:r>
        <w:rPr>
          <w:rFonts w:ascii="Tahoma" w:hAnsi="Tahoma" w:cs="Tahoma"/>
          <w:b/>
          <w:sz w:val="24"/>
          <w:szCs w:val="24"/>
          <w:lang w:val="en-GB"/>
        </w:rPr>
        <w:t>es</w:t>
      </w:r>
      <w:r w:rsidR="000B57AF" w:rsidRPr="000B57AF">
        <w:rPr>
          <w:rFonts w:ascii="Tahoma" w:hAnsi="Tahoma" w:cs="Tahoma"/>
          <w:b/>
          <w:sz w:val="24"/>
          <w:szCs w:val="24"/>
          <w:lang w:val="en-GB"/>
        </w:rPr>
        <w:t xml:space="preserve"> / </w:t>
      </w:r>
      <w:r w:rsidR="00F707E5">
        <w:rPr>
          <w:rFonts w:ascii="Tahoma" w:hAnsi="Tahoma" w:cs="Tahoma"/>
          <w:b/>
          <w:sz w:val="24"/>
          <w:szCs w:val="24"/>
          <w:lang w:val="en-GB"/>
        </w:rPr>
        <w:t>V</w:t>
      </w:r>
      <w:r w:rsidR="000B57AF" w:rsidRPr="000B57AF">
        <w:rPr>
          <w:rFonts w:ascii="Tahoma" w:hAnsi="Tahoma" w:cs="Tahoma"/>
          <w:b/>
          <w:sz w:val="24"/>
          <w:szCs w:val="24"/>
          <w:lang w:val="en-GB"/>
        </w:rPr>
        <w:t>olunteers responsibilities</w:t>
      </w:r>
    </w:p>
    <w:p w14:paraId="5C5CDC1C" w14:textId="1D7C035D" w:rsidR="00F40E6A" w:rsidRDefault="00ED4ECA" w:rsidP="00F40E6A">
      <w:pPr>
        <w:pStyle w:val="ListParagraph"/>
        <w:numPr>
          <w:ilvl w:val="0"/>
          <w:numId w:val="46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Age UK North Cumbria</w:t>
      </w:r>
      <w:r w:rsidR="00F40E6A" w:rsidRPr="00F707E5">
        <w:rPr>
          <w:rFonts w:ascii="Tahoma" w:hAnsi="Tahoma" w:cs="Tahoma"/>
          <w:sz w:val="24"/>
          <w:szCs w:val="24"/>
          <w:lang w:val="en-GB"/>
        </w:rPr>
        <w:t xml:space="preserve"> relies on all </w:t>
      </w:r>
      <w:r w:rsidR="00F707E5" w:rsidRPr="00F707E5">
        <w:rPr>
          <w:rFonts w:ascii="Tahoma" w:hAnsi="Tahoma" w:cs="Tahoma"/>
          <w:sz w:val="24"/>
          <w:szCs w:val="24"/>
          <w:lang w:val="en-GB"/>
        </w:rPr>
        <w:t xml:space="preserve">Employees and Volunteers </w:t>
      </w:r>
      <w:r w:rsidR="00F40E6A" w:rsidRPr="00F707E5">
        <w:rPr>
          <w:rFonts w:ascii="Tahoma" w:hAnsi="Tahoma" w:cs="Tahoma"/>
          <w:sz w:val="24"/>
          <w:szCs w:val="24"/>
          <w:lang w:val="en-GB"/>
        </w:rPr>
        <w:t>to deliver their duty of care in a professional, responsible way.</w:t>
      </w:r>
    </w:p>
    <w:p w14:paraId="1EFDDD34" w14:textId="1CAACC96" w:rsidR="005B4446" w:rsidRPr="00F707E5" w:rsidRDefault="005B4446" w:rsidP="00F40E6A">
      <w:pPr>
        <w:pStyle w:val="ListParagraph"/>
        <w:numPr>
          <w:ilvl w:val="0"/>
          <w:numId w:val="46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All Employees/ Volunteers should partake in mandatory training relevant to their role. </w:t>
      </w:r>
    </w:p>
    <w:p w14:paraId="717505B8" w14:textId="06F081B3" w:rsidR="00F40E6A" w:rsidRDefault="00F40E6A" w:rsidP="005D6B74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0C7A0C">
        <w:rPr>
          <w:rFonts w:ascii="Tahoma" w:hAnsi="Tahoma" w:cs="Tahoma"/>
          <w:sz w:val="24"/>
          <w:szCs w:val="24"/>
          <w:lang w:val="en-GB"/>
        </w:rPr>
        <w:t xml:space="preserve">If any </w:t>
      </w:r>
      <w:r w:rsidR="00F707E5">
        <w:rPr>
          <w:rFonts w:ascii="Tahoma" w:hAnsi="Tahoma" w:cs="Tahoma"/>
          <w:sz w:val="24"/>
          <w:szCs w:val="24"/>
          <w:lang w:val="en-GB"/>
        </w:rPr>
        <w:t>Employee/ Volunteer</w:t>
      </w:r>
      <w:r w:rsidR="005D6B74">
        <w:rPr>
          <w:rFonts w:ascii="Tahoma" w:hAnsi="Tahoma" w:cs="Tahoma"/>
          <w:sz w:val="24"/>
          <w:szCs w:val="24"/>
          <w:lang w:val="en-GB"/>
        </w:rPr>
        <w:t xml:space="preserve"> </w:t>
      </w:r>
      <w:r w:rsidR="005D6B74" w:rsidRPr="005D6B74">
        <w:rPr>
          <w:rFonts w:ascii="Tahoma" w:hAnsi="Tahoma" w:cs="Tahoma"/>
          <w:sz w:val="24"/>
          <w:szCs w:val="24"/>
          <w:lang w:val="en-GB"/>
        </w:rPr>
        <w:t>witnesses</w:t>
      </w:r>
      <w:r w:rsidRPr="005D6B74">
        <w:rPr>
          <w:rFonts w:ascii="Tahoma" w:hAnsi="Tahoma" w:cs="Tahoma"/>
          <w:sz w:val="24"/>
          <w:szCs w:val="24"/>
          <w:lang w:val="en-GB"/>
        </w:rPr>
        <w:t xml:space="preserve"> or </w:t>
      </w:r>
      <w:r w:rsidR="005D6B74" w:rsidRPr="005D6B74">
        <w:rPr>
          <w:rFonts w:ascii="Tahoma" w:hAnsi="Tahoma" w:cs="Tahoma"/>
          <w:sz w:val="24"/>
          <w:szCs w:val="24"/>
          <w:lang w:val="en-GB"/>
        </w:rPr>
        <w:t xml:space="preserve">receives a disclosure </w:t>
      </w:r>
      <w:r w:rsidRPr="005D6B74">
        <w:rPr>
          <w:rFonts w:ascii="Tahoma" w:hAnsi="Tahoma" w:cs="Tahoma"/>
          <w:sz w:val="24"/>
          <w:szCs w:val="24"/>
          <w:lang w:val="en-GB"/>
        </w:rPr>
        <w:t xml:space="preserve">about the </w:t>
      </w:r>
      <w:r w:rsidR="005D6B74" w:rsidRPr="005D6B74">
        <w:rPr>
          <w:rFonts w:ascii="Tahoma" w:hAnsi="Tahoma" w:cs="Tahoma"/>
          <w:sz w:val="24"/>
          <w:szCs w:val="24"/>
          <w:lang w:val="en-GB"/>
        </w:rPr>
        <w:t>abuse, harm and/or neglect</w:t>
      </w:r>
      <w:r w:rsidRPr="005D6B74">
        <w:rPr>
          <w:rFonts w:ascii="Tahoma" w:hAnsi="Tahoma" w:cs="Tahoma"/>
          <w:sz w:val="24"/>
          <w:szCs w:val="24"/>
          <w:lang w:val="en-GB"/>
        </w:rPr>
        <w:t xml:space="preserve"> of a</w:t>
      </w:r>
      <w:r w:rsidR="00A742AC" w:rsidRPr="005D6B74">
        <w:rPr>
          <w:rFonts w:ascii="Tahoma" w:hAnsi="Tahoma" w:cs="Tahoma"/>
          <w:sz w:val="24"/>
          <w:szCs w:val="24"/>
          <w:lang w:val="en-GB"/>
        </w:rPr>
        <w:t>n adult at risk</w:t>
      </w:r>
      <w:r w:rsidRPr="005D6B74">
        <w:rPr>
          <w:rFonts w:ascii="Tahoma" w:hAnsi="Tahoma" w:cs="Tahoma"/>
          <w:sz w:val="24"/>
          <w:szCs w:val="24"/>
          <w:lang w:val="en-GB"/>
        </w:rPr>
        <w:t xml:space="preserve">, it is vital that they do not ignore </w:t>
      </w:r>
      <w:r w:rsidR="005D6B74">
        <w:rPr>
          <w:rFonts w:ascii="Tahoma" w:hAnsi="Tahoma" w:cs="Tahoma"/>
          <w:sz w:val="24"/>
          <w:szCs w:val="24"/>
          <w:lang w:val="en-GB"/>
        </w:rPr>
        <w:t>this.</w:t>
      </w:r>
      <w:r w:rsidRPr="005D6B74">
        <w:rPr>
          <w:rFonts w:ascii="Tahoma" w:hAnsi="Tahoma" w:cs="Tahoma"/>
          <w:sz w:val="24"/>
          <w:szCs w:val="24"/>
          <w:lang w:val="en-GB"/>
        </w:rPr>
        <w:t xml:space="preserve"> The safety and welfare of </w:t>
      </w:r>
      <w:r w:rsidR="009B0646">
        <w:rPr>
          <w:rFonts w:ascii="Tahoma" w:hAnsi="Tahoma" w:cs="Tahoma"/>
          <w:sz w:val="24"/>
          <w:szCs w:val="24"/>
          <w:lang w:val="en-GB"/>
        </w:rPr>
        <w:t>people</w:t>
      </w:r>
      <w:r w:rsidR="00674714">
        <w:rPr>
          <w:rFonts w:ascii="Tahoma" w:hAnsi="Tahoma" w:cs="Tahoma"/>
          <w:sz w:val="24"/>
          <w:szCs w:val="24"/>
          <w:lang w:val="en-GB"/>
        </w:rPr>
        <w:t xml:space="preserve"> </w:t>
      </w:r>
      <w:r w:rsidRPr="005D6B74">
        <w:rPr>
          <w:rFonts w:ascii="Tahoma" w:hAnsi="Tahoma" w:cs="Tahoma"/>
          <w:sz w:val="24"/>
          <w:szCs w:val="24"/>
          <w:lang w:val="en-GB"/>
        </w:rPr>
        <w:t xml:space="preserve">are </w:t>
      </w:r>
      <w:r w:rsidR="00A742AC" w:rsidRPr="005D6B74">
        <w:rPr>
          <w:rFonts w:ascii="Tahoma" w:hAnsi="Tahoma" w:cs="Tahoma"/>
          <w:sz w:val="24"/>
          <w:szCs w:val="24"/>
          <w:lang w:val="en-GB"/>
        </w:rPr>
        <w:t>paramount,</w:t>
      </w:r>
      <w:r w:rsidRPr="005D6B74">
        <w:rPr>
          <w:rFonts w:ascii="Tahoma" w:hAnsi="Tahoma" w:cs="Tahoma"/>
          <w:sz w:val="24"/>
          <w:szCs w:val="24"/>
          <w:lang w:val="en-GB"/>
        </w:rPr>
        <w:t xml:space="preserve"> and a lack of response </w:t>
      </w:r>
      <w:r w:rsidR="00A742AC" w:rsidRPr="005D6B74">
        <w:rPr>
          <w:rFonts w:ascii="Tahoma" w:hAnsi="Tahoma" w:cs="Tahoma"/>
          <w:sz w:val="24"/>
          <w:szCs w:val="24"/>
          <w:lang w:val="en-GB"/>
        </w:rPr>
        <w:t>may</w:t>
      </w:r>
      <w:r w:rsidRPr="005D6B74">
        <w:rPr>
          <w:rFonts w:ascii="Tahoma" w:hAnsi="Tahoma" w:cs="Tahoma"/>
          <w:sz w:val="24"/>
          <w:szCs w:val="24"/>
          <w:lang w:val="en-GB"/>
        </w:rPr>
        <w:t xml:space="preserve"> have serious consequences.</w:t>
      </w:r>
      <w:r w:rsidR="005D6B74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384E4F35" w14:textId="5E4E0860" w:rsidR="005D6B74" w:rsidRPr="005D6B74" w:rsidRDefault="00674714" w:rsidP="005D6B74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This is the same if any Employee/ Volunteer</w:t>
      </w:r>
      <w:r w:rsidR="00FD48F3">
        <w:rPr>
          <w:rFonts w:ascii="Tahoma" w:hAnsi="Tahoma" w:cs="Tahoma"/>
          <w:sz w:val="24"/>
          <w:szCs w:val="24"/>
          <w:lang w:val="en-GB"/>
        </w:rPr>
        <w:t xml:space="preserve"> is</w:t>
      </w:r>
      <w:r>
        <w:rPr>
          <w:rFonts w:ascii="Tahoma" w:hAnsi="Tahoma" w:cs="Tahoma"/>
          <w:sz w:val="24"/>
          <w:szCs w:val="24"/>
          <w:lang w:val="en-GB"/>
        </w:rPr>
        <w:t xml:space="preserve"> witness</w:t>
      </w:r>
      <w:r w:rsidR="00FD48F3">
        <w:rPr>
          <w:rFonts w:ascii="Tahoma" w:hAnsi="Tahoma" w:cs="Tahoma"/>
          <w:sz w:val="24"/>
          <w:szCs w:val="24"/>
          <w:lang w:val="en-GB"/>
        </w:rPr>
        <w:t xml:space="preserve"> to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5D6B74" w:rsidRPr="005D6B74">
        <w:rPr>
          <w:rFonts w:ascii="Tahoma" w:hAnsi="Tahoma" w:cs="Tahoma"/>
          <w:sz w:val="24"/>
          <w:szCs w:val="24"/>
          <w:lang w:val="en-GB"/>
        </w:rPr>
        <w:t>indicators that make them suspect that</w:t>
      </w:r>
      <w:r w:rsidR="000735C6">
        <w:rPr>
          <w:rFonts w:ascii="Tahoma" w:hAnsi="Tahoma" w:cs="Tahoma"/>
          <w:sz w:val="24"/>
          <w:szCs w:val="24"/>
          <w:lang w:val="en-GB"/>
        </w:rPr>
        <w:t xml:space="preserve"> an adult at risk</w:t>
      </w:r>
      <w:r w:rsidR="005D6B74" w:rsidRPr="005D6B74">
        <w:rPr>
          <w:rFonts w:ascii="Tahoma" w:hAnsi="Tahoma" w:cs="Tahoma"/>
          <w:sz w:val="24"/>
          <w:szCs w:val="24"/>
          <w:lang w:val="en-GB"/>
        </w:rPr>
        <w:t xml:space="preserve"> is being abused</w:t>
      </w:r>
      <w:r w:rsidR="00585D69">
        <w:rPr>
          <w:rFonts w:ascii="Tahoma" w:hAnsi="Tahoma" w:cs="Tahoma"/>
          <w:sz w:val="24"/>
          <w:szCs w:val="24"/>
          <w:lang w:val="en-GB"/>
        </w:rPr>
        <w:t xml:space="preserve">, harmed and/or neglected. </w:t>
      </w:r>
    </w:p>
    <w:p w14:paraId="31696519" w14:textId="545DE64C" w:rsidR="00F40E6A" w:rsidRPr="000C7A0C" w:rsidRDefault="001401D7" w:rsidP="000C7A0C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Employees/ Volunteers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 xml:space="preserve"> must alert the relevant emergency services</w:t>
      </w:r>
      <w:r w:rsidR="00FD48F3">
        <w:rPr>
          <w:rFonts w:ascii="Tahoma" w:hAnsi="Tahoma" w:cs="Tahoma"/>
          <w:sz w:val="24"/>
          <w:szCs w:val="24"/>
          <w:lang w:val="en-GB"/>
        </w:rPr>
        <w:t xml:space="preserve"> 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>if there is immediate risk to life or limb of the person(s) involved</w:t>
      </w:r>
      <w:r w:rsidR="00A14366">
        <w:rPr>
          <w:rFonts w:ascii="Tahoma" w:hAnsi="Tahoma" w:cs="Tahoma"/>
          <w:sz w:val="24"/>
          <w:szCs w:val="24"/>
          <w:lang w:val="en-GB"/>
        </w:rPr>
        <w:t xml:space="preserve"> or if a crime is being committed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>.</w:t>
      </w:r>
    </w:p>
    <w:p w14:paraId="3358304C" w14:textId="2AEE4F8D" w:rsidR="00F40E6A" w:rsidRPr="000C7A0C" w:rsidRDefault="001401D7" w:rsidP="000C7A0C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Employees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>/</w:t>
      </w:r>
      <w:r>
        <w:rPr>
          <w:rFonts w:ascii="Tahoma" w:hAnsi="Tahoma" w:cs="Tahoma"/>
          <w:sz w:val="24"/>
          <w:szCs w:val="24"/>
          <w:lang w:val="en-GB"/>
        </w:rPr>
        <w:t xml:space="preserve"> V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>olunteer</w:t>
      </w:r>
      <w:r>
        <w:rPr>
          <w:rFonts w:ascii="Tahoma" w:hAnsi="Tahoma" w:cs="Tahoma"/>
          <w:sz w:val="24"/>
          <w:szCs w:val="24"/>
          <w:lang w:val="en-GB"/>
        </w:rPr>
        <w:t>s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 xml:space="preserve"> are to discharge their duty of care by notifying</w:t>
      </w:r>
      <w:r w:rsidR="002B1492">
        <w:rPr>
          <w:rFonts w:ascii="Tahoma" w:hAnsi="Tahoma" w:cs="Tahoma"/>
          <w:sz w:val="24"/>
          <w:szCs w:val="24"/>
          <w:lang w:val="en-GB"/>
        </w:rPr>
        <w:t xml:space="preserve"> their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 xml:space="preserve"> line manage</w:t>
      </w:r>
      <w:r w:rsidR="002B1492">
        <w:rPr>
          <w:rFonts w:ascii="Tahoma" w:hAnsi="Tahoma" w:cs="Tahoma"/>
          <w:sz w:val="24"/>
          <w:szCs w:val="24"/>
          <w:lang w:val="en-GB"/>
        </w:rPr>
        <w:t>r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 xml:space="preserve"> where an incident of abuse</w:t>
      </w:r>
      <w:r w:rsidR="002B1492">
        <w:rPr>
          <w:rFonts w:ascii="Tahoma" w:hAnsi="Tahoma" w:cs="Tahoma"/>
          <w:sz w:val="24"/>
          <w:szCs w:val="24"/>
          <w:lang w:val="en-GB"/>
        </w:rPr>
        <w:t>, harm and/or neglect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 xml:space="preserve"> </w:t>
      </w:r>
      <w:r w:rsidR="00D1057D">
        <w:rPr>
          <w:rFonts w:ascii="Tahoma" w:hAnsi="Tahoma" w:cs="Tahoma"/>
          <w:sz w:val="24"/>
          <w:szCs w:val="24"/>
          <w:lang w:val="en-GB"/>
        </w:rPr>
        <w:t>i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>s disclosed, suspected or witnessed. The notification must be done verbally and then formally in writing within 24 hours</w:t>
      </w:r>
      <w:r w:rsidR="002B1492">
        <w:rPr>
          <w:rFonts w:ascii="Tahoma" w:hAnsi="Tahoma" w:cs="Tahoma"/>
          <w:sz w:val="24"/>
          <w:szCs w:val="24"/>
          <w:lang w:val="en-GB"/>
        </w:rPr>
        <w:t xml:space="preserve"> on the Safeguarding Incident Form (see appendix 2)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>. The same formal record must be made when the whistle-blowing policy is invoked.</w:t>
      </w:r>
    </w:p>
    <w:p w14:paraId="5941A0A2" w14:textId="2863AE55" w:rsidR="00F40E6A" w:rsidRPr="000C7A0C" w:rsidRDefault="00FC5297" w:rsidP="000C7A0C">
      <w:pPr>
        <w:pStyle w:val="ListParagraph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Employees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 xml:space="preserve"> / </w:t>
      </w:r>
      <w:r>
        <w:rPr>
          <w:rFonts w:ascii="Tahoma" w:hAnsi="Tahoma" w:cs="Tahoma"/>
          <w:sz w:val="24"/>
          <w:szCs w:val="24"/>
          <w:lang w:val="en-GB"/>
        </w:rPr>
        <w:t>V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 xml:space="preserve">olunteers are to consult </w:t>
      </w:r>
      <w:r w:rsidR="00DB5DCB">
        <w:rPr>
          <w:rFonts w:ascii="Tahoma" w:hAnsi="Tahoma" w:cs="Tahoma"/>
          <w:sz w:val="24"/>
          <w:szCs w:val="24"/>
          <w:lang w:val="en-GB"/>
        </w:rPr>
        <w:t xml:space="preserve">with 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 xml:space="preserve">their line manger to ensure that all information is </w:t>
      </w:r>
      <w:r w:rsidR="0055426E" w:rsidRPr="000C7A0C">
        <w:rPr>
          <w:rFonts w:ascii="Tahoma" w:hAnsi="Tahoma" w:cs="Tahoma"/>
          <w:sz w:val="24"/>
          <w:szCs w:val="24"/>
          <w:lang w:val="en-GB"/>
        </w:rPr>
        <w:t>considered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 xml:space="preserve"> before a decision is </w:t>
      </w:r>
      <w:r w:rsidR="00960C26">
        <w:rPr>
          <w:rFonts w:ascii="Tahoma" w:hAnsi="Tahoma" w:cs="Tahoma"/>
          <w:sz w:val="24"/>
          <w:szCs w:val="24"/>
          <w:lang w:val="en-GB"/>
        </w:rPr>
        <w:t>reached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 xml:space="preserve"> o</w:t>
      </w:r>
      <w:r w:rsidR="0055426E">
        <w:rPr>
          <w:rFonts w:ascii="Tahoma" w:hAnsi="Tahoma" w:cs="Tahoma"/>
          <w:sz w:val="24"/>
          <w:szCs w:val="24"/>
          <w:lang w:val="en-GB"/>
        </w:rPr>
        <w:t>n</w:t>
      </w:r>
      <w:r w:rsidR="00F40E6A" w:rsidRPr="000C7A0C">
        <w:rPr>
          <w:rFonts w:ascii="Tahoma" w:hAnsi="Tahoma" w:cs="Tahoma"/>
          <w:sz w:val="24"/>
          <w:szCs w:val="24"/>
          <w:lang w:val="en-GB"/>
        </w:rPr>
        <w:t xml:space="preserve"> how to proceed. (For the purposes of this guidance, </w:t>
      </w:r>
      <w:proofErr w:type="gramStart"/>
      <w:r w:rsidR="00F40E6A" w:rsidRPr="000C7A0C">
        <w:rPr>
          <w:rFonts w:ascii="Tahoma" w:hAnsi="Tahoma" w:cs="Tahoma"/>
          <w:sz w:val="24"/>
          <w:szCs w:val="24"/>
          <w:lang w:val="en-GB"/>
        </w:rPr>
        <w:t>making a decision</w:t>
      </w:r>
      <w:proofErr w:type="gramEnd"/>
      <w:r w:rsidR="00F40E6A" w:rsidRPr="000C7A0C">
        <w:rPr>
          <w:rFonts w:ascii="Tahoma" w:hAnsi="Tahoma" w:cs="Tahoma"/>
          <w:sz w:val="24"/>
          <w:szCs w:val="24"/>
          <w:lang w:val="en-GB"/>
        </w:rPr>
        <w:t xml:space="preserve"> not to act is still considered as taking a decision and the reasons for taking this course of action should be recorded as a matter of good practice).</w:t>
      </w:r>
    </w:p>
    <w:p w14:paraId="45BC5C90" w14:textId="77777777" w:rsidR="00F40E6A" w:rsidRDefault="00F40E6A" w:rsidP="00F40E6A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75654B77" w14:textId="507A29A4" w:rsidR="000C7A0C" w:rsidRPr="00943AD7" w:rsidRDefault="000C7A0C" w:rsidP="007E146D">
      <w:pPr>
        <w:spacing w:after="0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0C7A0C">
        <w:rPr>
          <w:rFonts w:ascii="Tahoma" w:hAnsi="Tahoma" w:cs="Tahoma"/>
          <w:b/>
          <w:sz w:val="24"/>
          <w:szCs w:val="24"/>
          <w:lang w:val="en-GB"/>
        </w:rPr>
        <w:t xml:space="preserve">Line </w:t>
      </w:r>
      <w:r w:rsidR="00E50152">
        <w:rPr>
          <w:rFonts w:ascii="Tahoma" w:hAnsi="Tahoma" w:cs="Tahoma"/>
          <w:b/>
          <w:sz w:val="24"/>
          <w:szCs w:val="24"/>
          <w:lang w:val="en-GB"/>
        </w:rPr>
        <w:t>M</w:t>
      </w:r>
      <w:r w:rsidRPr="000C7A0C">
        <w:rPr>
          <w:rFonts w:ascii="Tahoma" w:hAnsi="Tahoma" w:cs="Tahoma"/>
          <w:b/>
          <w:sz w:val="24"/>
          <w:szCs w:val="24"/>
          <w:lang w:val="en-GB"/>
        </w:rPr>
        <w:t>anagers</w:t>
      </w:r>
      <w:r w:rsidR="00E50152">
        <w:rPr>
          <w:rFonts w:ascii="Tahoma" w:hAnsi="Tahoma" w:cs="Tahoma"/>
          <w:b/>
          <w:sz w:val="24"/>
          <w:szCs w:val="24"/>
          <w:lang w:val="en-GB"/>
        </w:rPr>
        <w:t xml:space="preserve"> responsibilities</w:t>
      </w:r>
    </w:p>
    <w:p w14:paraId="4A0D0E10" w14:textId="6F698207" w:rsidR="007425A7" w:rsidRDefault="000C7A0C" w:rsidP="000C7A0C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Ensure that all their </w:t>
      </w:r>
      <w:r w:rsidR="00855FD0">
        <w:rPr>
          <w:rFonts w:ascii="Tahoma" w:hAnsi="Tahoma" w:cs="Tahoma"/>
          <w:sz w:val="24"/>
          <w:szCs w:val="24"/>
          <w:lang w:val="en-GB"/>
        </w:rPr>
        <w:t xml:space="preserve">Employees/ Volunteers </w:t>
      </w:r>
      <w:r>
        <w:rPr>
          <w:rFonts w:ascii="Tahoma" w:hAnsi="Tahoma" w:cs="Tahoma"/>
          <w:sz w:val="24"/>
          <w:szCs w:val="24"/>
          <w:lang w:val="en-GB"/>
        </w:rPr>
        <w:t xml:space="preserve">have received </w:t>
      </w:r>
      <w:r w:rsidR="00855FD0">
        <w:rPr>
          <w:rFonts w:ascii="Tahoma" w:hAnsi="Tahoma" w:cs="Tahoma"/>
          <w:sz w:val="24"/>
          <w:szCs w:val="24"/>
          <w:lang w:val="en-GB"/>
        </w:rPr>
        <w:t xml:space="preserve">relevant training for their role. </w:t>
      </w:r>
    </w:p>
    <w:p w14:paraId="71E16323" w14:textId="5D0F2588" w:rsidR="000C7A0C" w:rsidRDefault="000C7A0C" w:rsidP="000C7A0C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7425A7">
        <w:rPr>
          <w:rFonts w:ascii="Tahoma" w:hAnsi="Tahoma" w:cs="Tahoma"/>
          <w:sz w:val="24"/>
          <w:szCs w:val="24"/>
          <w:lang w:val="en-GB"/>
        </w:rPr>
        <w:t xml:space="preserve">Ensure that their team members are familiar with </w:t>
      </w:r>
      <w:r w:rsidR="00ED4ECA">
        <w:rPr>
          <w:rFonts w:ascii="Tahoma" w:hAnsi="Tahoma" w:cs="Tahoma"/>
          <w:sz w:val="24"/>
          <w:szCs w:val="24"/>
          <w:lang w:val="en-GB"/>
        </w:rPr>
        <w:t>Age UK North Cumbria</w:t>
      </w:r>
      <w:r w:rsidR="007425A7">
        <w:rPr>
          <w:rFonts w:ascii="Tahoma" w:hAnsi="Tahoma" w:cs="Tahoma"/>
          <w:sz w:val="24"/>
          <w:szCs w:val="24"/>
          <w:lang w:val="en-GB"/>
        </w:rPr>
        <w:t xml:space="preserve">’s </w:t>
      </w:r>
      <w:r w:rsidR="00CB54D2">
        <w:rPr>
          <w:rFonts w:ascii="Tahoma" w:hAnsi="Tahoma" w:cs="Tahoma"/>
          <w:sz w:val="24"/>
          <w:szCs w:val="24"/>
          <w:lang w:val="en-GB"/>
        </w:rPr>
        <w:t>W</w:t>
      </w:r>
      <w:r w:rsidR="007425A7">
        <w:rPr>
          <w:rFonts w:ascii="Tahoma" w:hAnsi="Tahoma" w:cs="Tahoma"/>
          <w:sz w:val="24"/>
          <w:szCs w:val="24"/>
          <w:lang w:val="en-GB"/>
        </w:rPr>
        <w:t xml:space="preserve">histle </w:t>
      </w:r>
      <w:r w:rsidR="00CB54D2">
        <w:rPr>
          <w:rFonts w:ascii="Tahoma" w:hAnsi="Tahoma" w:cs="Tahoma"/>
          <w:sz w:val="24"/>
          <w:szCs w:val="24"/>
          <w:lang w:val="en-GB"/>
        </w:rPr>
        <w:t>B</w:t>
      </w:r>
      <w:r w:rsidR="007425A7">
        <w:rPr>
          <w:rFonts w:ascii="Tahoma" w:hAnsi="Tahoma" w:cs="Tahoma"/>
          <w:sz w:val="24"/>
          <w:szCs w:val="24"/>
          <w:lang w:val="en-GB"/>
        </w:rPr>
        <w:t xml:space="preserve">lowing policy, </w:t>
      </w:r>
      <w:r w:rsidR="00CB54D2">
        <w:rPr>
          <w:rFonts w:ascii="Tahoma" w:hAnsi="Tahoma" w:cs="Tahoma"/>
          <w:sz w:val="24"/>
          <w:szCs w:val="24"/>
          <w:lang w:val="en-GB"/>
        </w:rPr>
        <w:t>G</w:t>
      </w:r>
      <w:r w:rsidR="007425A7">
        <w:rPr>
          <w:rFonts w:ascii="Tahoma" w:hAnsi="Tahoma" w:cs="Tahoma"/>
          <w:sz w:val="24"/>
          <w:szCs w:val="24"/>
          <w:lang w:val="en-GB"/>
        </w:rPr>
        <w:t xml:space="preserve">ifts policy, </w:t>
      </w:r>
      <w:r w:rsidR="00CB54D2">
        <w:rPr>
          <w:rFonts w:ascii="Tahoma" w:hAnsi="Tahoma" w:cs="Tahoma"/>
          <w:sz w:val="24"/>
          <w:szCs w:val="24"/>
          <w:lang w:val="en-GB"/>
        </w:rPr>
        <w:t>D</w:t>
      </w:r>
      <w:r w:rsidR="007425A7">
        <w:rPr>
          <w:rFonts w:ascii="Tahoma" w:hAnsi="Tahoma" w:cs="Tahoma"/>
          <w:sz w:val="24"/>
          <w:szCs w:val="24"/>
          <w:lang w:val="en-GB"/>
        </w:rPr>
        <w:t xml:space="preserve">isciplinary </w:t>
      </w:r>
      <w:r w:rsidR="00CB54D2">
        <w:rPr>
          <w:rFonts w:ascii="Tahoma" w:hAnsi="Tahoma" w:cs="Tahoma"/>
          <w:sz w:val="24"/>
          <w:szCs w:val="24"/>
          <w:lang w:val="en-GB"/>
        </w:rPr>
        <w:t>P</w:t>
      </w:r>
      <w:r w:rsidR="007425A7">
        <w:rPr>
          <w:rFonts w:ascii="Tahoma" w:hAnsi="Tahoma" w:cs="Tahoma"/>
          <w:sz w:val="24"/>
          <w:szCs w:val="24"/>
          <w:lang w:val="en-GB"/>
        </w:rPr>
        <w:t xml:space="preserve">rocedures and </w:t>
      </w:r>
      <w:r w:rsidR="00CB54D2">
        <w:rPr>
          <w:rFonts w:ascii="Tahoma" w:hAnsi="Tahoma" w:cs="Tahoma"/>
          <w:sz w:val="24"/>
          <w:szCs w:val="24"/>
          <w:lang w:val="en-GB"/>
        </w:rPr>
        <w:t>S</w:t>
      </w:r>
      <w:r w:rsidR="007425A7">
        <w:rPr>
          <w:rFonts w:ascii="Tahoma" w:hAnsi="Tahoma" w:cs="Tahoma"/>
          <w:sz w:val="24"/>
          <w:szCs w:val="24"/>
          <w:lang w:val="en-GB"/>
        </w:rPr>
        <w:t>afeguarding policy.</w:t>
      </w:r>
    </w:p>
    <w:p w14:paraId="6EA5220F" w14:textId="1663560C" w:rsidR="007425A7" w:rsidRDefault="007425A7" w:rsidP="000C7A0C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Ensure that all notifications of abuse, </w:t>
      </w:r>
      <w:r w:rsidR="000E29B0">
        <w:rPr>
          <w:rFonts w:ascii="Tahoma" w:hAnsi="Tahoma" w:cs="Tahoma"/>
          <w:sz w:val="24"/>
          <w:szCs w:val="24"/>
          <w:lang w:val="en-GB"/>
        </w:rPr>
        <w:t>harm and/or neglect witnessed</w:t>
      </w:r>
      <w:r>
        <w:rPr>
          <w:rFonts w:ascii="Tahoma" w:hAnsi="Tahoma" w:cs="Tahoma"/>
          <w:sz w:val="24"/>
          <w:szCs w:val="24"/>
          <w:lang w:val="en-GB"/>
        </w:rPr>
        <w:t xml:space="preserve"> or suspected, are treated with the highest priority.</w:t>
      </w:r>
    </w:p>
    <w:p w14:paraId="50188C77" w14:textId="408406ED" w:rsidR="007425A7" w:rsidRDefault="007425A7" w:rsidP="000C7A0C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When receiving a concern about abuse,</w:t>
      </w:r>
      <w:r w:rsidR="00960C26">
        <w:rPr>
          <w:rFonts w:ascii="Tahoma" w:hAnsi="Tahoma" w:cs="Tahoma"/>
          <w:sz w:val="24"/>
          <w:szCs w:val="24"/>
          <w:lang w:val="en-GB"/>
        </w:rPr>
        <w:t xml:space="preserve"> harm and/or neglect</w:t>
      </w:r>
      <w:r>
        <w:rPr>
          <w:rFonts w:ascii="Tahoma" w:hAnsi="Tahoma" w:cs="Tahoma"/>
          <w:sz w:val="24"/>
          <w:szCs w:val="24"/>
          <w:lang w:val="en-GB"/>
        </w:rPr>
        <w:t xml:space="preserve"> discuss the issue with the </w:t>
      </w:r>
      <w:r w:rsidR="00E50152">
        <w:rPr>
          <w:rFonts w:ascii="Tahoma" w:hAnsi="Tahoma" w:cs="Tahoma"/>
          <w:sz w:val="24"/>
          <w:szCs w:val="24"/>
          <w:lang w:val="en-GB"/>
        </w:rPr>
        <w:t>individual</w:t>
      </w:r>
      <w:r>
        <w:rPr>
          <w:rFonts w:ascii="Tahoma" w:hAnsi="Tahoma" w:cs="Tahoma"/>
          <w:sz w:val="24"/>
          <w:szCs w:val="24"/>
          <w:lang w:val="en-GB"/>
        </w:rPr>
        <w:t xml:space="preserve"> who raised the concern </w:t>
      </w:r>
      <w:proofErr w:type="gramStart"/>
      <w:r>
        <w:rPr>
          <w:rFonts w:ascii="Tahoma" w:hAnsi="Tahoma" w:cs="Tahoma"/>
          <w:sz w:val="24"/>
          <w:szCs w:val="24"/>
          <w:lang w:val="en-GB"/>
        </w:rPr>
        <w:t>in order to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ascertain the </w:t>
      </w:r>
      <w:r w:rsidR="00960C26">
        <w:rPr>
          <w:rFonts w:ascii="Tahoma" w:hAnsi="Tahoma" w:cs="Tahoma"/>
          <w:sz w:val="24"/>
          <w:szCs w:val="24"/>
          <w:lang w:val="en-GB"/>
        </w:rPr>
        <w:t>circumstances</w:t>
      </w:r>
      <w:r>
        <w:rPr>
          <w:rFonts w:ascii="Tahoma" w:hAnsi="Tahoma" w:cs="Tahoma"/>
          <w:sz w:val="24"/>
          <w:szCs w:val="24"/>
          <w:lang w:val="en-GB"/>
        </w:rPr>
        <w:t xml:space="preserve"> of the incident.</w:t>
      </w:r>
    </w:p>
    <w:p w14:paraId="5B47FC8E" w14:textId="5E568991" w:rsidR="003D1D72" w:rsidRPr="003D1D72" w:rsidRDefault="009003DD" w:rsidP="003D1D72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Complete</w:t>
      </w:r>
      <w:r w:rsidR="007425A7">
        <w:rPr>
          <w:rFonts w:ascii="Tahoma" w:hAnsi="Tahoma" w:cs="Tahoma"/>
          <w:sz w:val="24"/>
          <w:szCs w:val="24"/>
          <w:lang w:val="en-GB"/>
        </w:rPr>
        <w:t xml:space="preserve"> a risk analysis o</w:t>
      </w:r>
      <w:r w:rsidR="00E74EBD">
        <w:rPr>
          <w:rFonts w:ascii="Tahoma" w:hAnsi="Tahoma" w:cs="Tahoma"/>
          <w:sz w:val="24"/>
          <w:szCs w:val="24"/>
          <w:lang w:val="en-GB"/>
        </w:rPr>
        <w:t>f</w:t>
      </w:r>
      <w:r w:rsidR="007425A7">
        <w:rPr>
          <w:rFonts w:ascii="Tahoma" w:hAnsi="Tahoma" w:cs="Tahoma"/>
          <w:sz w:val="24"/>
          <w:szCs w:val="24"/>
          <w:lang w:val="en-GB"/>
        </w:rPr>
        <w:t xml:space="preserve"> the information</w:t>
      </w:r>
      <w:r>
        <w:rPr>
          <w:rFonts w:ascii="Tahoma" w:hAnsi="Tahoma" w:cs="Tahoma"/>
          <w:sz w:val="24"/>
          <w:szCs w:val="24"/>
          <w:lang w:val="en-GB"/>
        </w:rPr>
        <w:t xml:space="preserve"> provided</w:t>
      </w:r>
      <w:r w:rsidR="007425A7">
        <w:rPr>
          <w:rFonts w:ascii="Tahoma" w:hAnsi="Tahoma" w:cs="Tahoma"/>
          <w:sz w:val="24"/>
          <w:szCs w:val="24"/>
          <w:lang w:val="en-GB"/>
        </w:rPr>
        <w:t xml:space="preserve"> and decide whether to alert </w:t>
      </w:r>
      <w:r w:rsidR="00B60F10">
        <w:rPr>
          <w:rFonts w:ascii="Tahoma" w:hAnsi="Tahoma" w:cs="Tahoma"/>
          <w:sz w:val="24"/>
          <w:szCs w:val="24"/>
          <w:lang w:val="en-GB"/>
        </w:rPr>
        <w:t xml:space="preserve">the relevant </w:t>
      </w:r>
      <w:r w:rsidR="007425A7">
        <w:rPr>
          <w:rFonts w:ascii="Tahoma" w:hAnsi="Tahoma" w:cs="Tahoma"/>
          <w:sz w:val="24"/>
          <w:szCs w:val="24"/>
          <w:lang w:val="en-GB"/>
        </w:rPr>
        <w:t>authority</w:t>
      </w:r>
      <w:r w:rsidR="00E51251">
        <w:rPr>
          <w:rFonts w:ascii="Tahoma" w:hAnsi="Tahoma" w:cs="Tahoma"/>
          <w:sz w:val="24"/>
          <w:szCs w:val="24"/>
          <w:lang w:val="en-GB"/>
        </w:rPr>
        <w:t>.</w:t>
      </w:r>
      <w:r w:rsidR="003D1D72">
        <w:rPr>
          <w:rFonts w:ascii="Tahoma" w:hAnsi="Tahoma" w:cs="Tahoma"/>
          <w:sz w:val="24"/>
          <w:szCs w:val="24"/>
          <w:lang w:val="en-GB"/>
        </w:rPr>
        <w:t xml:space="preserve"> </w:t>
      </w:r>
      <w:r w:rsidR="00E51251">
        <w:rPr>
          <w:rFonts w:ascii="Tahoma" w:hAnsi="Tahoma" w:cs="Tahoma"/>
          <w:sz w:val="24"/>
          <w:szCs w:val="24"/>
          <w:lang w:val="en-GB"/>
        </w:rPr>
        <w:t>W</w:t>
      </w:r>
      <w:r w:rsidR="003D1D72" w:rsidRPr="003D1D72">
        <w:rPr>
          <w:rFonts w:ascii="Tahoma" w:hAnsi="Tahoma" w:cs="Tahoma"/>
          <w:sz w:val="24"/>
          <w:szCs w:val="24"/>
          <w:lang w:val="en-GB"/>
        </w:rPr>
        <w:t>ork</w:t>
      </w:r>
      <w:r w:rsidR="00E51251">
        <w:rPr>
          <w:rFonts w:ascii="Tahoma" w:hAnsi="Tahoma" w:cs="Tahoma"/>
          <w:sz w:val="24"/>
          <w:szCs w:val="24"/>
          <w:lang w:val="en-GB"/>
        </w:rPr>
        <w:t>ing</w:t>
      </w:r>
      <w:r w:rsidR="003D1D72" w:rsidRPr="003D1D72">
        <w:rPr>
          <w:rFonts w:ascii="Tahoma" w:hAnsi="Tahoma" w:cs="Tahoma"/>
          <w:sz w:val="24"/>
          <w:szCs w:val="24"/>
          <w:lang w:val="en-GB"/>
        </w:rPr>
        <w:t xml:space="preserve"> within the parameters of making safeguarding personal, drawing</w:t>
      </w:r>
      <w:r w:rsidR="00226503">
        <w:rPr>
          <w:rFonts w:ascii="Tahoma" w:hAnsi="Tahoma" w:cs="Tahoma"/>
          <w:sz w:val="24"/>
          <w:szCs w:val="24"/>
          <w:lang w:val="en-GB"/>
        </w:rPr>
        <w:t xml:space="preserve"> </w:t>
      </w:r>
      <w:r w:rsidR="003D1D72" w:rsidRPr="003D1D72">
        <w:rPr>
          <w:rFonts w:ascii="Tahoma" w:hAnsi="Tahoma" w:cs="Tahoma"/>
          <w:sz w:val="24"/>
          <w:szCs w:val="24"/>
          <w:lang w:val="en-GB"/>
        </w:rPr>
        <w:t>upon the Mental Capacity Act (2005)</w:t>
      </w:r>
      <w:r w:rsidR="00E51251">
        <w:rPr>
          <w:rFonts w:ascii="Tahoma" w:hAnsi="Tahoma" w:cs="Tahoma"/>
          <w:sz w:val="24"/>
          <w:szCs w:val="24"/>
          <w:lang w:val="en-GB"/>
        </w:rPr>
        <w:t xml:space="preserve"> </w:t>
      </w:r>
      <w:r w:rsidR="003D1D72" w:rsidRPr="003D1D72">
        <w:rPr>
          <w:rFonts w:ascii="Tahoma" w:hAnsi="Tahoma" w:cs="Tahoma"/>
          <w:sz w:val="24"/>
          <w:szCs w:val="24"/>
          <w:lang w:val="en-GB"/>
        </w:rPr>
        <w:t xml:space="preserve">and Cumbria Multi-Agency Safeguarding Adults Threshold Tool &amp; Guidance to help form their decision making.  </w:t>
      </w:r>
    </w:p>
    <w:p w14:paraId="78C88F1B" w14:textId="7CFFB9AE" w:rsidR="00E75421" w:rsidRDefault="00E50152" w:rsidP="000C7A0C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The </w:t>
      </w:r>
      <w:r w:rsidR="00E74EBD">
        <w:rPr>
          <w:rFonts w:ascii="Tahoma" w:hAnsi="Tahoma" w:cs="Tahoma"/>
          <w:sz w:val="24"/>
          <w:szCs w:val="24"/>
          <w:lang w:val="en-GB"/>
        </w:rPr>
        <w:t xml:space="preserve">Line Manager should work with the individual raising the concern to complete </w:t>
      </w:r>
      <w:r w:rsidR="00CD4505">
        <w:rPr>
          <w:rFonts w:ascii="Tahoma" w:hAnsi="Tahoma" w:cs="Tahoma"/>
          <w:sz w:val="24"/>
          <w:szCs w:val="24"/>
          <w:lang w:val="en-GB"/>
        </w:rPr>
        <w:t xml:space="preserve">the Safeguarding Incident form </w:t>
      </w:r>
      <w:r w:rsidR="00591A06">
        <w:rPr>
          <w:rFonts w:ascii="Tahoma" w:hAnsi="Tahoma" w:cs="Tahoma"/>
          <w:sz w:val="24"/>
          <w:szCs w:val="24"/>
          <w:lang w:val="en-GB"/>
        </w:rPr>
        <w:t>within 24 hours, ensuring</w:t>
      </w:r>
      <w:r w:rsidR="00CD4505">
        <w:rPr>
          <w:rFonts w:ascii="Tahoma" w:hAnsi="Tahoma" w:cs="Tahoma"/>
          <w:sz w:val="24"/>
          <w:szCs w:val="24"/>
          <w:lang w:val="en-GB"/>
        </w:rPr>
        <w:t xml:space="preserve"> </w:t>
      </w:r>
      <w:r w:rsidR="007425A7" w:rsidRPr="00E75421">
        <w:rPr>
          <w:rFonts w:ascii="Tahoma" w:hAnsi="Tahoma" w:cs="Tahoma"/>
          <w:sz w:val="24"/>
          <w:szCs w:val="24"/>
          <w:lang w:val="en-GB"/>
        </w:rPr>
        <w:t>accurate, signed and dated written records are maintained throughout the process</w:t>
      </w:r>
      <w:r w:rsidR="00CD4505">
        <w:rPr>
          <w:rFonts w:ascii="Tahoma" w:hAnsi="Tahoma" w:cs="Tahoma"/>
          <w:sz w:val="24"/>
          <w:szCs w:val="24"/>
          <w:lang w:val="en-GB"/>
        </w:rPr>
        <w:t>.</w:t>
      </w:r>
      <w:r w:rsidR="007425A7" w:rsidRPr="00E75421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4126FA11" w14:textId="41394660" w:rsidR="00351FF8" w:rsidRPr="00E75421" w:rsidRDefault="007425A7" w:rsidP="000C7A0C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E75421">
        <w:rPr>
          <w:rFonts w:ascii="Tahoma" w:hAnsi="Tahoma" w:cs="Tahoma"/>
          <w:sz w:val="24"/>
          <w:szCs w:val="24"/>
          <w:lang w:val="en-GB"/>
        </w:rPr>
        <w:t xml:space="preserve">If receiving a concern </w:t>
      </w:r>
      <w:r w:rsidR="00474A19">
        <w:rPr>
          <w:rFonts w:ascii="Tahoma" w:hAnsi="Tahoma" w:cs="Tahoma"/>
          <w:sz w:val="24"/>
          <w:szCs w:val="24"/>
          <w:lang w:val="en-GB"/>
        </w:rPr>
        <w:t xml:space="preserve">regarding </w:t>
      </w:r>
      <w:r w:rsidRPr="00E75421">
        <w:rPr>
          <w:rFonts w:ascii="Tahoma" w:hAnsi="Tahoma" w:cs="Tahoma"/>
          <w:sz w:val="24"/>
          <w:szCs w:val="24"/>
          <w:lang w:val="en-GB"/>
        </w:rPr>
        <w:t>abuse</w:t>
      </w:r>
      <w:r w:rsidR="00225EF1">
        <w:rPr>
          <w:rFonts w:ascii="Tahoma" w:hAnsi="Tahoma" w:cs="Tahoma"/>
          <w:sz w:val="24"/>
          <w:szCs w:val="24"/>
          <w:lang w:val="en-GB"/>
        </w:rPr>
        <w:t>, harm and/or neglect</w:t>
      </w:r>
      <w:r w:rsidR="002A2AD1">
        <w:rPr>
          <w:rFonts w:ascii="Tahoma" w:hAnsi="Tahoma" w:cs="Tahoma"/>
          <w:sz w:val="24"/>
          <w:szCs w:val="24"/>
          <w:lang w:val="en-GB"/>
        </w:rPr>
        <w:t>,</w:t>
      </w:r>
      <w:r w:rsidRPr="00E75421">
        <w:rPr>
          <w:rFonts w:ascii="Tahoma" w:hAnsi="Tahoma" w:cs="Tahoma"/>
          <w:sz w:val="24"/>
          <w:szCs w:val="24"/>
          <w:lang w:val="en-GB"/>
        </w:rPr>
        <w:t xml:space="preserve"> </w:t>
      </w:r>
      <w:r w:rsidR="00474A19">
        <w:rPr>
          <w:rFonts w:ascii="Tahoma" w:hAnsi="Tahoma" w:cs="Tahoma"/>
          <w:sz w:val="24"/>
          <w:szCs w:val="24"/>
          <w:lang w:val="en-GB"/>
        </w:rPr>
        <w:t>where</w:t>
      </w:r>
      <w:r w:rsidRPr="00E75421">
        <w:rPr>
          <w:rFonts w:ascii="Tahoma" w:hAnsi="Tahoma" w:cs="Tahoma"/>
          <w:sz w:val="24"/>
          <w:szCs w:val="24"/>
          <w:lang w:val="en-GB"/>
        </w:rPr>
        <w:t xml:space="preserve"> </w:t>
      </w:r>
      <w:r w:rsidR="00474A19">
        <w:rPr>
          <w:rFonts w:ascii="Tahoma" w:hAnsi="Tahoma" w:cs="Tahoma"/>
          <w:sz w:val="24"/>
          <w:szCs w:val="24"/>
          <w:lang w:val="en-GB"/>
        </w:rPr>
        <w:t xml:space="preserve">an individual involved </w:t>
      </w:r>
      <w:r w:rsidR="006317BD">
        <w:rPr>
          <w:rFonts w:ascii="Tahoma" w:hAnsi="Tahoma" w:cs="Tahoma"/>
          <w:sz w:val="24"/>
          <w:szCs w:val="24"/>
          <w:lang w:val="en-GB"/>
        </w:rPr>
        <w:t>with</w:t>
      </w:r>
      <w:r w:rsidR="00474A19">
        <w:rPr>
          <w:rFonts w:ascii="Tahoma" w:hAnsi="Tahoma" w:cs="Tahoma"/>
          <w:sz w:val="24"/>
          <w:szCs w:val="24"/>
          <w:lang w:val="en-GB"/>
        </w:rPr>
        <w:t xml:space="preserve"> the Organisation</w:t>
      </w:r>
      <w:r w:rsidR="00FE1296">
        <w:rPr>
          <w:rFonts w:ascii="Tahoma" w:hAnsi="Tahoma" w:cs="Tahoma"/>
          <w:sz w:val="24"/>
          <w:szCs w:val="24"/>
          <w:lang w:val="en-GB"/>
        </w:rPr>
        <w:t xml:space="preserve"> is implicated</w:t>
      </w:r>
      <w:r w:rsidRPr="00E75421">
        <w:rPr>
          <w:rFonts w:ascii="Tahoma" w:hAnsi="Tahoma" w:cs="Tahoma"/>
          <w:sz w:val="24"/>
          <w:szCs w:val="24"/>
          <w:lang w:val="en-GB"/>
        </w:rPr>
        <w:t xml:space="preserve">, </w:t>
      </w:r>
      <w:r w:rsidR="00FE1296">
        <w:rPr>
          <w:rFonts w:ascii="Tahoma" w:hAnsi="Tahoma" w:cs="Tahoma"/>
          <w:sz w:val="24"/>
          <w:szCs w:val="24"/>
          <w:lang w:val="en-GB"/>
        </w:rPr>
        <w:t xml:space="preserve">Line Managers should </w:t>
      </w:r>
      <w:r w:rsidRPr="00E75421">
        <w:rPr>
          <w:rFonts w:ascii="Tahoma" w:hAnsi="Tahoma" w:cs="Tahoma"/>
          <w:sz w:val="24"/>
          <w:szCs w:val="24"/>
          <w:lang w:val="en-GB"/>
        </w:rPr>
        <w:t xml:space="preserve">follow </w:t>
      </w:r>
      <w:r w:rsidR="00ED4ECA">
        <w:rPr>
          <w:rFonts w:ascii="Tahoma" w:hAnsi="Tahoma" w:cs="Tahoma"/>
          <w:sz w:val="24"/>
          <w:szCs w:val="24"/>
          <w:lang w:val="en-GB"/>
        </w:rPr>
        <w:t>Age UK North Cumbria</w:t>
      </w:r>
      <w:r w:rsidRPr="00E75421">
        <w:rPr>
          <w:rFonts w:ascii="Tahoma" w:hAnsi="Tahoma" w:cs="Tahoma"/>
          <w:sz w:val="24"/>
          <w:szCs w:val="24"/>
          <w:lang w:val="en-GB"/>
        </w:rPr>
        <w:t xml:space="preserve">’s </w:t>
      </w:r>
      <w:r w:rsidR="002A2AD1">
        <w:rPr>
          <w:rFonts w:ascii="Tahoma" w:hAnsi="Tahoma" w:cs="Tahoma"/>
          <w:sz w:val="24"/>
          <w:szCs w:val="24"/>
          <w:lang w:val="en-GB"/>
        </w:rPr>
        <w:t>W</w:t>
      </w:r>
      <w:r w:rsidRPr="00E75421">
        <w:rPr>
          <w:rFonts w:ascii="Tahoma" w:hAnsi="Tahoma" w:cs="Tahoma"/>
          <w:sz w:val="24"/>
          <w:szCs w:val="24"/>
          <w:lang w:val="en-GB"/>
        </w:rPr>
        <w:t>histle-</w:t>
      </w:r>
      <w:r w:rsidR="002A2AD1">
        <w:rPr>
          <w:rFonts w:ascii="Tahoma" w:hAnsi="Tahoma" w:cs="Tahoma"/>
          <w:sz w:val="24"/>
          <w:szCs w:val="24"/>
          <w:lang w:val="en-GB"/>
        </w:rPr>
        <w:t>B</w:t>
      </w:r>
      <w:r w:rsidRPr="00E75421">
        <w:rPr>
          <w:rFonts w:ascii="Tahoma" w:hAnsi="Tahoma" w:cs="Tahoma"/>
          <w:sz w:val="24"/>
          <w:szCs w:val="24"/>
          <w:lang w:val="en-GB"/>
        </w:rPr>
        <w:t xml:space="preserve">lowing and </w:t>
      </w:r>
      <w:r w:rsidR="002A2AD1">
        <w:rPr>
          <w:rFonts w:ascii="Tahoma" w:hAnsi="Tahoma" w:cs="Tahoma"/>
          <w:sz w:val="24"/>
          <w:szCs w:val="24"/>
          <w:lang w:val="en-GB"/>
        </w:rPr>
        <w:t>D</w:t>
      </w:r>
      <w:r w:rsidRPr="00E75421">
        <w:rPr>
          <w:rFonts w:ascii="Tahoma" w:hAnsi="Tahoma" w:cs="Tahoma"/>
          <w:sz w:val="24"/>
          <w:szCs w:val="24"/>
          <w:lang w:val="en-GB"/>
        </w:rPr>
        <w:t xml:space="preserve">isciplinary policies and notify the CEO or a </w:t>
      </w:r>
      <w:r w:rsidR="00535FC0">
        <w:rPr>
          <w:rFonts w:ascii="Tahoma" w:hAnsi="Tahoma" w:cs="Tahoma"/>
          <w:sz w:val="24"/>
          <w:szCs w:val="24"/>
          <w:lang w:val="en-GB"/>
        </w:rPr>
        <w:t>T</w:t>
      </w:r>
      <w:r w:rsidRPr="00E75421">
        <w:rPr>
          <w:rFonts w:ascii="Tahoma" w:hAnsi="Tahoma" w:cs="Tahoma"/>
          <w:sz w:val="24"/>
          <w:szCs w:val="24"/>
          <w:lang w:val="en-GB"/>
        </w:rPr>
        <w:t>rustee</w:t>
      </w:r>
      <w:r w:rsidR="00351FF8" w:rsidRPr="00E75421">
        <w:rPr>
          <w:rFonts w:ascii="Tahoma" w:hAnsi="Tahoma" w:cs="Tahoma"/>
          <w:sz w:val="24"/>
          <w:szCs w:val="24"/>
          <w:lang w:val="en-GB"/>
        </w:rPr>
        <w:t>.</w:t>
      </w:r>
    </w:p>
    <w:p w14:paraId="0F543060" w14:textId="130376FA" w:rsidR="007425A7" w:rsidRPr="002013EB" w:rsidRDefault="007425A7" w:rsidP="002013EB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2013EB">
        <w:rPr>
          <w:rFonts w:ascii="Tahoma" w:hAnsi="Tahoma" w:cs="Tahoma"/>
          <w:sz w:val="24"/>
          <w:szCs w:val="24"/>
          <w:lang w:val="en-GB"/>
        </w:rPr>
        <w:t>Conduct risk assessments for the roles within their teams to determine whether thei</w:t>
      </w:r>
      <w:r w:rsidR="0038582F">
        <w:rPr>
          <w:rFonts w:ascii="Tahoma" w:hAnsi="Tahoma" w:cs="Tahoma"/>
          <w:sz w:val="24"/>
          <w:szCs w:val="24"/>
          <w:lang w:val="en-GB"/>
        </w:rPr>
        <w:t>r</w:t>
      </w:r>
      <w:r w:rsidRPr="002013EB">
        <w:rPr>
          <w:rFonts w:ascii="Tahoma" w:hAnsi="Tahoma" w:cs="Tahoma"/>
          <w:sz w:val="24"/>
          <w:szCs w:val="24"/>
          <w:lang w:val="en-GB"/>
        </w:rPr>
        <w:t xml:space="preserve"> </w:t>
      </w:r>
      <w:r w:rsidR="0038582F" w:rsidRPr="002013EB">
        <w:rPr>
          <w:rFonts w:ascii="Tahoma" w:hAnsi="Tahoma" w:cs="Tahoma"/>
          <w:sz w:val="24"/>
          <w:szCs w:val="24"/>
          <w:lang w:val="en-GB"/>
        </w:rPr>
        <w:t>day-to-day</w:t>
      </w:r>
      <w:r w:rsidR="00707F67" w:rsidRPr="002013EB">
        <w:rPr>
          <w:rFonts w:ascii="Tahoma" w:hAnsi="Tahoma" w:cs="Tahoma"/>
          <w:sz w:val="24"/>
          <w:szCs w:val="24"/>
          <w:lang w:val="en-GB"/>
        </w:rPr>
        <w:t xml:space="preserve"> duties</w:t>
      </w:r>
      <w:r w:rsidRPr="002013EB">
        <w:rPr>
          <w:rFonts w:ascii="Tahoma" w:hAnsi="Tahoma" w:cs="Tahoma"/>
          <w:sz w:val="24"/>
          <w:szCs w:val="24"/>
          <w:lang w:val="en-GB"/>
        </w:rPr>
        <w:t xml:space="preserve"> are defined </w:t>
      </w:r>
      <w:r w:rsidR="0038582F">
        <w:rPr>
          <w:rFonts w:ascii="Tahoma" w:hAnsi="Tahoma" w:cs="Tahoma"/>
          <w:sz w:val="24"/>
          <w:szCs w:val="24"/>
          <w:lang w:val="en-GB"/>
        </w:rPr>
        <w:t>under</w:t>
      </w:r>
      <w:r w:rsidRPr="002013EB">
        <w:rPr>
          <w:rFonts w:ascii="Tahoma" w:hAnsi="Tahoma" w:cs="Tahoma"/>
          <w:sz w:val="24"/>
          <w:szCs w:val="24"/>
          <w:lang w:val="en-GB"/>
        </w:rPr>
        <w:t xml:space="preserve"> </w:t>
      </w:r>
      <w:r w:rsidR="00707F67" w:rsidRPr="002013EB">
        <w:rPr>
          <w:rFonts w:ascii="Tahoma" w:hAnsi="Tahoma" w:cs="Tahoma"/>
          <w:sz w:val="24"/>
          <w:szCs w:val="24"/>
          <w:lang w:val="en-GB"/>
        </w:rPr>
        <w:t>‘</w:t>
      </w:r>
      <w:r w:rsidRPr="002013EB">
        <w:rPr>
          <w:rFonts w:ascii="Tahoma" w:hAnsi="Tahoma" w:cs="Tahoma"/>
          <w:sz w:val="24"/>
          <w:szCs w:val="24"/>
          <w:lang w:val="en-GB"/>
        </w:rPr>
        <w:t>regulated</w:t>
      </w:r>
      <w:r w:rsidR="00707F67" w:rsidRPr="002013EB">
        <w:rPr>
          <w:rFonts w:ascii="Tahoma" w:hAnsi="Tahoma" w:cs="Tahoma"/>
          <w:sz w:val="24"/>
          <w:szCs w:val="24"/>
          <w:lang w:val="en-GB"/>
        </w:rPr>
        <w:t xml:space="preserve">’ </w:t>
      </w:r>
      <w:r w:rsidRPr="002013EB">
        <w:rPr>
          <w:rFonts w:ascii="Tahoma" w:hAnsi="Tahoma" w:cs="Tahoma"/>
          <w:sz w:val="24"/>
          <w:szCs w:val="24"/>
          <w:lang w:val="en-GB"/>
        </w:rPr>
        <w:t>activities</w:t>
      </w:r>
      <w:r w:rsidR="00707F67" w:rsidRPr="002013EB">
        <w:rPr>
          <w:rFonts w:ascii="Tahoma" w:hAnsi="Tahoma" w:cs="Tahoma"/>
          <w:sz w:val="24"/>
          <w:szCs w:val="24"/>
          <w:lang w:val="en-GB"/>
        </w:rPr>
        <w:t xml:space="preserve"> or that their role is ‘eligible’</w:t>
      </w:r>
      <w:r w:rsidRPr="002013EB">
        <w:rPr>
          <w:rFonts w:ascii="Tahoma" w:hAnsi="Tahoma" w:cs="Tahoma"/>
          <w:sz w:val="24"/>
          <w:szCs w:val="24"/>
          <w:lang w:val="en-GB"/>
        </w:rPr>
        <w:t xml:space="preserve"> </w:t>
      </w:r>
      <w:r w:rsidR="00707F67" w:rsidRPr="002013EB">
        <w:rPr>
          <w:rFonts w:ascii="Tahoma" w:hAnsi="Tahoma" w:cs="Tahoma"/>
          <w:sz w:val="24"/>
          <w:szCs w:val="24"/>
          <w:lang w:val="en-GB"/>
        </w:rPr>
        <w:t>to apply for an Enhanced</w:t>
      </w:r>
      <w:r w:rsidRPr="002013EB">
        <w:rPr>
          <w:rFonts w:ascii="Tahoma" w:hAnsi="Tahoma" w:cs="Tahoma"/>
          <w:sz w:val="24"/>
          <w:szCs w:val="24"/>
          <w:lang w:val="en-GB"/>
        </w:rPr>
        <w:t xml:space="preserve"> </w:t>
      </w:r>
      <w:r w:rsidR="00707F67" w:rsidRPr="002013EB">
        <w:rPr>
          <w:rFonts w:ascii="Tahoma" w:hAnsi="Tahoma" w:cs="Tahoma"/>
          <w:sz w:val="24"/>
          <w:szCs w:val="24"/>
          <w:lang w:val="en-GB"/>
        </w:rPr>
        <w:t xml:space="preserve">Disclosure and Barring Service (DBS) </w:t>
      </w:r>
      <w:r w:rsidR="002013EB">
        <w:rPr>
          <w:rFonts w:ascii="Tahoma" w:hAnsi="Tahoma" w:cs="Tahoma"/>
          <w:sz w:val="24"/>
          <w:szCs w:val="24"/>
          <w:lang w:val="en-GB"/>
        </w:rPr>
        <w:t>check.</w:t>
      </w:r>
      <w:r w:rsidRPr="002013EB">
        <w:rPr>
          <w:rFonts w:ascii="Tahoma" w:hAnsi="Tahoma" w:cs="Tahoma"/>
          <w:sz w:val="24"/>
          <w:szCs w:val="24"/>
          <w:lang w:val="en-GB"/>
        </w:rPr>
        <w:t xml:space="preserve"> </w:t>
      </w:r>
      <w:r w:rsidR="00E613F6" w:rsidRPr="002013EB">
        <w:rPr>
          <w:rFonts w:ascii="Tahoma" w:hAnsi="Tahoma" w:cs="Tahoma"/>
          <w:sz w:val="24"/>
          <w:szCs w:val="24"/>
          <w:lang w:val="en-GB"/>
        </w:rPr>
        <w:t>Ensur</w:t>
      </w:r>
      <w:r w:rsidR="002013EB">
        <w:rPr>
          <w:rFonts w:ascii="Tahoma" w:hAnsi="Tahoma" w:cs="Tahoma"/>
          <w:sz w:val="24"/>
          <w:szCs w:val="24"/>
          <w:lang w:val="en-GB"/>
        </w:rPr>
        <w:t>ing that</w:t>
      </w:r>
      <w:r w:rsidR="00CC56CD">
        <w:rPr>
          <w:rFonts w:ascii="Tahoma" w:hAnsi="Tahoma" w:cs="Tahoma"/>
          <w:sz w:val="24"/>
          <w:szCs w:val="24"/>
          <w:lang w:val="en-GB"/>
        </w:rPr>
        <w:t>,</w:t>
      </w:r>
      <w:r w:rsidR="00E613F6" w:rsidRPr="002013EB">
        <w:rPr>
          <w:rFonts w:ascii="Tahoma" w:hAnsi="Tahoma" w:cs="Tahoma"/>
          <w:sz w:val="24"/>
          <w:szCs w:val="24"/>
          <w:lang w:val="en-GB"/>
        </w:rPr>
        <w:t xml:space="preserve"> </w:t>
      </w:r>
      <w:r w:rsidR="00F5738A">
        <w:rPr>
          <w:rFonts w:ascii="Tahoma" w:hAnsi="Tahoma" w:cs="Tahoma"/>
          <w:sz w:val="24"/>
          <w:szCs w:val="24"/>
          <w:lang w:val="en-GB"/>
        </w:rPr>
        <w:t xml:space="preserve">where relevant </w:t>
      </w:r>
      <w:r w:rsidR="00E613F6" w:rsidRPr="002013EB">
        <w:rPr>
          <w:rFonts w:ascii="Tahoma" w:hAnsi="Tahoma" w:cs="Tahoma"/>
          <w:sz w:val="24"/>
          <w:szCs w:val="24"/>
          <w:lang w:val="en-GB"/>
        </w:rPr>
        <w:t>these</w:t>
      </w:r>
      <w:r w:rsidR="00F5738A">
        <w:rPr>
          <w:rFonts w:ascii="Tahoma" w:hAnsi="Tahoma" w:cs="Tahoma"/>
          <w:sz w:val="24"/>
          <w:szCs w:val="24"/>
          <w:lang w:val="en-GB"/>
        </w:rPr>
        <w:t xml:space="preserve"> are applied for, </w:t>
      </w:r>
      <w:r w:rsidR="00CC56CD">
        <w:rPr>
          <w:rFonts w:ascii="Tahoma" w:hAnsi="Tahoma" w:cs="Tahoma"/>
          <w:sz w:val="24"/>
          <w:szCs w:val="24"/>
          <w:lang w:val="en-GB"/>
        </w:rPr>
        <w:t xml:space="preserve">indicate that the individual is suitable for the role, </w:t>
      </w:r>
      <w:r w:rsidR="00F5738A">
        <w:rPr>
          <w:rFonts w:ascii="Tahoma" w:hAnsi="Tahoma" w:cs="Tahoma"/>
          <w:sz w:val="24"/>
          <w:szCs w:val="24"/>
          <w:lang w:val="en-GB"/>
        </w:rPr>
        <w:t>and</w:t>
      </w:r>
      <w:r w:rsidR="00AA4053">
        <w:rPr>
          <w:rFonts w:ascii="Tahoma" w:hAnsi="Tahoma" w:cs="Tahoma"/>
          <w:sz w:val="24"/>
          <w:szCs w:val="24"/>
          <w:lang w:val="en-GB"/>
        </w:rPr>
        <w:t xml:space="preserve"> that</w:t>
      </w:r>
      <w:r w:rsidR="00CC56CD">
        <w:rPr>
          <w:rFonts w:ascii="Tahoma" w:hAnsi="Tahoma" w:cs="Tahoma"/>
          <w:sz w:val="24"/>
          <w:szCs w:val="24"/>
          <w:lang w:val="en-GB"/>
        </w:rPr>
        <w:t xml:space="preserve"> they</w:t>
      </w:r>
      <w:r w:rsidR="00E613F6" w:rsidRPr="002013EB">
        <w:rPr>
          <w:rFonts w:ascii="Tahoma" w:hAnsi="Tahoma" w:cs="Tahoma"/>
          <w:sz w:val="24"/>
          <w:szCs w:val="24"/>
          <w:lang w:val="en-GB"/>
        </w:rPr>
        <w:t xml:space="preserve"> </w:t>
      </w:r>
      <w:r w:rsidR="002013EB">
        <w:rPr>
          <w:rFonts w:ascii="Tahoma" w:hAnsi="Tahoma" w:cs="Tahoma"/>
          <w:sz w:val="24"/>
          <w:szCs w:val="24"/>
          <w:lang w:val="en-GB"/>
        </w:rPr>
        <w:t>remain</w:t>
      </w:r>
      <w:r w:rsidR="00E613F6" w:rsidRPr="002013EB">
        <w:rPr>
          <w:rFonts w:ascii="Tahoma" w:hAnsi="Tahoma" w:cs="Tahoma"/>
          <w:sz w:val="24"/>
          <w:szCs w:val="24"/>
          <w:lang w:val="en-GB"/>
        </w:rPr>
        <w:t xml:space="preserve"> up to </w:t>
      </w:r>
      <w:r w:rsidR="0038582F">
        <w:rPr>
          <w:rFonts w:ascii="Tahoma" w:hAnsi="Tahoma" w:cs="Tahoma"/>
          <w:sz w:val="24"/>
          <w:szCs w:val="24"/>
          <w:lang w:val="en-GB"/>
        </w:rPr>
        <w:t>d</w:t>
      </w:r>
      <w:r w:rsidR="00E613F6" w:rsidRPr="002013EB">
        <w:rPr>
          <w:rFonts w:ascii="Tahoma" w:hAnsi="Tahoma" w:cs="Tahoma"/>
          <w:sz w:val="24"/>
          <w:szCs w:val="24"/>
          <w:lang w:val="en-GB"/>
        </w:rPr>
        <w:t>ate</w:t>
      </w:r>
      <w:r w:rsidR="00AA4053">
        <w:rPr>
          <w:rFonts w:ascii="Tahoma" w:hAnsi="Tahoma" w:cs="Tahoma"/>
          <w:sz w:val="24"/>
          <w:szCs w:val="24"/>
          <w:lang w:val="en-GB"/>
        </w:rPr>
        <w:t>.</w:t>
      </w:r>
    </w:p>
    <w:p w14:paraId="2BD09051" w14:textId="7DE15776" w:rsidR="007425A7" w:rsidRDefault="007425A7" w:rsidP="000C7A0C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Be aware that they, and their </w:t>
      </w:r>
      <w:r w:rsidR="0038582F">
        <w:rPr>
          <w:rFonts w:ascii="Tahoma" w:hAnsi="Tahoma" w:cs="Tahoma"/>
          <w:sz w:val="24"/>
          <w:szCs w:val="24"/>
          <w:lang w:val="en-GB"/>
        </w:rPr>
        <w:t>Employees/ Volunteers</w:t>
      </w:r>
      <w:r>
        <w:rPr>
          <w:rFonts w:ascii="Tahoma" w:hAnsi="Tahoma" w:cs="Tahoma"/>
          <w:sz w:val="24"/>
          <w:szCs w:val="24"/>
          <w:lang w:val="en-GB"/>
        </w:rPr>
        <w:t xml:space="preserve"> may be exposed to difficult or disturbing cases of abuse</w:t>
      </w:r>
      <w:r w:rsidR="00F51B7F">
        <w:rPr>
          <w:rFonts w:ascii="Tahoma" w:hAnsi="Tahoma" w:cs="Tahoma"/>
          <w:sz w:val="24"/>
          <w:szCs w:val="24"/>
          <w:lang w:val="en-GB"/>
        </w:rPr>
        <w:t>, harm and/or neglect</w:t>
      </w:r>
      <w:r>
        <w:rPr>
          <w:rFonts w:ascii="Tahoma" w:hAnsi="Tahoma" w:cs="Tahoma"/>
          <w:sz w:val="24"/>
          <w:szCs w:val="24"/>
          <w:lang w:val="en-GB"/>
        </w:rPr>
        <w:t>. They should be able to offer effective supervision and support</w:t>
      </w:r>
      <w:r w:rsidR="00355120">
        <w:rPr>
          <w:rFonts w:ascii="Tahoma" w:hAnsi="Tahoma" w:cs="Tahoma"/>
          <w:sz w:val="24"/>
          <w:szCs w:val="24"/>
          <w:lang w:val="en-GB"/>
        </w:rPr>
        <w:t>,</w:t>
      </w:r>
      <w:r>
        <w:rPr>
          <w:rFonts w:ascii="Tahoma" w:hAnsi="Tahoma" w:cs="Tahoma"/>
          <w:sz w:val="24"/>
          <w:szCs w:val="24"/>
          <w:lang w:val="en-GB"/>
        </w:rPr>
        <w:t xml:space="preserve"> whil</w:t>
      </w:r>
      <w:r w:rsidR="003A5191">
        <w:rPr>
          <w:rFonts w:ascii="Tahoma" w:hAnsi="Tahoma" w:cs="Tahoma"/>
          <w:sz w:val="24"/>
          <w:szCs w:val="24"/>
          <w:lang w:val="en-GB"/>
        </w:rPr>
        <w:t xml:space="preserve">st </w:t>
      </w:r>
      <w:r>
        <w:rPr>
          <w:rFonts w:ascii="Tahoma" w:hAnsi="Tahoma" w:cs="Tahoma"/>
          <w:sz w:val="24"/>
          <w:szCs w:val="24"/>
          <w:lang w:val="en-GB"/>
        </w:rPr>
        <w:t xml:space="preserve">ensuring that any personal issues are communicated to their own </w:t>
      </w:r>
      <w:r w:rsidR="009921AA">
        <w:rPr>
          <w:rFonts w:ascii="Tahoma" w:hAnsi="Tahoma" w:cs="Tahoma"/>
          <w:sz w:val="24"/>
          <w:szCs w:val="24"/>
          <w:lang w:val="en-GB"/>
        </w:rPr>
        <w:t xml:space="preserve">line </w:t>
      </w:r>
      <w:r>
        <w:rPr>
          <w:rFonts w:ascii="Tahoma" w:hAnsi="Tahoma" w:cs="Tahoma"/>
          <w:sz w:val="24"/>
          <w:szCs w:val="24"/>
          <w:lang w:val="en-GB"/>
        </w:rPr>
        <w:t>manager</w:t>
      </w:r>
      <w:r w:rsidR="009921AA">
        <w:rPr>
          <w:rFonts w:ascii="Tahoma" w:hAnsi="Tahoma" w:cs="Tahoma"/>
          <w:sz w:val="24"/>
          <w:szCs w:val="24"/>
          <w:lang w:val="en-GB"/>
        </w:rPr>
        <w:t xml:space="preserve"> (generally this will be the CEO)</w:t>
      </w:r>
      <w:r>
        <w:rPr>
          <w:rFonts w:ascii="Tahoma" w:hAnsi="Tahoma" w:cs="Tahoma"/>
          <w:sz w:val="24"/>
          <w:szCs w:val="24"/>
          <w:lang w:val="en-GB"/>
        </w:rPr>
        <w:t>.</w:t>
      </w:r>
    </w:p>
    <w:p w14:paraId="7B3D4B2A" w14:textId="42B11558" w:rsidR="007425A7" w:rsidRDefault="007425A7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34EEE489" w14:textId="15A00431" w:rsidR="0088591F" w:rsidRPr="00212731" w:rsidRDefault="007425A7" w:rsidP="007425A7">
      <w:pPr>
        <w:spacing w:after="0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7425A7">
        <w:rPr>
          <w:rFonts w:ascii="Tahoma" w:hAnsi="Tahoma" w:cs="Tahoma"/>
          <w:b/>
          <w:sz w:val="24"/>
          <w:szCs w:val="24"/>
          <w:lang w:val="en-GB"/>
        </w:rPr>
        <w:t xml:space="preserve">CEO </w:t>
      </w:r>
      <w:r w:rsidR="00943AD7" w:rsidRPr="007425A7">
        <w:rPr>
          <w:rFonts w:ascii="Tahoma" w:hAnsi="Tahoma" w:cs="Tahoma"/>
          <w:b/>
          <w:sz w:val="24"/>
          <w:szCs w:val="24"/>
          <w:lang w:val="en-GB"/>
        </w:rPr>
        <w:t>responsibi</w:t>
      </w:r>
      <w:r w:rsidR="00943AD7">
        <w:rPr>
          <w:rFonts w:ascii="Tahoma" w:hAnsi="Tahoma" w:cs="Tahoma"/>
          <w:b/>
          <w:sz w:val="24"/>
          <w:szCs w:val="24"/>
          <w:lang w:val="en-GB"/>
        </w:rPr>
        <w:t>lit</w:t>
      </w:r>
      <w:r w:rsidR="00212731">
        <w:rPr>
          <w:rFonts w:ascii="Tahoma" w:hAnsi="Tahoma" w:cs="Tahoma"/>
          <w:b/>
          <w:sz w:val="24"/>
          <w:szCs w:val="24"/>
          <w:lang w:val="en-GB"/>
        </w:rPr>
        <w:t>ies</w:t>
      </w:r>
    </w:p>
    <w:p w14:paraId="4BC225E0" w14:textId="4BC8278B" w:rsidR="0088591F" w:rsidRDefault="0088591F" w:rsidP="0088591F">
      <w:pPr>
        <w:pStyle w:val="ListParagraph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Provide support for </w:t>
      </w:r>
      <w:r w:rsidR="00E97082">
        <w:rPr>
          <w:rFonts w:ascii="Tahoma" w:hAnsi="Tahoma" w:cs="Tahoma"/>
          <w:sz w:val="24"/>
          <w:szCs w:val="24"/>
          <w:lang w:val="en-GB"/>
        </w:rPr>
        <w:t>Employe</w:t>
      </w:r>
      <w:r w:rsidR="00E261CA">
        <w:rPr>
          <w:rFonts w:ascii="Tahoma" w:hAnsi="Tahoma" w:cs="Tahoma"/>
          <w:sz w:val="24"/>
          <w:szCs w:val="24"/>
          <w:lang w:val="en-GB"/>
        </w:rPr>
        <w:t>e</w:t>
      </w:r>
      <w:r w:rsidR="00E97082">
        <w:rPr>
          <w:rFonts w:ascii="Tahoma" w:hAnsi="Tahoma" w:cs="Tahoma"/>
          <w:sz w:val="24"/>
          <w:szCs w:val="24"/>
          <w:lang w:val="en-GB"/>
        </w:rPr>
        <w:t>s/Volunteer</w:t>
      </w:r>
      <w:r w:rsidR="00E261CA">
        <w:rPr>
          <w:rFonts w:ascii="Tahoma" w:hAnsi="Tahoma" w:cs="Tahoma"/>
          <w:sz w:val="24"/>
          <w:szCs w:val="24"/>
          <w:lang w:val="en-GB"/>
        </w:rPr>
        <w:t>s</w:t>
      </w:r>
      <w:r>
        <w:rPr>
          <w:rFonts w:ascii="Tahoma" w:hAnsi="Tahoma" w:cs="Tahoma"/>
          <w:sz w:val="24"/>
          <w:szCs w:val="24"/>
          <w:lang w:val="en-GB"/>
        </w:rPr>
        <w:t xml:space="preserve"> before, during and after any concern raised and / or whistle-blowing case.</w:t>
      </w:r>
    </w:p>
    <w:p w14:paraId="58A1CCBF" w14:textId="370866C0" w:rsidR="000961DE" w:rsidRDefault="000961DE" w:rsidP="0088591F">
      <w:pPr>
        <w:pStyle w:val="ListParagraph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0961DE">
        <w:rPr>
          <w:rFonts w:ascii="Tahoma" w:hAnsi="Tahoma" w:cs="Tahoma"/>
          <w:sz w:val="24"/>
          <w:szCs w:val="24"/>
          <w:lang w:val="en-GB"/>
        </w:rPr>
        <w:t xml:space="preserve">Oversee training and specialist support for </w:t>
      </w:r>
      <w:r w:rsidR="00ED4ECA">
        <w:rPr>
          <w:rFonts w:ascii="Tahoma" w:hAnsi="Tahoma" w:cs="Tahoma"/>
          <w:sz w:val="24"/>
          <w:szCs w:val="24"/>
          <w:lang w:val="en-GB"/>
        </w:rPr>
        <w:t>Age UK North Cumbria</w:t>
      </w:r>
      <w:r w:rsidRPr="000961DE">
        <w:rPr>
          <w:rFonts w:ascii="Tahoma" w:hAnsi="Tahoma" w:cs="Tahoma"/>
          <w:sz w:val="24"/>
          <w:szCs w:val="24"/>
          <w:lang w:val="en-GB"/>
        </w:rPr>
        <w:t xml:space="preserve"> Employee’s, Trustees and Volunteers.</w:t>
      </w:r>
    </w:p>
    <w:p w14:paraId="7233CE80" w14:textId="18B9D9B0" w:rsidR="0088591F" w:rsidRDefault="0088591F" w:rsidP="0088591F">
      <w:pPr>
        <w:pStyle w:val="ListParagraph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Alert cases of abuse to the </w:t>
      </w:r>
      <w:r w:rsidR="006F02C9">
        <w:rPr>
          <w:rFonts w:ascii="Tahoma" w:hAnsi="Tahoma" w:cs="Tahoma"/>
          <w:sz w:val="24"/>
          <w:szCs w:val="24"/>
          <w:lang w:val="en-GB"/>
        </w:rPr>
        <w:t xml:space="preserve">Cumbria </w:t>
      </w:r>
      <w:r>
        <w:rPr>
          <w:rFonts w:ascii="Tahoma" w:hAnsi="Tahoma" w:cs="Tahoma"/>
          <w:sz w:val="24"/>
          <w:szCs w:val="24"/>
          <w:lang w:val="en-GB"/>
        </w:rPr>
        <w:t>local</w:t>
      </w:r>
      <w:r w:rsidR="006F02C9">
        <w:rPr>
          <w:rFonts w:ascii="Tahoma" w:hAnsi="Tahoma" w:cs="Tahoma"/>
          <w:sz w:val="24"/>
          <w:szCs w:val="24"/>
          <w:lang w:val="en-GB"/>
        </w:rPr>
        <w:t xml:space="preserve"> Safeguarding Adults Board, </w:t>
      </w:r>
      <w:r w:rsidR="00E75421">
        <w:rPr>
          <w:rFonts w:ascii="Tahoma" w:hAnsi="Tahoma" w:cs="Tahoma"/>
          <w:sz w:val="24"/>
          <w:szCs w:val="24"/>
          <w:lang w:val="en-GB"/>
        </w:rPr>
        <w:t>L</w:t>
      </w:r>
      <w:r w:rsidR="006F02C9">
        <w:rPr>
          <w:rFonts w:ascii="Tahoma" w:hAnsi="Tahoma" w:cs="Tahoma"/>
          <w:sz w:val="24"/>
          <w:szCs w:val="24"/>
          <w:lang w:val="en-GB"/>
        </w:rPr>
        <w:t>ocal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E75421">
        <w:rPr>
          <w:rFonts w:ascii="Tahoma" w:hAnsi="Tahoma" w:cs="Tahoma"/>
          <w:sz w:val="24"/>
          <w:szCs w:val="24"/>
          <w:lang w:val="en-GB"/>
        </w:rPr>
        <w:t>A</w:t>
      </w:r>
      <w:r>
        <w:rPr>
          <w:rFonts w:ascii="Tahoma" w:hAnsi="Tahoma" w:cs="Tahoma"/>
          <w:sz w:val="24"/>
          <w:szCs w:val="24"/>
          <w:lang w:val="en-GB"/>
        </w:rPr>
        <w:t xml:space="preserve">uthority or </w:t>
      </w:r>
      <w:r w:rsidR="00E75421">
        <w:rPr>
          <w:rFonts w:ascii="Tahoma" w:hAnsi="Tahoma" w:cs="Tahoma"/>
          <w:sz w:val="24"/>
          <w:szCs w:val="24"/>
          <w:lang w:val="en-GB"/>
        </w:rPr>
        <w:t>P</w:t>
      </w:r>
      <w:r>
        <w:rPr>
          <w:rFonts w:ascii="Tahoma" w:hAnsi="Tahoma" w:cs="Tahoma"/>
          <w:sz w:val="24"/>
          <w:szCs w:val="24"/>
          <w:lang w:val="en-GB"/>
        </w:rPr>
        <w:t>olice when deemed necessary</w:t>
      </w:r>
      <w:r w:rsidR="005037F9">
        <w:rPr>
          <w:rFonts w:ascii="Tahoma" w:hAnsi="Tahoma" w:cs="Tahoma"/>
          <w:sz w:val="24"/>
          <w:szCs w:val="24"/>
          <w:lang w:val="en-GB"/>
        </w:rPr>
        <w:t>.</w:t>
      </w:r>
    </w:p>
    <w:p w14:paraId="4885F352" w14:textId="7C8515A5" w:rsidR="0088591F" w:rsidRDefault="0088591F" w:rsidP="0088591F">
      <w:pPr>
        <w:pStyle w:val="ListParagraph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Obtain feedback regarding the outcomes of alerts given to </w:t>
      </w:r>
      <w:r w:rsidR="006F02C9">
        <w:rPr>
          <w:rFonts w:ascii="Tahoma" w:hAnsi="Tahoma" w:cs="Tahoma"/>
          <w:sz w:val="24"/>
          <w:szCs w:val="24"/>
          <w:lang w:val="en-GB"/>
        </w:rPr>
        <w:t>Cumbria local Safeguarding board,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E75421">
        <w:rPr>
          <w:rFonts w:ascii="Tahoma" w:hAnsi="Tahoma" w:cs="Tahoma"/>
          <w:sz w:val="24"/>
          <w:szCs w:val="24"/>
          <w:lang w:val="en-GB"/>
        </w:rPr>
        <w:t>L</w:t>
      </w:r>
      <w:r>
        <w:rPr>
          <w:rFonts w:ascii="Tahoma" w:hAnsi="Tahoma" w:cs="Tahoma"/>
          <w:sz w:val="24"/>
          <w:szCs w:val="24"/>
          <w:lang w:val="en-GB"/>
        </w:rPr>
        <w:t xml:space="preserve">ocal </w:t>
      </w:r>
      <w:r w:rsidR="00E75421">
        <w:rPr>
          <w:rFonts w:ascii="Tahoma" w:hAnsi="Tahoma" w:cs="Tahoma"/>
          <w:sz w:val="24"/>
          <w:szCs w:val="24"/>
          <w:lang w:val="en-GB"/>
        </w:rPr>
        <w:t>A</w:t>
      </w:r>
      <w:r>
        <w:rPr>
          <w:rFonts w:ascii="Tahoma" w:hAnsi="Tahoma" w:cs="Tahoma"/>
          <w:sz w:val="24"/>
          <w:szCs w:val="24"/>
          <w:lang w:val="en-GB"/>
        </w:rPr>
        <w:t xml:space="preserve">uthority or </w:t>
      </w:r>
      <w:r w:rsidR="00E75421">
        <w:rPr>
          <w:rFonts w:ascii="Tahoma" w:hAnsi="Tahoma" w:cs="Tahoma"/>
          <w:sz w:val="24"/>
          <w:szCs w:val="24"/>
          <w:lang w:val="en-GB"/>
        </w:rPr>
        <w:t>P</w:t>
      </w:r>
      <w:r>
        <w:rPr>
          <w:rFonts w:ascii="Tahoma" w:hAnsi="Tahoma" w:cs="Tahoma"/>
          <w:sz w:val="24"/>
          <w:szCs w:val="24"/>
          <w:lang w:val="en-GB"/>
        </w:rPr>
        <w:t>olice</w:t>
      </w:r>
      <w:r w:rsidR="00E9594A">
        <w:rPr>
          <w:rFonts w:ascii="Tahoma" w:hAnsi="Tahoma" w:cs="Tahoma"/>
          <w:sz w:val="24"/>
          <w:szCs w:val="24"/>
          <w:lang w:val="en-GB"/>
        </w:rPr>
        <w:t>, as necessary</w:t>
      </w:r>
      <w:r>
        <w:rPr>
          <w:rFonts w:ascii="Tahoma" w:hAnsi="Tahoma" w:cs="Tahoma"/>
          <w:sz w:val="24"/>
          <w:szCs w:val="24"/>
          <w:lang w:val="en-GB"/>
        </w:rPr>
        <w:t>.</w:t>
      </w:r>
    </w:p>
    <w:p w14:paraId="55D45D24" w14:textId="26B18ED6" w:rsidR="0088591F" w:rsidRDefault="0088591F" w:rsidP="0088591F">
      <w:pPr>
        <w:pStyle w:val="ListParagraph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Inform the board of trustees of any incidents</w:t>
      </w:r>
      <w:r w:rsidR="00E9594A">
        <w:rPr>
          <w:rFonts w:ascii="Tahoma" w:hAnsi="Tahoma" w:cs="Tahoma"/>
          <w:sz w:val="24"/>
          <w:szCs w:val="24"/>
          <w:lang w:val="en-GB"/>
        </w:rPr>
        <w:t xml:space="preserve"> of concern</w:t>
      </w:r>
      <w:r>
        <w:rPr>
          <w:rFonts w:ascii="Tahoma" w:hAnsi="Tahoma" w:cs="Tahoma"/>
          <w:sz w:val="24"/>
          <w:szCs w:val="24"/>
          <w:lang w:val="en-GB"/>
        </w:rPr>
        <w:t xml:space="preserve"> involving </w:t>
      </w:r>
      <w:r w:rsidR="00ED4ECA">
        <w:rPr>
          <w:rFonts w:ascii="Tahoma" w:hAnsi="Tahoma" w:cs="Tahoma"/>
          <w:sz w:val="24"/>
          <w:szCs w:val="24"/>
          <w:lang w:val="en-GB"/>
        </w:rPr>
        <w:t>Age UK North Cumbria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E9594A">
        <w:rPr>
          <w:rFonts w:ascii="Tahoma" w:hAnsi="Tahoma" w:cs="Tahoma"/>
          <w:sz w:val="24"/>
          <w:szCs w:val="24"/>
          <w:lang w:val="en-GB"/>
        </w:rPr>
        <w:t>Employees</w:t>
      </w:r>
      <w:r>
        <w:rPr>
          <w:rFonts w:ascii="Tahoma" w:hAnsi="Tahoma" w:cs="Tahoma"/>
          <w:sz w:val="24"/>
          <w:szCs w:val="24"/>
          <w:lang w:val="en-GB"/>
        </w:rPr>
        <w:t xml:space="preserve">/ </w:t>
      </w:r>
      <w:r w:rsidR="00E9594A">
        <w:rPr>
          <w:rFonts w:ascii="Tahoma" w:hAnsi="Tahoma" w:cs="Tahoma"/>
          <w:sz w:val="24"/>
          <w:szCs w:val="24"/>
          <w:lang w:val="en-GB"/>
        </w:rPr>
        <w:t>V</w:t>
      </w:r>
      <w:r>
        <w:rPr>
          <w:rFonts w:ascii="Tahoma" w:hAnsi="Tahoma" w:cs="Tahoma"/>
          <w:sz w:val="24"/>
          <w:szCs w:val="24"/>
          <w:lang w:val="en-GB"/>
        </w:rPr>
        <w:t>olunteers</w:t>
      </w:r>
      <w:r w:rsidR="00E9594A">
        <w:rPr>
          <w:rFonts w:ascii="Tahoma" w:hAnsi="Tahoma" w:cs="Tahoma"/>
          <w:sz w:val="24"/>
          <w:szCs w:val="24"/>
          <w:lang w:val="en-GB"/>
        </w:rPr>
        <w:t>.</w:t>
      </w:r>
    </w:p>
    <w:p w14:paraId="13ABB440" w14:textId="0AA41033" w:rsidR="0088591F" w:rsidRDefault="0088591F" w:rsidP="0088591F">
      <w:pPr>
        <w:pStyle w:val="ListParagraph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Ensure that all information on safeguarding is stored securely, monitored and analysed, in line with </w:t>
      </w:r>
      <w:r w:rsidR="00ED4ECA">
        <w:rPr>
          <w:rFonts w:ascii="Tahoma" w:hAnsi="Tahoma" w:cs="Tahoma"/>
          <w:sz w:val="24"/>
          <w:szCs w:val="24"/>
          <w:lang w:val="en-GB"/>
        </w:rPr>
        <w:t>Age UK North Cumbria</w:t>
      </w:r>
      <w:r>
        <w:rPr>
          <w:rFonts w:ascii="Tahoma" w:hAnsi="Tahoma" w:cs="Tahoma"/>
          <w:sz w:val="24"/>
          <w:szCs w:val="24"/>
          <w:lang w:val="en-GB"/>
        </w:rPr>
        <w:t xml:space="preserve"> policy.</w:t>
      </w:r>
    </w:p>
    <w:p w14:paraId="3D2EB4B8" w14:textId="0F21205A" w:rsidR="0088591F" w:rsidRDefault="0088591F" w:rsidP="0088591F">
      <w:pPr>
        <w:pStyle w:val="ListParagraph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Provide information on good practice in respect of issue</w:t>
      </w:r>
      <w:r w:rsidR="00E75421">
        <w:rPr>
          <w:rFonts w:ascii="Tahoma" w:hAnsi="Tahoma" w:cs="Tahoma"/>
          <w:sz w:val="24"/>
          <w:szCs w:val="24"/>
          <w:lang w:val="en-GB"/>
        </w:rPr>
        <w:t>s</w:t>
      </w:r>
      <w:r>
        <w:rPr>
          <w:rFonts w:ascii="Tahoma" w:hAnsi="Tahoma" w:cs="Tahoma"/>
          <w:sz w:val="24"/>
          <w:szCs w:val="24"/>
          <w:lang w:val="en-GB"/>
        </w:rPr>
        <w:t xml:space="preserve"> of abuse</w:t>
      </w:r>
      <w:r w:rsidR="00E261CA">
        <w:rPr>
          <w:rFonts w:ascii="Tahoma" w:hAnsi="Tahoma" w:cs="Tahoma"/>
          <w:sz w:val="24"/>
          <w:szCs w:val="24"/>
          <w:lang w:val="en-GB"/>
        </w:rPr>
        <w:t>, harm and/or neglect.</w:t>
      </w:r>
    </w:p>
    <w:p w14:paraId="43D7DCE5" w14:textId="5F5E3456" w:rsidR="0088591F" w:rsidRDefault="0088591F" w:rsidP="0088591F">
      <w:pPr>
        <w:pStyle w:val="ListParagraph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Review </w:t>
      </w:r>
      <w:r w:rsidR="00ED4ECA">
        <w:rPr>
          <w:rFonts w:ascii="Tahoma" w:hAnsi="Tahoma" w:cs="Tahoma"/>
          <w:sz w:val="24"/>
          <w:szCs w:val="24"/>
          <w:lang w:val="en-GB"/>
        </w:rPr>
        <w:t>Age UK North Cumbria</w:t>
      </w:r>
      <w:r>
        <w:rPr>
          <w:rFonts w:ascii="Tahoma" w:hAnsi="Tahoma" w:cs="Tahoma"/>
          <w:sz w:val="24"/>
          <w:szCs w:val="24"/>
          <w:lang w:val="en-GB"/>
        </w:rPr>
        <w:t xml:space="preserve">’s safeguarding </w:t>
      </w:r>
      <w:r w:rsidR="00F16C4E">
        <w:rPr>
          <w:rFonts w:ascii="Tahoma" w:hAnsi="Tahoma" w:cs="Tahoma"/>
          <w:sz w:val="24"/>
          <w:szCs w:val="24"/>
          <w:lang w:val="en-GB"/>
        </w:rPr>
        <w:t>P</w:t>
      </w:r>
      <w:r>
        <w:rPr>
          <w:rFonts w:ascii="Tahoma" w:hAnsi="Tahoma" w:cs="Tahoma"/>
          <w:sz w:val="24"/>
          <w:szCs w:val="24"/>
          <w:lang w:val="en-GB"/>
        </w:rPr>
        <w:t xml:space="preserve">rocedure and </w:t>
      </w:r>
      <w:r w:rsidR="00F16C4E">
        <w:rPr>
          <w:rFonts w:ascii="Tahoma" w:hAnsi="Tahoma" w:cs="Tahoma"/>
          <w:sz w:val="24"/>
          <w:szCs w:val="24"/>
          <w:lang w:val="en-GB"/>
        </w:rPr>
        <w:t>P</w:t>
      </w:r>
      <w:r>
        <w:rPr>
          <w:rFonts w:ascii="Tahoma" w:hAnsi="Tahoma" w:cs="Tahoma"/>
          <w:sz w:val="24"/>
          <w:szCs w:val="24"/>
          <w:lang w:val="en-GB"/>
        </w:rPr>
        <w:t>olicy annually and update them when necessary.</w:t>
      </w:r>
    </w:p>
    <w:p w14:paraId="5340CC8C" w14:textId="48C6DFD5" w:rsidR="00574987" w:rsidRDefault="00574987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08D39D03" w14:textId="393B412D" w:rsidR="00574987" w:rsidRPr="00A406EF" w:rsidRDefault="00574987" w:rsidP="007425A7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52DB71BE" w14:textId="0CC2E4CB" w:rsidR="00A406EF" w:rsidRPr="00A406EF" w:rsidRDefault="00A406EF" w:rsidP="00A406EF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  <w:r w:rsidRPr="00A406EF">
        <w:rPr>
          <w:rFonts w:ascii="Tahoma" w:hAnsi="Tahoma" w:cs="Tahoma"/>
          <w:b/>
          <w:bCs/>
          <w:sz w:val="24"/>
          <w:szCs w:val="24"/>
          <w:lang w:val="en-GB"/>
        </w:rPr>
        <w:t>Trustee</w:t>
      </w:r>
      <w:r w:rsidR="00212731">
        <w:rPr>
          <w:rFonts w:ascii="Tahoma" w:hAnsi="Tahoma" w:cs="Tahoma"/>
          <w:b/>
          <w:bCs/>
          <w:sz w:val="24"/>
          <w:szCs w:val="24"/>
          <w:lang w:val="en-GB"/>
        </w:rPr>
        <w:t xml:space="preserve"> </w:t>
      </w:r>
      <w:r w:rsidR="00226503">
        <w:rPr>
          <w:rFonts w:ascii="Tahoma" w:hAnsi="Tahoma" w:cs="Tahoma"/>
          <w:b/>
          <w:bCs/>
          <w:sz w:val="24"/>
          <w:szCs w:val="24"/>
          <w:lang w:val="en-GB"/>
        </w:rPr>
        <w:t>responsibilities</w:t>
      </w:r>
    </w:p>
    <w:p w14:paraId="4A0B5955" w14:textId="03BA9BCA" w:rsidR="009D4EB0" w:rsidRDefault="00ED4ECA" w:rsidP="00226503">
      <w:pPr>
        <w:pStyle w:val="ListParagraph"/>
        <w:numPr>
          <w:ilvl w:val="0"/>
          <w:numId w:val="47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Age UK North Cumbria</w:t>
      </w:r>
      <w:r w:rsidR="00226503">
        <w:rPr>
          <w:rFonts w:ascii="Tahoma" w:hAnsi="Tahoma" w:cs="Tahoma"/>
          <w:sz w:val="24"/>
          <w:szCs w:val="24"/>
          <w:lang w:val="en-GB"/>
        </w:rPr>
        <w:t xml:space="preserve"> T</w:t>
      </w:r>
      <w:r w:rsidR="00A406EF" w:rsidRPr="00226503">
        <w:rPr>
          <w:rFonts w:ascii="Tahoma" w:hAnsi="Tahoma" w:cs="Tahoma"/>
          <w:sz w:val="24"/>
          <w:szCs w:val="24"/>
          <w:lang w:val="en-GB"/>
        </w:rPr>
        <w:t>rustees approve the Safeguarding Policy and have a duty of care to the</w:t>
      </w:r>
      <w:r w:rsidR="00FC1F71" w:rsidRPr="00226503">
        <w:rPr>
          <w:rFonts w:ascii="Tahoma" w:hAnsi="Tahoma" w:cs="Tahoma"/>
          <w:sz w:val="24"/>
          <w:szCs w:val="24"/>
          <w:lang w:val="en-GB"/>
        </w:rPr>
        <w:t xml:space="preserve"> Organisation</w:t>
      </w:r>
      <w:r w:rsidR="00A406EF" w:rsidRPr="00226503">
        <w:rPr>
          <w:rFonts w:ascii="Tahoma" w:hAnsi="Tahoma" w:cs="Tahoma"/>
          <w:sz w:val="24"/>
          <w:szCs w:val="24"/>
          <w:lang w:val="en-GB"/>
        </w:rPr>
        <w:t>, which includes taking the necessary steps to safeguard those at risk from abuse,</w:t>
      </w:r>
      <w:r w:rsidR="00226503">
        <w:rPr>
          <w:rFonts w:ascii="Tahoma" w:hAnsi="Tahoma" w:cs="Tahoma"/>
          <w:sz w:val="24"/>
          <w:szCs w:val="24"/>
          <w:lang w:val="en-GB"/>
        </w:rPr>
        <w:t xml:space="preserve"> harm and/or neglect.</w:t>
      </w:r>
      <w:r w:rsidR="00A406EF" w:rsidRPr="00226503">
        <w:rPr>
          <w:rFonts w:ascii="Tahoma" w:hAnsi="Tahoma" w:cs="Tahoma"/>
          <w:sz w:val="24"/>
          <w:szCs w:val="24"/>
          <w:lang w:val="en-GB"/>
        </w:rPr>
        <w:t xml:space="preserve"> </w:t>
      </w:r>
      <w:r w:rsidR="007E2B4F">
        <w:rPr>
          <w:rFonts w:ascii="Tahoma" w:hAnsi="Tahoma" w:cs="Tahoma"/>
          <w:sz w:val="24"/>
          <w:szCs w:val="24"/>
          <w:lang w:val="en-GB"/>
        </w:rPr>
        <w:t>M</w:t>
      </w:r>
      <w:r w:rsidR="00A406EF" w:rsidRPr="00226503">
        <w:rPr>
          <w:rFonts w:ascii="Tahoma" w:hAnsi="Tahoma" w:cs="Tahoma"/>
          <w:sz w:val="24"/>
          <w:szCs w:val="24"/>
          <w:lang w:val="en-GB"/>
        </w:rPr>
        <w:t xml:space="preserve">anaging risk and protecting the reputation of the </w:t>
      </w:r>
      <w:r w:rsidR="007E2B4F">
        <w:rPr>
          <w:rFonts w:ascii="Tahoma" w:hAnsi="Tahoma" w:cs="Tahoma"/>
          <w:sz w:val="24"/>
          <w:szCs w:val="24"/>
          <w:lang w:val="en-GB"/>
        </w:rPr>
        <w:t>Organisation.</w:t>
      </w:r>
    </w:p>
    <w:p w14:paraId="184B8FDD" w14:textId="31CEB19F" w:rsidR="00187B3F" w:rsidRDefault="00ED4ECA" w:rsidP="00D0596F">
      <w:pPr>
        <w:pStyle w:val="ListParagraph"/>
        <w:numPr>
          <w:ilvl w:val="0"/>
          <w:numId w:val="47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Age UK North Cumbria</w:t>
      </w:r>
      <w:r w:rsidR="00D0596F">
        <w:rPr>
          <w:rFonts w:ascii="Tahoma" w:hAnsi="Tahoma" w:cs="Tahoma"/>
          <w:sz w:val="24"/>
          <w:szCs w:val="24"/>
          <w:lang w:val="en-GB"/>
        </w:rPr>
        <w:t xml:space="preserve"> </w:t>
      </w:r>
      <w:r w:rsidR="00D714A7">
        <w:rPr>
          <w:rFonts w:ascii="Tahoma" w:hAnsi="Tahoma" w:cs="Tahoma"/>
          <w:sz w:val="24"/>
          <w:szCs w:val="24"/>
          <w:lang w:val="en-GB"/>
        </w:rPr>
        <w:t xml:space="preserve">Trustees </w:t>
      </w:r>
      <w:r w:rsidR="00D0596F">
        <w:rPr>
          <w:rFonts w:ascii="Tahoma" w:hAnsi="Tahoma" w:cs="Tahoma"/>
          <w:sz w:val="24"/>
          <w:szCs w:val="24"/>
          <w:lang w:val="en-GB"/>
        </w:rPr>
        <w:t>have overall</w:t>
      </w:r>
      <w:r w:rsidR="009E2F2E">
        <w:rPr>
          <w:rFonts w:ascii="Tahoma" w:hAnsi="Tahoma" w:cs="Tahoma"/>
          <w:sz w:val="24"/>
          <w:szCs w:val="24"/>
          <w:lang w:val="en-GB"/>
        </w:rPr>
        <w:t xml:space="preserve"> responsibility </w:t>
      </w:r>
      <w:r w:rsidR="00D0596F">
        <w:rPr>
          <w:rFonts w:ascii="Tahoma" w:hAnsi="Tahoma" w:cs="Tahoma"/>
          <w:sz w:val="24"/>
          <w:szCs w:val="24"/>
          <w:lang w:val="en-GB"/>
        </w:rPr>
        <w:t>for</w:t>
      </w:r>
      <w:r w:rsidR="009E2F2E">
        <w:rPr>
          <w:rFonts w:ascii="Tahoma" w:hAnsi="Tahoma" w:cs="Tahoma"/>
          <w:sz w:val="24"/>
          <w:szCs w:val="24"/>
          <w:lang w:val="en-GB"/>
        </w:rPr>
        <w:t xml:space="preserve"> ensuring that serious </w:t>
      </w:r>
      <w:r w:rsidR="003A6FB8">
        <w:rPr>
          <w:rFonts w:ascii="Tahoma" w:hAnsi="Tahoma" w:cs="Tahoma"/>
          <w:sz w:val="24"/>
          <w:szCs w:val="24"/>
          <w:lang w:val="en-GB"/>
        </w:rPr>
        <w:t xml:space="preserve">incidents </w:t>
      </w:r>
      <w:r w:rsidR="009E2F2E">
        <w:rPr>
          <w:rFonts w:ascii="Tahoma" w:hAnsi="Tahoma" w:cs="Tahoma"/>
          <w:sz w:val="24"/>
          <w:szCs w:val="24"/>
          <w:lang w:val="en-GB"/>
        </w:rPr>
        <w:t>are reported to</w:t>
      </w:r>
      <w:r w:rsidR="003776A8" w:rsidRPr="009E2F2E">
        <w:rPr>
          <w:rFonts w:ascii="Tahoma" w:hAnsi="Tahoma" w:cs="Tahoma"/>
          <w:sz w:val="24"/>
          <w:szCs w:val="24"/>
          <w:lang w:val="en-GB"/>
        </w:rPr>
        <w:t xml:space="preserve"> </w:t>
      </w:r>
      <w:r w:rsidR="00FC2AE8">
        <w:rPr>
          <w:rFonts w:ascii="Tahoma" w:hAnsi="Tahoma" w:cs="Tahoma"/>
          <w:sz w:val="24"/>
          <w:szCs w:val="24"/>
          <w:lang w:val="en-GB"/>
        </w:rPr>
        <w:t>T</w:t>
      </w:r>
      <w:r w:rsidR="003776A8" w:rsidRPr="009E2F2E">
        <w:rPr>
          <w:rFonts w:ascii="Tahoma" w:hAnsi="Tahoma" w:cs="Tahoma"/>
          <w:sz w:val="24"/>
          <w:szCs w:val="24"/>
          <w:lang w:val="en-GB"/>
        </w:rPr>
        <w:t>he Charity Commission</w:t>
      </w:r>
      <w:r w:rsidR="00D0596F">
        <w:rPr>
          <w:rFonts w:ascii="Tahoma" w:hAnsi="Tahoma" w:cs="Tahoma"/>
          <w:sz w:val="24"/>
          <w:szCs w:val="24"/>
          <w:lang w:val="en-GB"/>
        </w:rPr>
        <w:t xml:space="preserve">. </w:t>
      </w:r>
      <w:r w:rsidR="00187B3F" w:rsidRPr="00D0596F">
        <w:rPr>
          <w:rFonts w:ascii="Tahoma" w:hAnsi="Tahoma" w:cs="Tahoma"/>
          <w:sz w:val="24"/>
          <w:szCs w:val="24"/>
          <w:lang w:val="en-GB"/>
        </w:rPr>
        <w:t>A serious incident is an adverse event, whether actual or alleged, which results in or risks significant:</w:t>
      </w:r>
    </w:p>
    <w:p w14:paraId="5550B7C9" w14:textId="2B5C4F8F" w:rsidR="00187B3F" w:rsidRPr="00253856" w:rsidRDefault="00187B3F" w:rsidP="00253856">
      <w:pPr>
        <w:pStyle w:val="ListParagraph"/>
        <w:numPr>
          <w:ilvl w:val="0"/>
          <w:numId w:val="48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253856">
        <w:rPr>
          <w:rFonts w:ascii="Tahoma" w:hAnsi="Tahoma" w:cs="Tahoma"/>
          <w:sz w:val="24"/>
          <w:szCs w:val="24"/>
          <w:lang w:val="en-GB"/>
        </w:rPr>
        <w:t xml:space="preserve">harm to </w:t>
      </w:r>
      <w:r w:rsidR="00D714A7">
        <w:rPr>
          <w:rFonts w:ascii="Tahoma" w:hAnsi="Tahoma" w:cs="Tahoma"/>
          <w:sz w:val="24"/>
          <w:szCs w:val="24"/>
          <w:lang w:val="en-GB"/>
        </w:rPr>
        <w:t>the Organisation’s</w:t>
      </w:r>
      <w:r w:rsidRPr="00253856">
        <w:rPr>
          <w:rFonts w:ascii="Tahoma" w:hAnsi="Tahoma" w:cs="Tahoma"/>
          <w:sz w:val="24"/>
          <w:szCs w:val="24"/>
          <w:lang w:val="en-GB"/>
        </w:rPr>
        <w:t xml:space="preserve"> </w:t>
      </w:r>
      <w:r w:rsidR="00D714A7">
        <w:rPr>
          <w:rFonts w:ascii="Tahoma" w:hAnsi="Tahoma" w:cs="Tahoma"/>
          <w:sz w:val="24"/>
          <w:szCs w:val="24"/>
          <w:lang w:val="en-GB"/>
        </w:rPr>
        <w:t>B</w:t>
      </w:r>
      <w:r w:rsidRPr="00253856">
        <w:rPr>
          <w:rFonts w:ascii="Tahoma" w:hAnsi="Tahoma" w:cs="Tahoma"/>
          <w:sz w:val="24"/>
          <w:szCs w:val="24"/>
          <w:lang w:val="en-GB"/>
        </w:rPr>
        <w:t xml:space="preserve">eneficiaries, </w:t>
      </w:r>
      <w:r w:rsidR="00D714A7">
        <w:rPr>
          <w:rFonts w:ascii="Tahoma" w:hAnsi="Tahoma" w:cs="Tahoma"/>
          <w:sz w:val="24"/>
          <w:szCs w:val="24"/>
          <w:lang w:val="en-GB"/>
        </w:rPr>
        <w:t>Employees</w:t>
      </w:r>
      <w:r w:rsidRPr="00253856">
        <w:rPr>
          <w:rFonts w:ascii="Tahoma" w:hAnsi="Tahoma" w:cs="Tahoma"/>
          <w:sz w:val="24"/>
          <w:szCs w:val="24"/>
          <w:lang w:val="en-GB"/>
        </w:rPr>
        <w:t xml:space="preserve">, </w:t>
      </w:r>
      <w:r w:rsidR="00D714A7">
        <w:rPr>
          <w:rFonts w:ascii="Tahoma" w:hAnsi="Tahoma" w:cs="Tahoma"/>
          <w:sz w:val="24"/>
          <w:szCs w:val="24"/>
          <w:lang w:val="en-GB"/>
        </w:rPr>
        <w:t>V</w:t>
      </w:r>
      <w:r w:rsidRPr="00253856">
        <w:rPr>
          <w:rFonts w:ascii="Tahoma" w:hAnsi="Tahoma" w:cs="Tahoma"/>
          <w:sz w:val="24"/>
          <w:szCs w:val="24"/>
          <w:lang w:val="en-GB"/>
        </w:rPr>
        <w:t>olunteers</w:t>
      </w:r>
      <w:r w:rsidR="00F8763C">
        <w:rPr>
          <w:rFonts w:ascii="Tahoma" w:hAnsi="Tahoma" w:cs="Tahoma"/>
          <w:sz w:val="24"/>
          <w:szCs w:val="24"/>
          <w:lang w:val="en-GB"/>
        </w:rPr>
        <w:t>,</w:t>
      </w:r>
      <w:r w:rsidRPr="00253856">
        <w:rPr>
          <w:rFonts w:ascii="Tahoma" w:hAnsi="Tahoma" w:cs="Tahoma"/>
          <w:sz w:val="24"/>
          <w:szCs w:val="24"/>
          <w:lang w:val="en-GB"/>
        </w:rPr>
        <w:t xml:space="preserve"> or</w:t>
      </w:r>
      <w:r w:rsidR="00D714A7">
        <w:rPr>
          <w:rFonts w:ascii="Tahoma" w:hAnsi="Tahoma" w:cs="Tahoma"/>
          <w:sz w:val="24"/>
          <w:szCs w:val="24"/>
          <w:lang w:val="en-GB"/>
        </w:rPr>
        <w:t xml:space="preserve"> any</w:t>
      </w:r>
      <w:r w:rsidRPr="00253856">
        <w:rPr>
          <w:rFonts w:ascii="Tahoma" w:hAnsi="Tahoma" w:cs="Tahoma"/>
          <w:sz w:val="24"/>
          <w:szCs w:val="24"/>
          <w:lang w:val="en-GB"/>
        </w:rPr>
        <w:t xml:space="preserve"> other</w:t>
      </w:r>
      <w:r w:rsidR="00D714A7">
        <w:rPr>
          <w:rFonts w:ascii="Tahoma" w:hAnsi="Tahoma" w:cs="Tahoma"/>
          <w:sz w:val="24"/>
          <w:szCs w:val="24"/>
          <w:lang w:val="en-GB"/>
        </w:rPr>
        <w:t xml:space="preserve"> individuals</w:t>
      </w:r>
      <w:r w:rsidRPr="00253856">
        <w:rPr>
          <w:rFonts w:ascii="Tahoma" w:hAnsi="Tahoma" w:cs="Tahoma"/>
          <w:sz w:val="24"/>
          <w:szCs w:val="24"/>
          <w:lang w:val="en-GB"/>
        </w:rPr>
        <w:t xml:space="preserve"> who </w:t>
      </w:r>
      <w:proofErr w:type="gramStart"/>
      <w:r w:rsidRPr="00253856">
        <w:rPr>
          <w:rFonts w:ascii="Tahoma" w:hAnsi="Tahoma" w:cs="Tahoma"/>
          <w:sz w:val="24"/>
          <w:szCs w:val="24"/>
          <w:lang w:val="en-GB"/>
        </w:rPr>
        <w:t>come into contact with</w:t>
      </w:r>
      <w:proofErr w:type="gramEnd"/>
      <w:r w:rsidRPr="00253856">
        <w:rPr>
          <w:rFonts w:ascii="Tahoma" w:hAnsi="Tahoma" w:cs="Tahoma"/>
          <w:sz w:val="24"/>
          <w:szCs w:val="24"/>
          <w:lang w:val="en-GB"/>
        </w:rPr>
        <w:t xml:space="preserve"> </w:t>
      </w:r>
      <w:r w:rsidR="00D714A7">
        <w:rPr>
          <w:rFonts w:ascii="Tahoma" w:hAnsi="Tahoma" w:cs="Tahoma"/>
          <w:sz w:val="24"/>
          <w:szCs w:val="24"/>
          <w:lang w:val="en-GB"/>
        </w:rPr>
        <w:t xml:space="preserve">our </w:t>
      </w:r>
      <w:r w:rsidR="00F8763C">
        <w:rPr>
          <w:rFonts w:ascii="Tahoma" w:hAnsi="Tahoma" w:cs="Tahoma"/>
          <w:sz w:val="24"/>
          <w:szCs w:val="24"/>
          <w:lang w:val="en-GB"/>
        </w:rPr>
        <w:t>Organisation.</w:t>
      </w:r>
    </w:p>
    <w:p w14:paraId="14A7834C" w14:textId="4C3C7F8E" w:rsidR="00187B3F" w:rsidRDefault="00187B3F" w:rsidP="00253856">
      <w:pPr>
        <w:pStyle w:val="ListParagraph"/>
        <w:numPr>
          <w:ilvl w:val="0"/>
          <w:numId w:val="48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253856">
        <w:rPr>
          <w:rFonts w:ascii="Tahoma" w:hAnsi="Tahoma" w:cs="Tahoma"/>
          <w:sz w:val="24"/>
          <w:szCs w:val="24"/>
          <w:lang w:val="en-GB"/>
        </w:rPr>
        <w:t xml:space="preserve">loss of </w:t>
      </w:r>
      <w:r w:rsidR="00D714A7">
        <w:rPr>
          <w:rFonts w:ascii="Tahoma" w:hAnsi="Tahoma" w:cs="Tahoma"/>
          <w:sz w:val="24"/>
          <w:szCs w:val="24"/>
          <w:lang w:val="en-GB"/>
        </w:rPr>
        <w:t>the Organisation</w:t>
      </w:r>
      <w:r w:rsidRPr="00253856">
        <w:rPr>
          <w:rFonts w:ascii="Tahoma" w:hAnsi="Tahoma" w:cs="Tahoma"/>
          <w:sz w:val="24"/>
          <w:szCs w:val="24"/>
          <w:lang w:val="en-GB"/>
        </w:rPr>
        <w:t>’s money or assets</w:t>
      </w:r>
    </w:p>
    <w:p w14:paraId="7964B5F3" w14:textId="50D08C19" w:rsidR="00187B3F" w:rsidRDefault="00D714A7" w:rsidP="00187B3F">
      <w:pPr>
        <w:pStyle w:val="ListParagraph"/>
        <w:numPr>
          <w:ilvl w:val="0"/>
          <w:numId w:val="48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D</w:t>
      </w:r>
      <w:r w:rsidR="00187B3F" w:rsidRPr="00253856">
        <w:rPr>
          <w:rFonts w:ascii="Tahoma" w:hAnsi="Tahoma" w:cs="Tahoma"/>
          <w:sz w:val="24"/>
          <w:szCs w:val="24"/>
          <w:lang w:val="en-GB"/>
        </w:rPr>
        <w:t xml:space="preserve">amage to </w:t>
      </w:r>
      <w:r>
        <w:rPr>
          <w:rFonts w:ascii="Tahoma" w:hAnsi="Tahoma" w:cs="Tahoma"/>
          <w:sz w:val="24"/>
          <w:szCs w:val="24"/>
          <w:lang w:val="en-GB"/>
        </w:rPr>
        <w:t>the Organisation</w:t>
      </w:r>
      <w:r w:rsidR="00187B3F" w:rsidRPr="00253856">
        <w:rPr>
          <w:rFonts w:ascii="Tahoma" w:hAnsi="Tahoma" w:cs="Tahoma"/>
          <w:sz w:val="24"/>
          <w:szCs w:val="24"/>
          <w:lang w:val="en-GB"/>
        </w:rPr>
        <w:t>’s property</w:t>
      </w:r>
    </w:p>
    <w:p w14:paraId="58CCABFE" w14:textId="131CBECD" w:rsidR="00187B3F" w:rsidRPr="00253856" w:rsidRDefault="00D714A7" w:rsidP="00187B3F">
      <w:pPr>
        <w:pStyle w:val="ListParagraph"/>
        <w:numPr>
          <w:ilvl w:val="0"/>
          <w:numId w:val="48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H</w:t>
      </w:r>
      <w:r w:rsidR="00187B3F" w:rsidRPr="00253856">
        <w:rPr>
          <w:rFonts w:ascii="Tahoma" w:hAnsi="Tahoma" w:cs="Tahoma"/>
          <w:sz w:val="24"/>
          <w:szCs w:val="24"/>
          <w:lang w:val="en-GB"/>
        </w:rPr>
        <w:t xml:space="preserve">arm to </w:t>
      </w:r>
      <w:r>
        <w:rPr>
          <w:rFonts w:ascii="Tahoma" w:hAnsi="Tahoma" w:cs="Tahoma"/>
          <w:sz w:val="24"/>
          <w:szCs w:val="24"/>
          <w:lang w:val="en-GB"/>
        </w:rPr>
        <w:t>the Organisation’s</w:t>
      </w:r>
      <w:r w:rsidR="00187B3F" w:rsidRPr="00253856">
        <w:rPr>
          <w:rFonts w:ascii="Tahoma" w:hAnsi="Tahoma" w:cs="Tahoma"/>
          <w:sz w:val="24"/>
          <w:szCs w:val="24"/>
          <w:lang w:val="en-GB"/>
        </w:rPr>
        <w:t xml:space="preserve"> work or reputation</w:t>
      </w:r>
    </w:p>
    <w:p w14:paraId="749EFF4C" w14:textId="12B4FE33" w:rsidR="00187B3F" w:rsidRDefault="00187B3F" w:rsidP="003776A8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677CBEB5" w14:textId="37AD0C1B" w:rsidR="005E623A" w:rsidRDefault="005E623A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04B6464C" w14:textId="5FB386F5" w:rsidR="005E623A" w:rsidRDefault="005E623A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054D4B6F" w14:textId="03BF7ED4" w:rsidR="005E623A" w:rsidRPr="009E6EC5" w:rsidRDefault="009E6EC5" w:rsidP="007425A7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  <w:r w:rsidRPr="009E6EC5">
        <w:rPr>
          <w:rFonts w:ascii="Tahoma" w:hAnsi="Tahoma" w:cs="Tahoma"/>
          <w:b/>
          <w:bCs/>
          <w:sz w:val="24"/>
          <w:szCs w:val="24"/>
          <w:lang w:val="en-GB"/>
        </w:rPr>
        <w:t xml:space="preserve">Monitoring and </w:t>
      </w:r>
      <w:r w:rsidR="00766D6F">
        <w:rPr>
          <w:rFonts w:ascii="Tahoma" w:hAnsi="Tahoma" w:cs="Tahoma"/>
          <w:b/>
          <w:bCs/>
          <w:sz w:val="24"/>
          <w:szCs w:val="24"/>
          <w:lang w:val="en-GB"/>
        </w:rPr>
        <w:t>Review</w:t>
      </w:r>
    </w:p>
    <w:p w14:paraId="62D0D569" w14:textId="554753AC" w:rsidR="00FA7ACD" w:rsidRPr="00FA7ACD" w:rsidRDefault="00FA7ACD" w:rsidP="00FA7ACD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FA7ACD">
        <w:rPr>
          <w:rFonts w:ascii="Tahoma" w:hAnsi="Tahoma" w:cs="Tahoma"/>
          <w:sz w:val="24"/>
          <w:szCs w:val="24"/>
          <w:lang w:val="en-GB"/>
        </w:rPr>
        <w:t xml:space="preserve">The implementation and effectiveness of this </w:t>
      </w:r>
      <w:r w:rsidR="003C326C">
        <w:rPr>
          <w:rFonts w:ascii="Tahoma" w:hAnsi="Tahoma" w:cs="Tahoma"/>
          <w:sz w:val="24"/>
          <w:szCs w:val="24"/>
          <w:lang w:val="en-GB"/>
        </w:rPr>
        <w:t xml:space="preserve">Procedure </w:t>
      </w:r>
      <w:r w:rsidRPr="00FA7ACD">
        <w:rPr>
          <w:rFonts w:ascii="Tahoma" w:hAnsi="Tahoma" w:cs="Tahoma"/>
          <w:sz w:val="24"/>
          <w:szCs w:val="24"/>
          <w:lang w:val="en-GB"/>
        </w:rPr>
        <w:t xml:space="preserve">will be monitored, reviewed (no </w:t>
      </w:r>
    </w:p>
    <w:p w14:paraId="53A9AD07" w14:textId="359661DD" w:rsidR="009C2351" w:rsidRDefault="00FA7ACD" w:rsidP="00FA7ACD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FA7ACD">
        <w:rPr>
          <w:rFonts w:ascii="Tahoma" w:hAnsi="Tahoma" w:cs="Tahoma"/>
          <w:sz w:val="24"/>
          <w:szCs w:val="24"/>
          <w:lang w:val="en-GB"/>
        </w:rPr>
        <w:t>less than annually) and updated to remain compliant with current legislation and guidance by the CEO.</w:t>
      </w:r>
    </w:p>
    <w:p w14:paraId="0937CD84" w14:textId="3CD3F794" w:rsidR="009C2351" w:rsidRDefault="009C2351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2ACDAC34" w14:textId="2F540CA6" w:rsidR="009C2351" w:rsidRDefault="009C2351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46761A44" w14:textId="3BDA7400" w:rsidR="009C2351" w:rsidRDefault="009C2351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46A100E9" w14:textId="29ACCD7A" w:rsidR="009C2351" w:rsidRDefault="009C2351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65538B33" w14:textId="5110011D" w:rsidR="009C2351" w:rsidRDefault="009C2351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6E078A5A" w14:textId="32539036" w:rsidR="009C2351" w:rsidRDefault="009C2351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4AD048A6" w14:textId="190045F3" w:rsidR="009C2351" w:rsidRDefault="009C2351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3A8839D8" w14:textId="171FE0A6" w:rsidR="00EF401F" w:rsidRDefault="00EF401F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3CF9F73A" w14:textId="1EC56D3D" w:rsidR="00EF401F" w:rsidRDefault="00EF401F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16FC83F8" w14:textId="705F8D85" w:rsidR="00FC2AE8" w:rsidRDefault="00FC2AE8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1CC50BA6" w14:textId="4E5C9B2C" w:rsidR="00FC2AE8" w:rsidRDefault="00FC2AE8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51B9C5D8" w14:textId="5EE7C7A8" w:rsidR="00FC2AE8" w:rsidRDefault="00FC2AE8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7CE37036" w14:textId="3C54D54F" w:rsidR="00FC2AE8" w:rsidRDefault="00FC2AE8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1D87FDC2" w14:textId="0B8B073A" w:rsidR="00FC2AE8" w:rsidRDefault="00FC2AE8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6FA0EAC0" w14:textId="0B5AA7D0" w:rsidR="00766D6F" w:rsidRDefault="00766D6F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2FE484F2" w14:textId="77777777" w:rsidR="00766D6F" w:rsidRDefault="00766D6F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468815D0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03884DBE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720F936D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061105D1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102E32E1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7E72F496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6BB219D2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46D2078D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65AA7AC0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5C3271BE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0FDC7F7D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2029739F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0B67055F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2ED614EE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6E6940CC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145431A5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26865FD5" w14:textId="77777777" w:rsidR="00C46720" w:rsidRDefault="00C46720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31FD1A20" w14:textId="77777777" w:rsidR="004C6A8E" w:rsidRDefault="004C6A8E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59EEA3E0" w14:textId="3311A7D6" w:rsidR="00EF401F" w:rsidRDefault="00EF401F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47607FF4" w14:textId="77777777" w:rsidR="00EF401F" w:rsidRDefault="00EF401F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5B01F4E2" w14:textId="0B8A0632" w:rsidR="00574987" w:rsidRDefault="00574987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491C5F1D" w14:textId="77777777" w:rsidR="001E1164" w:rsidRDefault="001E1164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4BC56331" w14:textId="55DFFB71" w:rsidR="009E6EC5" w:rsidRDefault="009E6EC5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091487C0" w14:textId="7BA37F06" w:rsidR="009E6EC5" w:rsidRPr="00416BE5" w:rsidRDefault="009149F7" w:rsidP="007425A7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  <w:r w:rsidRPr="00416BE5">
        <w:rPr>
          <w:rFonts w:ascii="Tahoma" w:hAnsi="Tahoma" w:cs="Tahoma"/>
          <w:b/>
          <w:bCs/>
          <w:sz w:val="24"/>
          <w:szCs w:val="24"/>
          <w:lang w:val="en-GB"/>
        </w:rPr>
        <w:t>Appendix 1</w:t>
      </w:r>
    </w:p>
    <w:p w14:paraId="4985C163" w14:textId="79FF26A7" w:rsidR="009149F7" w:rsidRPr="00416BE5" w:rsidRDefault="009149F7" w:rsidP="002E321E">
      <w:pPr>
        <w:spacing w:after="0"/>
        <w:jc w:val="center"/>
        <w:rPr>
          <w:rFonts w:ascii="Tahoma" w:hAnsi="Tahoma" w:cs="Tahoma"/>
          <w:b/>
          <w:bCs/>
          <w:sz w:val="24"/>
          <w:szCs w:val="24"/>
          <w:u w:val="single"/>
          <w:lang w:val="en-GB"/>
        </w:rPr>
      </w:pPr>
      <w:r w:rsidRPr="00416BE5">
        <w:rPr>
          <w:rFonts w:ascii="Tahoma" w:hAnsi="Tahoma" w:cs="Tahoma"/>
          <w:b/>
          <w:bCs/>
          <w:sz w:val="24"/>
          <w:szCs w:val="24"/>
          <w:u w:val="single"/>
          <w:lang w:val="en-GB"/>
        </w:rPr>
        <w:t xml:space="preserve">Safeguarding </w:t>
      </w:r>
      <w:r w:rsidR="004D6432" w:rsidRPr="00416BE5">
        <w:rPr>
          <w:rFonts w:ascii="Tahoma" w:hAnsi="Tahoma" w:cs="Tahoma"/>
          <w:b/>
          <w:bCs/>
          <w:sz w:val="24"/>
          <w:szCs w:val="24"/>
          <w:u w:val="single"/>
          <w:lang w:val="en-GB"/>
        </w:rPr>
        <w:t>Flowchart</w:t>
      </w:r>
    </w:p>
    <w:p w14:paraId="10D77EF2" w14:textId="6FC2DAFA" w:rsidR="009149F7" w:rsidRDefault="009149F7" w:rsidP="002E321E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  <w:r w:rsidRPr="009149F7"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9E479" wp14:editId="3256173B">
                <wp:simplePos x="0" y="0"/>
                <wp:positionH relativeFrom="column">
                  <wp:posOffset>708660</wp:posOffset>
                </wp:positionH>
                <wp:positionV relativeFrom="paragraph">
                  <wp:posOffset>84455</wp:posOffset>
                </wp:positionV>
                <wp:extent cx="4602480" cy="10191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6ED08" w14:textId="11C0D55F" w:rsidR="009149F7" w:rsidRPr="00471495" w:rsidRDefault="009149F7" w:rsidP="008635A3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71495">
                              <w:rPr>
                                <w:rFonts w:ascii="Tahoma" w:hAnsi="Tahoma" w:cs="Tahoma"/>
                              </w:rPr>
                              <w:t>There are concerns/suspicions about a</w:t>
                            </w:r>
                            <w:r w:rsidR="00A81BB5" w:rsidRPr="00471495">
                              <w:rPr>
                                <w:rFonts w:ascii="Tahoma" w:hAnsi="Tahoma" w:cs="Tahoma"/>
                              </w:rPr>
                              <w:t>n adult</w:t>
                            </w:r>
                            <w:r w:rsidR="008635A3" w:rsidRPr="00471495">
                              <w:rPr>
                                <w:rFonts w:ascii="Tahoma" w:hAnsi="Tahoma" w:cs="Tahoma"/>
                              </w:rPr>
                              <w:t xml:space="preserve"> at </w:t>
                            </w:r>
                            <w:r w:rsidR="00C11AB1" w:rsidRPr="00471495">
                              <w:rPr>
                                <w:rFonts w:ascii="Tahoma" w:hAnsi="Tahoma" w:cs="Tahoma"/>
                              </w:rPr>
                              <w:t>risk.</w:t>
                            </w:r>
                          </w:p>
                          <w:p w14:paraId="65901A6E" w14:textId="77777777" w:rsidR="009149F7" w:rsidRPr="00471495" w:rsidRDefault="009149F7" w:rsidP="008635A3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71495">
                              <w:rPr>
                                <w:rFonts w:ascii="Tahoma" w:hAnsi="Tahoma" w:cs="Tahoma"/>
                              </w:rPr>
                              <w:t>OR</w:t>
                            </w:r>
                          </w:p>
                          <w:p w14:paraId="4D2D662F" w14:textId="79C9DAF2" w:rsidR="009149F7" w:rsidRPr="00471495" w:rsidRDefault="009149F7" w:rsidP="008635A3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71495">
                              <w:rPr>
                                <w:rFonts w:ascii="Tahoma" w:hAnsi="Tahoma" w:cs="Tahoma"/>
                              </w:rPr>
                              <w:t>There has been disclosure or an allegation about a</w:t>
                            </w:r>
                            <w:r w:rsidR="00A81BB5" w:rsidRPr="00471495">
                              <w:rPr>
                                <w:rFonts w:ascii="Tahoma" w:hAnsi="Tahoma" w:cs="Tahoma"/>
                              </w:rPr>
                              <w:t>n adult</w:t>
                            </w:r>
                            <w:r w:rsidR="008635A3" w:rsidRPr="00471495">
                              <w:rPr>
                                <w:rFonts w:ascii="Tahoma" w:hAnsi="Tahoma" w:cs="Tahoma"/>
                              </w:rPr>
                              <w:t xml:space="preserve"> at risk</w:t>
                            </w:r>
                            <w:r w:rsidRPr="00471495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9E4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8pt;margin-top:6.65pt;width:362.4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13EAIAACAEAAAOAAAAZHJzL2Uyb0RvYy54bWysU9tu2zAMfR+wfxD0vtgOkrYx4hRdugwD&#10;ugvQ7QNkWY6FSaImKbGzrx8lu2l2exmmB4EUqUPykFzfDlqRo3BegqloMcspEYZDI82+ol8+717d&#10;UOIDMw1TYERFT8LT283LF+velmIOHahGOIIgxpe9rWgXgi2zzPNOaOZnYIVBYwtOs4Cq22eNYz2i&#10;a5XN8/wq68E11gEX3uPr/Wikm4TftoKHj23rRSCqophbSLdLdx3vbLNm5d4x20k+pcH+IQvNpMGg&#10;Z6h7Fhg5OPkblJbcgYc2zDjoDNpWcpFqwGqK/JdqHjtmRaoFyfH2TJP/f7D8w/HRfnIkDK9hwAam&#10;Irx9AP7VEwPbjpm9uHMO+k6wBgMXkbKst76cvkaqfekjSN2/hwabzA4BEtDQOh1ZwToJomMDTmfS&#10;xRAIx8fFVT5f3KCJo63Ii1VxvUwxWPn03Tof3grQJAoVddjVBM+ODz7EdFj55BKjeVCy2UmlkuL2&#10;9VY5cmQ4Abt0JvSf3JQhfUVXy/lyZOCvEHk6f4LQMuAoK6krenN2YmXk7Y1p0qAFJtUoY8rKTERG&#10;7kYWw1AP6BgJraE5IaUOxpHFFUOhA/edkh7HtaL+24E5QYl6Z7Atq2KxiPOdlMXyeo6Ku7TUlxZm&#10;OEJVNFAyituQdiISZuAO29fKROxzJlOuOIaJ72ll4pxf6snrebE3PwAAAP//AwBQSwMEFAAGAAgA&#10;AAAhAE7IbPrfAAAACgEAAA8AAABkcnMvZG93bnJldi54bWxMj8FOwzAQRO9I/IO1SFwQdYKrNIQ4&#10;FUICwQ0Kaq9u7CYR9jrYbhr+nuUEt53d0eybej07yyYT4uBRQr7IgBlsvR6wk/Dx/nhdAotJoVbW&#10;o5HwbSKsm/OzWlXan/DNTJvUMQrBWCkJfUpjxXlse+NUXPjRIN0OPjiVSIaO66BOFO4sv8mygjs1&#10;IH3o1WgeetN+bo5OQrl8nnbxRbxu2+Jgb9PVanr6ClJeXsz3d8CSmdOfGX7xCR0aYtr7I+rILOk8&#10;L8hKgxDAyFCKYglsT4uVKIE3Nf9fofkBAAD//wMAUEsBAi0AFAAGAAgAAAAhALaDOJL+AAAA4QEA&#10;ABMAAAAAAAAAAAAAAAAAAAAAAFtDb250ZW50X1R5cGVzXS54bWxQSwECLQAUAAYACAAAACEAOP0h&#10;/9YAAACUAQAACwAAAAAAAAAAAAAAAAAvAQAAX3JlbHMvLnJlbHNQSwECLQAUAAYACAAAACEAfomN&#10;dxACAAAgBAAADgAAAAAAAAAAAAAAAAAuAgAAZHJzL2Uyb0RvYy54bWxQSwECLQAUAAYACAAAACEA&#10;Tshs+t8AAAAKAQAADwAAAAAAAAAAAAAAAABqBAAAZHJzL2Rvd25yZXYueG1sUEsFBgAAAAAEAAQA&#10;8wAAAHYFAAAAAA==&#10;">
                <v:textbox>
                  <w:txbxContent>
                    <w:p w14:paraId="1716ED08" w14:textId="11C0D55F" w:rsidR="009149F7" w:rsidRPr="00471495" w:rsidRDefault="009149F7" w:rsidP="008635A3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71495">
                        <w:rPr>
                          <w:rFonts w:ascii="Tahoma" w:hAnsi="Tahoma" w:cs="Tahoma"/>
                        </w:rPr>
                        <w:t>There are concerns/suspicions about a</w:t>
                      </w:r>
                      <w:r w:rsidR="00A81BB5" w:rsidRPr="00471495">
                        <w:rPr>
                          <w:rFonts w:ascii="Tahoma" w:hAnsi="Tahoma" w:cs="Tahoma"/>
                        </w:rPr>
                        <w:t>n adult</w:t>
                      </w:r>
                      <w:r w:rsidR="008635A3" w:rsidRPr="00471495">
                        <w:rPr>
                          <w:rFonts w:ascii="Tahoma" w:hAnsi="Tahoma" w:cs="Tahoma"/>
                        </w:rPr>
                        <w:t xml:space="preserve"> at </w:t>
                      </w:r>
                      <w:r w:rsidR="00C11AB1" w:rsidRPr="00471495">
                        <w:rPr>
                          <w:rFonts w:ascii="Tahoma" w:hAnsi="Tahoma" w:cs="Tahoma"/>
                        </w:rPr>
                        <w:t>risk.</w:t>
                      </w:r>
                    </w:p>
                    <w:p w14:paraId="65901A6E" w14:textId="77777777" w:rsidR="009149F7" w:rsidRPr="00471495" w:rsidRDefault="009149F7" w:rsidP="008635A3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71495">
                        <w:rPr>
                          <w:rFonts w:ascii="Tahoma" w:hAnsi="Tahoma" w:cs="Tahoma"/>
                        </w:rPr>
                        <w:t>OR</w:t>
                      </w:r>
                    </w:p>
                    <w:p w14:paraId="4D2D662F" w14:textId="79C9DAF2" w:rsidR="009149F7" w:rsidRPr="00471495" w:rsidRDefault="009149F7" w:rsidP="008635A3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71495">
                        <w:rPr>
                          <w:rFonts w:ascii="Tahoma" w:hAnsi="Tahoma" w:cs="Tahoma"/>
                        </w:rPr>
                        <w:t>There has been disclosure or an allegation about a</w:t>
                      </w:r>
                      <w:r w:rsidR="00A81BB5" w:rsidRPr="00471495">
                        <w:rPr>
                          <w:rFonts w:ascii="Tahoma" w:hAnsi="Tahoma" w:cs="Tahoma"/>
                        </w:rPr>
                        <w:t>n adult</w:t>
                      </w:r>
                      <w:r w:rsidR="008635A3" w:rsidRPr="00471495">
                        <w:rPr>
                          <w:rFonts w:ascii="Tahoma" w:hAnsi="Tahoma" w:cs="Tahoma"/>
                        </w:rPr>
                        <w:t xml:space="preserve"> at risk</w:t>
                      </w:r>
                      <w:r w:rsidRPr="00471495"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824E99" w14:textId="271F1DB1" w:rsidR="009149F7" w:rsidRDefault="009149F7" w:rsidP="002E321E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40D46BBC" w14:textId="3035D853" w:rsidR="009149F7" w:rsidRDefault="009149F7" w:rsidP="002E321E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1CB8B781" w14:textId="7564910C" w:rsidR="009149F7" w:rsidRDefault="009149F7" w:rsidP="002E321E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2E1D7A9D" w14:textId="3BF59940" w:rsidR="009149F7" w:rsidRDefault="009149F7" w:rsidP="002E321E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56F05A83" w14:textId="715F7B47" w:rsidR="00A81BB5" w:rsidRDefault="00747E48" w:rsidP="002E321E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093446" wp14:editId="4A8503EF">
                <wp:simplePos x="0" y="0"/>
                <wp:positionH relativeFrom="column">
                  <wp:posOffset>2766060</wp:posOffset>
                </wp:positionH>
                <wp:positionV relativeFrom="paragraph">
                  <wp:posOffset>74295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7087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17.8pt;margin-top:5.85pt;width:0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e7tAEAAL4DAAAOAAAAZHJzL2Uyb0RvYy54bWysU9uO0zAQfUfiHyy/0ySVWEHUdB+6wAuC&#10;FbAf4HXGiYVvGg9N8/fYTpsiLhJa7cvElzkz5xxPdrcna9gRMGrvOt5sas7ASd9rN3T84dv7V284&#10;iyRcL4x30PEZIr/dv3yxm0ILWz960wOyVMTFdgodH4lCW1VRjmBF3PgALl0qj1ZQ2uJQ9SimVN2a&#10;alvXN9XksQ/oJcSYTu+WS74v9ZUCSZ+VikDMdDxxoxKxxMccq/1OtAOKMGp5piGewMIK7VLTtdSd&#10;IMF+oP6jlNUSffSKNtLbyiulJRQNSU1T/6bm6ygCFC3JnBhWm+LzlZWfjgd3j8mGKcQ2hnvMKk4K&#10;bf4mfuxUzJpXs+BETC6HMp02N83b7evsY3XFBYz0AbxledHxSCj0MNLBO5dexGNTvBLHj5EW4AWQ&#10;mxqXIwlt3rme0RzS2BBq4QYD5z45pboSLiuaDSzwL6CY7hPFpU2ZJTgYZEeRpqD/3qxVUmaGKG3M&#10;CqoLt3+CzrkZBmW+/he4ZpeO3tEKtNp5/FtXOl2oqiX/onrRmmU/+n4uz1fsSENS3uE80HkKf90X&#10;+PW32/8EAAD//wMAUEsDBBQABgAIAAAAIQA6M6e53QAAAAkBAAAPAAAAZHJzL2Rvd25yZXYueG1s&#10;TI/LTsMwEEX3SPyDNUhsKmqn6YOEOBWKhFi38AFOPE2i+pHGbpv+PYNY0OXMPbpzpthO1rALjqH3&#10;TkIyF8DQNV73rpXw/fXx8gosROW0Mt6hhBsG2JaPD4XKtb+6HV72sWVU4kKuJHQxDjnnoenQqjD3&#10;AzrKDn60KtI4tlyP6krl1vCFEGtuVe/oQqcGrDpsjvuzlbCrlnVyGyux+jQiO81O2SxVmZTPT9P7&#10;G7CIU/yH4Vef1KEkp9qfnQ7MSFimqzWhFCQbYAT8LWoJ6WYBvCz4/QflDwAAAP//AwBQSwECLQAU&#10;AAYACAAAACEAtoM4kv4AAADhAQAAEwAAAAAAAAAAAAAAAAAAAAAAW0NvbnRlbnRfVHlwZXNdLnht&#10;bFBLAQItABQABgAIAAAAIQA4/SH/1gAAAJQBAAALAAAAAAAAAAAAAAAAAC8BAABfcmVscy8ucmVs&#10;c1BLAQItABQABgAIAAAAIQB4tye7tAEAAL4DAAAOAAAAAAAAAAAAAAAAAC4CAABkcnMvZTJvRG9j&#10;LnhtbFBLAQItABQABgAIAAAAIQA6M6e53QAAAAkBAAAPAAAAAAAAAAAAAAAAAA4EAABkcnMvZG93&#10;bnJldi54bWxQSwUGAAAAAAQABADzAAAAGAUAAAAA&#10;" strokecolor="black [3040]">
                <v:stroke endarrow="block"/>
              </v:shape>
            </w:pict>
          </mc:Fallback>
        </mc:AlternateContent>
      </w:r>
    </w:p>
    <w:p w14:paraId="1FDDF688" w14:textId="212163E4" w:rsidR="00A81BB5" w:rsidRDefault="00EA124A" w:rsidP="002E321E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  <w:r w:rsidRPr="00471495"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FB03A9" wp14:editId="28338837">
                <wp:simplePos x="0" y="0"/>
                <wp:positionH relativeFrom="column">
                  <wp:posOffset>4556760</wp:posOffset>
                </wp:positionH>
                <wp:positionV relativeFrom="paragraph">
                  <wp:posOffset>120015</wp:posOffset>
                </wp:positionV>
                <wp:extent cx="581025" cy="3524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BD88C" w14:textId="6ECEE700" w:rsidR="00471495" w:rsidRPr="00657F21" w:rsidRDefault="00471495" w:rsidP="0047149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57F21">
                              <w:rPr>
                                <w:rFonts w:ascii="Tahoma" w:hAnsi="Tahoma" w:cs="Tahom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B03A9" id="_x0000_s1027" type="#_x0000_t202" style="position:absolute;left:0;text-align:left;margin-left:358.8pt;margin-top:9.45pt;width:45.75pt;height: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pdIDgIAACUEAAAOAAAAZHJzL2Uyb0RvYy54bWysU9tu2zAMfR+wfxD0vtjJki014hRdugwD&#10;ugvQ7QMUWY6FyaJGKbGzry8lu2l2wR6G6UEgReqQPCRX131r2FGh12BLPp3knCkrodJ2X/KvX7Yv&#10;lpz5IGwlDFhV8pPy/Hr9/Nmqc4WaQQOmUsgIxPqicyVvQnBFlnnZqFb4CThlyVgDtiKQivusQtER&#10;emuyWZ6/yjrAyiFI5T293g5Gvk74da1k+FTXXgVmSk65hXRjunfxztYrUexRuEbLMQ3xD1m0QlsK&#10;eoa6FUGwA+rfoFotETzUYSKhzaCutVSpBqpmmv9SzX0jnEq1EDnenWny/w9Wfjzeu8/IQv8Gempg&#10;KsK7O5DfPLOwaYTdqxtE6BolKgo8jZRlnfPF+DVS7QsfQXbdB6ioyeIQIAH1NbaRFaqTETo14HQm&#10;XfWBSXpcLKf5bMGZJNPLxWxOcowgisfPDn14p6BlUSg5Uk8TuDje+TC4PrrEWB6MrrbamKTgfrcx&#10;yI6C+r9NZ0T/yc1Y1pX8akGx/w6Rp/MniFYHGmSj25Ivz06iiKy9tVUasyC0GWSqztiRxsjcwGHo&#10;dz3T1chxZHUH1Yl4RRjmlvaMhAbwB2cdzWzJ/feDQMWZeW+pN1fT+TwOeVLmi9czUvDSsru0CCsJ&#10;quSBs0HchLQYkQELN9TDWid+nzIZU6ZZTB0a9yYO+6WevJ62e/0AAAD//wMAUEsDBBQABgAIAAAA&#10;IQA/+d743gAAAAkBAAAPAAAAZHJzL2Rvd25yZXYueG1sTI/LTsMwEEX3SPyDNUhsEHUCUV7EqRAS&#10;CHZQULt1YzeJsMfBdtPw9wwrWI7O1b1nmvViDZu1D6NDAekqAaaxc2rEXsDH++N1CSxEiUoah1rA&#10;tw6wbs/PGlkrd8I3PW9iz6gEQy0FDDFONeehG7SVYeUmjcQOzlsZ6fQ9V16eqNwafpMkObdyRFoY&#10;5KQfBt19bo5WQJk9z7vwcvu67fKDqeJVMT99eSEuL5b7O2BRL/EvDL/6pA4tOe3dEVVgRkCRFjlF&#10;CZQVMAqUSZUC2xPJMuBtw/9/0P4AAAD//wMAUEsBAi0AFAAGAAgAAAAhALaDOJL+AAAA4QEAABMA&#10;AAAAAAAAAAAAAAAAAAAAAFtDb250ZW50X1R5cGVzXS54bWxQSwECLQAUAAYACAAAACEAOP0h/9YA&#10;AACUAQAACwAAAAAAAAAAAAAAAAAvAQAAX3JlbHMvLnJlbHNQSwECLQAUAAYACAAAACEAd+KXSA4C&#10;AAAlBAAADgAAAAAAAAAAAAAAAAAuAgAAZHJzL2Uyb0RvYy54bWxQSwECLQAUAAYACAAAACEAP/ne&#10;+N4AAAAJAQAADwAAAAAAAAAAAAAAAABoBAAAZHJzL2Rvd25yZXYueG1sUEsFBgAAAAAEAAQA8wAA&#10;AHMFAAAAAA==&#10;">
                <v:textbox>
                  <w:txbxContent>
                    <w:p w14:paraId="680BD88C" w14:textId="6ECEE700" w:rsidR="00471495" w:rsidRPr="00657F21" w:rsidRDefault="00471495" w:rsidP="0047149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57F21">
                        <w:rPr>
                          <w:rFonts w:ascii="Tahoma" w:hAnsi="Tahoma" w:cs="Tahoma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1495"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1E402C" wp14:editId="6966F50B">
                <wp:simplePos x="0" y="0"/>
                <wp:positionH relativeFrom="margin">
                  <wp:posOffset>590550</wp:posOffset>
                </wp:positionH>
                <wp:positionV relativeFrom="paragraph">
                  <wp:posOffset>139065</wp:posOffset>
                </wp:positionV>
                <wp:extent cx="571500" cy="3619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EE9D7" w14:textId="6A9849DB" w:rsidR="00471495" w:rsidRPr="00657F21" w:rsidRDefault="00471495" w:rsidP="0047149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57F21">
                              <w:rPr>
                                <w:rFonts w:ascii="Tahoma" w:hAnsi="Tahoma" w:cs="Tahom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402C" id="_x0000_s1028" type="#_x0000_t202" style="position:absolute;left:0;text-align:left;margin-left:46.5pt;margin-top:10.95pt;width:45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FxFAIAACUEAAAOAAAAZHJzL2Uyb0RvYy54bWysU81u2zAMvg/YOwi6L7azuG2MOEWXLsOA&#10;7gfo9gCyJMfCZFGTlNjd05eS0zTotsswHQRSpD6SH8nV9dhrcpDOKzA1LWY5JdJwEMrsavr92/bN&#10;FSU+MCOYBiNr+iA9vV6/frUabCXn0IEW0hEEMb4abE27EGyVZZ53smd+BlYaNLbgehZQdbtMODYg&#10;eq+zeZ5fZAM4YR1w6T2+3k5Guk74bSt5+NK2Xgaia4q5hXS7dDfxztYrVu0cs53ixzTYP2TRM2Uw&#10;6AnqlgVG9k79BtUr7sBDG2Yc+gzaVnGZasBqivxFNfcdszLVguR4e6LJ/z9Y/vlwb786EsZ3MGID&#10;UxHe3gH/4YmBTcfMTt44B0MnmcDARaQsG6yvjl8j1b7yEaQZPoHAJrN9gAQ0tq6PrGCdBNGxAQ8n&#10;0uUYCMfH8rIoc7RwNL29KJZlakrGqqfP1vnwQUJPolBThz1N4Oxw50NMhlVPLjGWB63EVmmdFLdr&#10;NtqRA8P+b9NJ+b9w04YMNV2W83Kq/68QeTp/guhVwEHWqq/p1cmJVZG190akMQtM6UnGlLU50hiZ&#10;mzgMYzMSJWo6jwEiqw2IB+TVwTS3uGcodOB+UTLgzNbU/9wzJynRHw32ZlksFnHIk7IoL+eouHNL&#10;c25hhiNUTQMlk7gJaTEibwZusIetSvw+Z3JMGWcx0X7cmzjs53ryet7u9SMAAAD//wMAUEsDBBQA&#10;BgAIAAAAIQAWRHWc3gAAAAgBAAAPAAAAZHJzL2Rvd25yZXYueG1sTI/BTsMwEETvSPyDtUhcEHXa&#10;ojYJ2VQICQQ3KKi9uvE2iYjXwXbT8Pc4JzjOzmrmTbEZTScGcr61jDCfJSCIK6tbrhE+P55uUxA+&#10;KNaqs0wIP+RhU15eFCrX9szvNGxDLWII+1whNCH0uZS+asgoP7M9cfSO1hkVonS11E6dY7jp5CJJ&#10;VtKolmNDo3p6bKj62p4MQnr3Muz96/JtV62OXRZu1sPzt0O8vhof7kEEGsPfM0z4ER3KyHSwJ9Ze&#10;dAjZMk4JCIt5BmLy0+lwQFinGciykP8HlL8AAAD//wMAUEsBAi0AFAAGAAgAAAAhALaDOJL+AAAA&#10;4QEAABMAAAAAAAAAAAAAAAAAAAAAAFtDb250ZW50X1R5cGVzXS54bWxQSwECLQAUAAYACAAAACEA&#10;OP0h/9YAAACUAQAACwAAAAAAAAAAAAAAAAAvAQAAX3JlbHMvLnJlbHNQSwECLQAUAAYACAAAACEA&#10;krKhcRQCAAAlBAAADgAAAAAAAAAAAAAAAAAuAgAAZHJzL2Uyb0RvYy54bWxQSwECLQAUAAYACAAA&#10;ACEAFkR1nN4AAAAIAQAADwAAAAAAAAAAAAAAAABuBAAAZHJzL2Rvd25yZXYueG1sUEsFBgAAAAAE&#10;AAQA8wAAAHkFAAAAAA==&#10;">
                <v:textbox>
                  <w:txbxContent>
                    <w:p w14:paraId="7A9EE9D7" w14:textId="6A9849DB" w:rsidR="00471495" w:rsidRPr="00657F21" w:rsidRDefault="00471495" w:rsidP="0047149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57F21">
                        <w:rPr>
                          <w:rFonts w:ascii="Tahoma" w:hAnsi="Tahoma" w:cs="Tahoma"/>
                        </w:rP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321E" w:rsidRPr="002E321E"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1DC22C" wp14:editId="6957DAED">
                <wp:simplePos x="0" y="0"/>
                <wp:positionH relativeFrom="margin">
                  <wp:posOffset>1661160</wp:posOffset>
                </wp:positionH>
                <wp:positionV relativeFrom="paragraph">
                  <wp:posOffset>30480</wp:posOffset>
                </wp:positionV>
                <wp:extent cx="2411095" cy="561975"/>
                <wp:effectExtent l="0" t="0" r="2730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3969" w14:textId="75F070A3" w:rsidR="002E321E" w:rsidRPr="00471495" w:rsidRDefault="002E321E" w:rsidP="002E321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71495">
                              <w:rPr>
                                <w:rFonts w:ascii="Tahoma" w:hAnsi="Tahoma" w:cs="Tahoma"/>
                              </w:rPr>
                              <w:t>Is there an immediate risk to the safety of the adult at risk or others?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DC22C" id="_x0000_s1029" type="#_x0000_t202" style="position:absolute;left:0;text-align:left;margin-left:130.8pt;margin-top:2.4pt;width:189.85pt;height:4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fZFQIAACYEAAAOAAAAZHJzL2Uyb0RvYy54bWysU81u2zAMvg/YOwi6L7azuG2MOEWXLsOA&#10;7gdo9wCyLMfCZFGTlNjZ05eS3TTrtsswHQRSpD6SH8nV9dApchDWSdAlzWYpJUJzqKXelfTbw/bN&#10;F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54ssS5c5JRxt+UW2vMxjCFY8/TbW+Q8COhKEklpsakRnhzvnQzaseHIJwRwoWW+lUlGx&#10;u2qjLDkwHIBtPBP6L25Kk76ky3yejwT8FSKN508QnfQ4yUp2Jb06ObEi0PZe13HOPJNqlDFlpSce&#10;A3UjiX6oBiLrkr4NAQKtFdRHJNbCOLi4aCi0YH9S0uPQltT92DMrKFEfNTZnmS0WYcqjssgv56jY&#10;c0t1bmGaI1RJPSWjuPFxMwJvGm6wiY2M/D5nMqWMwxhpnxYnTPu5Hr2e13v9CAAA//8DAFBLAwQU&#10;AAYACAAAACEASlRlMN4AAAAIAQAADwAAAGRycy9kb3ducmV2LnhtbEyPzU7DMBCE70i8g7VIXBB1&#10;0kSmDdlUCAkEt1IQXN3YTSL8E2w3DW/PcoLjaEYz39Sb2Ro26RAH7xDyRQZMu9arwXUIb68P1ytg&#10;MUmnpPFOI3zrCJvm/KyWlfIn96KnXeoYlbhYSYQ+pbHiPLa9tjIu/KgdeQcfrEwkQ8dVkCcqt4Yv&#10;s0xwKwdHC70c9X2v28/d0SKsyqfpIz4X2/dWHMw6Xd1Mj18B8fJivrsFlvSc/sLwi0/o0BDT3h+d&#10;iswgLEUuKIpQ0gPyRZkXwPYI66IA3tT8/4HmBwAA//8DAFBLAQItABQABgAIAAAAIQC2gziS/gAA&#10;AOEBAAATAAAAAAAAAAAAAAAAAAAAAABbQ29udGVudF9UeXBlc10ueG1sUEsBAi0AFAAGAAgAAAAh&#10;ADj9If/WAAAAlAEAAAsAAAAAAAAAAAAAAAAALwEAAF9yZWxzLy5yZWxzUEsBAi0AFAAGAAgAAAAh&#10;ALwWV9kVAgAAJgQAAA4AAAAAAAAAAAAAAAAALgIAAGRycy9lMm9Eb2MueG1sUEsBAi0AFAAGAAgA&#10;AAAhAEpUZTDeAAAACAEAAA8AAAAAAAAAAAAAAAAAbwQAAGRycy9kb3ducmV2LnhtbFBLBQYAAAAA&#10;BAAEAPMAAAB6BQAAAAA=&#10;">
                <v:textbox>
                  <w:txbxContent>
                    <w:p w14:paraId="0F673969" w14:textId="75F070A3" w:rsidR="002E321E" w:rsidRPr="00471495" w:rsidRDefault="002E321E" w:rsidP="002E321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71495">
                        <w:rPr>
                          <w:rFonts w:ascii="Tahoma" w:hAnsi="Tahoma" w:cs="Tahoma"/>
                        </w:rPr>
                        <w:t>Is there an immediate risk to the safety of the adult at risk or others?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13BF29" w14:textId="09852CC2" w:rsidR="00BC7522" w:rsidRDefault="00747E48" w:rsidP="002E321E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12BEE1" wp14:editId="35B5327C">
                <wp:simplePos x="0" y="0"/>
                <wp:positionH relativeFrom="column">
                  <wp:posOffset>4072255</wp:posOffset>
                </wp:positionH>
                <wp:positionV relativeFrom="paragraph">
                  <wp:posOffset>60960</wp:posOffset>
                </wp:positionV>
                <wp:extent cx="455930" cy="9525"/>
                <wp:effectExtent l="0" t="57150" r="39370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3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D799E" id="Straight Arrow Connector 7" o:spid="_x0000_s1026" type="#_x0000_t32" style="position:absolute;margin-left:320.65pt;margin-top:4.8pt;width:35.9pt;height: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ZCuQEAAMEDAAAOAAAAZHJzL2Uyb0RvYy54bWysU9uO0zAQfUfiHyy/06SFIjZqug9d4AXB&#10;issHeB07sfBN46FJ/56x06aIi7Ra8TLxZc7MOceT3e3kLDsqSCb4lq9XNWfKy9AZ37f829d3L95w&#10;llD4TtjgVctPKvHb/fNnuzE2ahOGYDsFjIr41Iyx5QNibKoqyUE5kVYhKk+XOoATSFvoqw7ESNWd&#10;rTZ1/boaA3QRglQp0endfMn3pb7WSuInrZNCZltO3LBEKPEhx2q/E00PIg5GnmmIJ7BwwnhqupS6&#10;EyjYDzB/lHJGQkhB40oGVwWtjVRFA6lZ17+p+TKIqIoWMifFxab0/8rKj8eDvweyYYypSfEesopJ&#10;g8tf4semYtZpMUtNyCQdvtpub16SpZKubrabbbayukIjJHyvgmN50fKEIEw/4CF4T48SYF3sEscP&#10;CWfgBZD7Wp8jCmPf+o7hKdLkIBjhe6vOfXJKdeVcVniyaoZ/VpqZjljObco4qYMFdhQ0CN339VKF&#10;MjNEG2sXUF24/RN0zs0wVUbsscAlu3QMHhegMz7A37ridKGq5/yL6llrlv0QulN5wWIHzUl5h/NM&#10;50H8dV/g1z9v/xMAAP//AwBQSwMEFAAGAAgAAAAhAIzg23vcAAAACAEAAA8AAABkcnMvZG93bnJl&#10;di54bWxMj8tOwzAQRfdI/IM1SGwqapuUQEKcCkVCrNvyAZPYJBF+pLHbpn/PsILl6B7de6baLs6y&#10;s5njGLwCuRbAjO+CHn2v4PPw/vACLCb0Gm3wRsHVRNjWtzcVljpc/M6c96lnVOJjiQqGlKaS89gN&#10;xmFch8l4yr7C7DDROfdcz3ihcmf5oxA5dzh6WhhwMs1guu/9ySnYNZtWXudGPH1YURxXx2KVYaHU&#10;/d3y9gosmSX9wfCrT+pQk1MbTl5HZhXkG5kRqqDIgVH+LDMJrCVQSuB1xf8/UP8AAAD//wMAUEsB&#10;Ai0AFAAGAAgAAAAhALaDOJL+AAAA4QEAABMAAAAAAAAAAAAAAAAAAAAAAFtDb250ZW50X1R5cGVz&#10;XS54bWxQSwECLQAUAAYACAAAACEAOP0h/9YAAACUAQAACwAAAAAAAAAAAAAAAAAvAQAAX3JlbHMv&#10;LnJlbHNQSwECLQAUAAYACAAAACEACUaGQrkBAADBAwAADgAAAAAAAAAAAAAAAAAuAgAAZHJzL2Uy&#10;b0RvYy54bWxQSwECLQAUAAYACAAAACEAjODbe9wAAAAIAQAADwAAAAAAAAAAAAAAAAATBAAAZHJz&#10;L2Rvd25yZXYueG1sUEsFBgAAAAAEAAQA8wAAABwFAAAAAA==&#10;" strokecolor="black [3040]">
                <v:stroke endarrow="block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3ED2F8" wp14:editId="4FEABF4F">
                <wp:simplePos x="0" y="0"/>
                <wp:positionH relativeFrom="column">
                  <wp:posOffset>1175385</wp:posOffset>
                </wp:positionH>
                <wp:positionV relativeFrom="paragraph">
                  <wp:posOffset>70485</wp:posOffset>
                </wp:positionV>
                <wp:extent cx="466725" cy="0"/>
                <wp:effectExtent l="38100" t="7620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C608E" id="Straight Arrow Connector 6" o:spid="_x0000_s1026" type="#_x0000_t32" style="position:absolute;margin-left:92.55pt;margin-top:5.55pt;width:36.75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+SvgEAAMgDAAAOAAAAZHJzL2Uyb0RvYy54bWysU9uO0zAQfUfiHyy/06QVFBQ13YculwcE&#10;KxY+wOuMEwvfZA9N8veMnTaLuEgI8TJy7DlnzpmZHG4ma9gZYtLetXy7qTkDJ32nXd/yL5/fPHvF&#10;WULhOmG8g5bPkPjN8emTwxga2PnBmw4iIxKXmjG0fEAMTVUlOYAVaeMDOHpUPlqB9Bn7qotiJHZr&#10;ql1d76vRxy5ELyElur1dHvmx8CsFEj8qlQCZaTlpwxJjiQ85VseDaPoowqDlRYb4BxVWaEdFV6pb&#10;gYJ9i/oXKqtl9Mkr3EhvK6+UllA8kJtt/ZOb+0EEKF6oOSmsbUr/j1Z+OJ/cXaQ2jCE1KdzF7GJS&#10;0TJldHhHMy2+SCmbStvmtW0wIZN0+Xy/f7l7wZm8PlULQ2YKMeFb8JblQ8sTRqH7AU/eOZqNjwu7&#10;OL9PSBoIeAVksHE5otDmtesYzoEWCKMWrjeQJ0fpOaV6lF5OOBtY4J9AMd2RxKVM2So4mcjOgvah&#10;+7pdWSgzQ5Q2ZgXVxfkfQZfcDIOyaX8LXLNLRe9wBVrtfPxdVZyuUtWSf3W9eM22H3w3l0GWdtC6&#10;lP5cVjvv44/fBf74Ax6/AwAA//8DAFBLAwQUAAYACAAAACEA8OBrqdwAAAAJAQAADwAAAGRycy9k&#10;b3ducmV2LnhtbEyPQU/DMAyF70j8h8hI3FjasU6lNJ3QpB1BYuMAt6wxaaFxqiTbyn49RhzgZD/7&#10;6flzvZrcII4YYu9JQT7LQCC13vRkFbzsNjcliJg0GT14QgVfGGHVXF7UujL+RM943CYrOIRipRV0&#10;KY2VlLHt0Ok48yMS7959cDqxDFaaoE8c7gY5z7KldLonvtDpEdcdtp/bg1PwmJwN7q7YLKyl27eP&#10;uFu/Pp2Vur6aHu5BJJzSnxl+8BkdGmba+wOZKAbWZZGzlZucKxvmRbkEsf8dyKaW/z9ovgEAAP//&#10;AwBQSwECLQAUAAYACAAAACEAtoM4kv4AAADhAQAAEwAAAAAAAAAAAAAAAAAAAAAAW0NvbnRlbnRf&#10;VHlwZXNdLnhtbFBLAQItABQABgAIAAAAIQA4/SH/1gAAAJQBAAALAAAAAAAAAAAAAAAAAC8BAABf&#10;cmVscy8ucmVsc1BLAQItABQABgAIAAAAIQAeo2+SvgEAAMgDAAAOAAAAAAAAAAAAAAAAAC4CAABk&#10;cnMvZTJvRG9jLnhtbFBLAQItABQABgAIAAAAIQDw4Gup3AAAAAkBAAAPAAAAAAAAAAAAAAAAABgE&#10;AABkcnMvZG93bnJldi54bWxQSwUGAAAAAAQABADzAAAAIQUAAAAA&#10;" strokecolor="black [3040]">
                <v:stroke endarrow="block"/>
              </v:shape>
            </w:pict>
          </mc:Fallback>
        </mc:AlternateContent>
      </w:r>
    </w:p>
    <w:p w14:paraId="4DDE1076" w14:textId="5EBE3D17" w:rsidR="00A81BB5" w:rsidRDefault="00747E48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3A72A6" wp14:editId="79A40CC9">
                <wp:simplePos x="0" y="0"/>
                <wp:positionH relativeFrom="column">
                  <wp:posOffset>4842510</wp:posOffset>
                </wp:positionH>
                <wp:positionV relativeFrom="paragraph">
                  <wp:posOffset>78105</wp:posOffset>
                </wp:positionV>
                <wp:extent cx="9525" cy="247650"/>
                <wp:effectExtent l="38100" t="0" r="6667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C345D" id="Straight Arrow Connector 15" o:spid="_x0000_s1026" type="#_x0000_t32" style="position:absolute;margin-left:381.3pt;margin-top:6.15pt;width:.75pt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TDvAEAAMEDAAAOAAAAZHJzL2Uyb0RvYy54bWysU9uO0zAQfUfiHyy/06QVXSBqug9d4AXB&#10;issHeJ1xYuGbxqZN/p6x06aIi7Ra8TLxZc7MOceT3e1oDTsCRu1dy9ermjNw0nfa9S3/9vXdi9ec&#10;xSRcJ4x30PIJIr/dP3+2O4UGNn7wpgNkVMTF5hRaPqQUmqqKcgAr4soHcHSpPFqRaIt91aE4UXVr&#10;qk1d31Qnj11ALyFGOr2bL/m+1FcKZPqkVITETMuJWyoRS3zIsdrvRNOjCIOWZxriCSys0I6aLqXu&#10;RBLsB+o/Slkt0Uev0kp6W3mltISigdSs69/UfBlEgKKFzIlhsSn+v7Ly4/Hg7pFsOIXYxHCPWcWo&#10;0OYv8WNjMWtazIIxMUmHb7abLWeSLjYvX91si5XVFRowpvfgLcuLlseEQvdDOnjn6FE8rotd4vgh&#10;JmpOwAsg9zUuxyS0ees6lqZAk5NQC9cbyE9G6TmlunIuqzQZmOGfQTHdEcu5TRknOBhkR0GD0H1f&#10;L1UoM0OUNmYB1YXbP0Hn3AyDMmKPBS7ZpaN3aQFa7Tz+rWsaL1TVnH9RPWvNsh98N5UXLHbQnBR/&#10;zjOdB/HXfYFf/7z9TwAAAP//AwBQSwMEFAAGAAgAAAAhAKdS1+HeAAAACQEAAA8AAABkcnMvZG93&#10;bnJldi54bWxMj0FOwzAQRfdI3MEaJDYVtZO0KQlxKhQJsW7hAE48JBH2OI3dNr09ZgXL0X/6/021&#10;X6xhF5z96EhCshbAkDqnR+olfH68PT0D80GRVsYRSrihh319f1epUrsrHfByDD2LJeRLJWEIYSo5&#10;992AVvm1m5Bi9uVmq0I8557rWV1juTU8FSLnVo0UFwY1YTNg9308WwmHZtMmt7kR23cjitPqVKwy&#10;VUj5+LC8vgALuIQ/GH71ozrU0al1Z9KeGQm7PM0jGoM0AxaBXb5JgLUStkkGvK74/w/qHwAAAP//&#10;AwBQSwECLQAUAAYACAAAACEAtoM4kv4AAADhAQAAEwAAAAAAAAAAAAAAAAAAAAAAW0NvbnRlbnRf&#10;VHlwZXNdLnhtbFBLAQItABQABgAIAAAAIQA4/SH/1gAAAJQBAAALAAAAAAAAAAAAAAAAAC8BAABf&#10;cmVscy8ucmVsc1BLAQItABQABgAIAAAAIQCCwBTDvAEAAMEDAAAOAAAAAAAAAAAAAAAAAC4CAABk&#10;cnMvZTJvRG9jLnhtbFBLAQItABQABgAIAAAAIQCnUtfh3gAAAAkBAAAPAAAAAAAAAAAAAAAAABYE&#10;AABkcnMvZG93bnJldi54bWxQSwUGAAAAAAQABADzAAAAIQUAAAAA&#10;" strokecolor="black [3040]">
                <v:stroke endarrow="block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F9D810" wp14:editId="528ADAE1">
                <wp:simplePos x="0" y="0"/>
                <wp:positionH relativeFrom="column">
                  <wp:posOffset>813435</wp:posOffset>
                </wp:positionH>
                <wp:positionV relativeFrom="paragraph">
                  <wp:posOffset>106680</wp:posOffset>
                </wp:positionV>
                <wp:extent cx="9525" cy="238125"/>
                <wp:effectExtent l="38100" t="0" r="666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E54FF" id="Straight Arrow Connector 8" o:spid="_x0000_s1026" type="#_x0000_t32" style="position:absolute;margin-left:64.05pt;margin-top:8.4pt;width:.75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WtuAEAAMEDAAAOAAAAZHJzL2Uyb0RvYy54bWysU9uO0zAQfUfiHyy/0yRFi5ao6T50gRcE&#10;K1g+wOvYiYVvGg9N+veMnTZFXCSEeJn4MufMOePJ7m52lh0VJBN8x5tNzZnyMvTGDx3/8vj2xS1n&#10;CYXvhQ1edfykEr/bP3+2m2KrtmEMtlfAiMSndoodHxFjW1VJjsqJtAlRebrUAZxA2sJQ9SAmYne2&#10;2tb1q2oK0EcIUqVEp/fLJd8Xfq2VxI9aJ4XMdpy0YYlQ4lOO1X4n2gFEHI08yxD/oMIJ46noSnUv&#10;ULBvYH6hckZCSEHjRgZXBa2NVMUDuWnqn9x8HkVUxQs1J8W1Ten/0coPx4N/AGrDFFOb4gNkF7MG&#10;l7+kj82lWae1WWpGJunw9c32hjNJF9uXtw2tiaO6QiMkfKeCY3nR8YQgzDDiIXhPjxKgKe0Sx/cJ&#10;F+AFkOtanyMKY9/4nuEp0uQgGOEHq851ckp11VxWeLJqgX9SmpmeVC5lyjipgwV2FDQI/ddmZaHM&#10;DNHG2hVUF21/BJ1zM0yVEftb4JpdKgaPK9AZH+B3VXG+SNVL/sX14jXbfgr9qbxgaQfNSXmH80zn&#10;QfxxX+DXP2//HQAA//8DAFBLAwQUAAYACAAAACEAc2opaNwAAAAJAQAADwAAAGRycy9kb3ducmV2&#10;LnhtbEyPy27CMBBF90j9B2sqdYOKnQARSeOgKlLVNbQfMIndJKofITYQ/r7Dquzmao7uo9zP1rCL&#10;nsLgnYRkJYBp13o1uE7C99fH6w5YiOgUGu+0hJsOsK+eFiUWyl/dQV+OsWNk4kKBEvoYx4Lz0Pba&#10;Ylj5UTv6/fjJYiQ5dVxNeCVza3gqRMYtDo4Sehx13ev293i2Eg71pkluUy22n0bkp+UpX64xl/Ll&#10;eX5/Axb1HP9huNen6lBRp8afnQrMkE53CaF0ZDThDqR5BqyRsN2sgVclf1xQ/QEAAP//AwBQSwEC&#10;LQAUAAYACAAAACEAtoM4kv4AAADhAQAAEwAAAAAAAAAAAAAAAAAAAAAAW0NvbnRlbnRfVHlwZXNd&#10;LnhtbFBLAQItABQABgAIAAAAIQA4/SH/1gAAAJQBAAALAAAAAAAAAAAAAAAAAC8BAABfcmVscy8u&#10;cmVsc1BLAQItABQABgAIAAAAIQAlhyWtuAEAAMEDAAAOAAAAAAAAAAAAAAAAAC4CAABkcnMvZTJv&#10;RG9jLnhtbFBLAQItABQABgAIAAAAIQBzailo3AAAAAkBAAAPAAAAAAAAAAAAAAAAABIEAABkcnMv&#10;ZG93bnJldi54bWxQSwUGAAAAAAQABADzAAAAGwUAAAAA&#10;" strokecolor="black [3040]">
                <v:stroke endarrow="block"/>
              </v:shape>
            </w:pict>
          </mc:Fallback>
        </mc:AlternateContent>
      </w:r>
    </w:p>
    <w:p w14:paraId="750D8AE7" w14:textId="746BBF78" w:rsidR="002E321E" w:rsidRDefault="003815AD" w:rsidP="002E321E">
      <w:pPr>
        <w:spacing w:after="0"/>
        <w:rPr>
          <w:rFonts w:ascii="Tahoma" w:hAnsi="Tahoma" w:cs="Tahoma"/>
          <w:sz w:val="24"/>
          <w:szCs w:val="24"/>
          <w:lang w:val="en-GB"/>
        </w:rPr>
      </w:pPr>
      <w:r w:rsidRPr="00FA1BC6"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962BFD" wp14:editId="3F3207A5">
                <wp:simplePos x="0" y="0"/>
                <wp:positionH relativeFrom="column">
                  <wp:posOffset>-129540</wp:posOffset>
                </wp:positionH>
                <wp:positionV relativeFrom="paragraph">
                  <wp:posOffset>180975</wp:posOffset>
                </wp:positionV>
                <wp:extent cx="1790700" cy="6858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12CC6" w14:textId="4BB14FE7" w:rsidR="00FA1BC6" w:rsidRPr="00657F21" w:rsidRDefault="00FA1BC6" w:rsidP="00CB086F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57F21">
                              <w:rPr>
                                <w:rFonts w:ascii="Tahoma" w:hAnsi="Tahoma" w:cs="Tahoma"/>
                              </w:rPr>
                              <w:t xml:space="preserve">Call the relevant Emergency Services </w:t>
                            </w:r>
                            <w:r w:rsidR="00CB086F" w:rsidRPr="00657F21">
                              <w:rPr>
                                <w:rFonts w:ascii="Tahoma" w:hAnsi="Tahoma" w:cs="Tahoma"/>
                              </w:rPr>
                              <w:t>on 999.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62BFD" id="_x0000_s1030" type="#_x0000_t202" style="position:absolute;margin-left:-10.2pt;margin-top:14.25pt;width:141pt;height:5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oxEgIAACYEAAAOAAAAZHJzL2Uyb0RvYy54bWysU9tu2zAMfR+wfxD0vtgJkiYx4hRdugwD&#10;ugvQ7QNkSY6FyaImKbGzrx8lu2l2exmmB4EUqUPykNzc9q0mJ+m8AlPS6SSnRBoOQplDSb983r9a&#10;UeIDM4JpMLKkZ+np7fbli01nCzmDBrSQjiCI8UVnS9qEYIss87yRLfMTsNKgsQbXsoCqO2TCsQ7R&#10;W53N8vwm68AJ64BL7/H1fjDSbcKva8nDx7r2MhBdUswtpNulu4p3tt2w4uCYbRQf02D/kEXLlMGg&#10;F6h7Fhg5OvUbVKu4Aw91mHBoM6hrxWWqAauZ5r9U89gwK1MtSI63F5r8/4PlH06P9pMjoX8NPTYw&#10;FeHtA/CvnhjYNcwc5J1z0DWSCQw8jZRlnfXF+DVS7QsfQaruPQhsMjsGSEB97drICtZJEB0bcL6Q&#10;LvtAeAy5XOfLHE0cbTerxQrlGIIVT7+t8+GthJZEoaQOm5rQ2enBh8H1ySUG86CV2Cutk+IO1U47&#10;cmI4APt0RvSf3LQhXUnXi9liIOCvEHk6f4JoVcBJ1qotKZaAJzqxItL2xogkB6b0IGN12ow8RuoG&#10;EkNf9USJks7j30hrBeKMxDoYBhcXDYUG3HdKOhzakvpvR+YkJfqdweasp/N5nPKkzBfLGSru2lJd&#10;W5jhCFXSQMkg7kLajJi2gTtsYq0Sv8+ZjCnjMKYOjYsTp/1aT17P6739AQAA//8DAFBLAwQUAAYA&#10;CAAAACEA7N0gyuAAAAAKAQAADwAAAGRycy9kb3ducmV2LnhtbEyPy07DMBBF90j8gzVIbFDrNG1N&#10;CHEqhASiOygItm48TSL8CLabhr9nWMFydI/uPVNtJmvYiCH23klYzDNg6Bqve9dKeHt9mBXAYlJO&#10;K+MdSvjGCJv6/KxSpfYn94LjLrWMSlwslYQupaHkPDYdWhXnfkBH2cEHqxKdoeU6qBOVW8PzLBPc&#10;qt7RQqcGvO+w+dwdrYRi9TR+xO3y+b0RB3OTrq7Hx68g5eXFdHcLLOGU/mD41Sd1qMlp749OR2Yk&#10;zPJsRaiEvFgDIyAXCwFsT+RSrIHXFf//Qv0DAAD//wMAUEsBAi0AFAAGAAgAAAAhALaDOJL+AAAA&#10;4QEAABMAAAAAAAAAAAAAAAAAAAAAAFtDb250ZW50X1R5cGVzXS54bWxQSwECLQAUAAYACAAAACEA&#10;OP0h/9YAAACUAQAACwAAAAAAAAAAAAAAAAAvAQAAX3JlbHMvLnJlbHNQSwECLQAUAAYACAAAACEA&#10;BYpaMRICAAAmBAAADgAAAAAAAAAAAAAAAAAuAgAAZHJzL2Uyb0RvYy54bWxQSwECLQAUAAYACAAA&#10;ACEA7N0gyuAAAAAKAQAADwAAAAAAAAAAAAAAAABsBAAAZHJzL2Rvd25yZXYueG1sUEsFBgAAAAAE&#10;AAQA8wAAAHkFAAAAAA==&#10;">
                <v:textbox>
                  <w:txbxContent>
                    <w:p w14:paraId="3BA12CC6" w14:textId="4BB14FE7" w:rsidR="00FA1BC6" w:rsidRPr="00657F21" w:rsidRDefault="00FA1BC6" w:rsidP="00CB086F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57F21">
                        <w:rPr>
                          <w:rFonts w:ascii="Tahoma" w:hAnsi="Tahoma" w:cs="Tahoma"/>
                        </w:rPr>
                        <w:t xml:space="preserve">Call the relevant Emergency Services </w:t>
                      </w:r>
                      <w:r w:rsidR="00CB086F" w:rsidRPr="00657F21">
                        <w:rPr>
                          <w:rFonts w:ascii="Tahoma" w:hAnsi="Tahoma" w:cs="Tahoma"/>
                        </w:rPr>
                        <w:t>on 999.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1B9E"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6186C1" wp14:editId="60CA38C8">
                <wp:simplePos x="0" y="0"/>
                <wp:positionH relativeFrom="column">
                  <wp:posOffset>3562985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E4E8" w14:textId="0310CF49" w:rsidR="00CF1B9E" w:rsidRPr="00657F21" w:rsidRDefault="00CF1B9E" w:rsidP="00D714A7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57F21">
                              <w:rPr>
                                <w:rFonts w:ascii="Tahoma" w:hAnsi="Tahoma" w:cs="Tahoma"/>
                              </w:rPr>
                              <w:t>Is your Line Manager implicated in any way?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186C1" id="_x0000_s1031" type="#_x0000_t202" style="position:absolute;margin-left:280.55pt;margin-top:13.1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BVJJqPeAAAACgEAAA8AAABkcnMvZG93bnJldi54bWxMj01Pg0AQhu8m/ofNmHiz&#10;CyuiRZamIXpt0tbE65RdAd0PZBeK/97xVI8z8+Sd5y03izVs1mPovZOQrhJg2jVe9a6V8HZ8vXsC&#10;FiI6hcY7LeFHB9hU11clFsqf3V7Ph9gyCnGhQAldjEPBeWg6bTGs/KAd3T78aDHSOLZcjXimcGu4&#10;SJKcW+wdfehw0HWnm6/DZCVMx3o772vx+T7vVLbLX9Ci+Zby9mbZPgOLeokXGP70SR0qcjr5yanA&#10;jISHPE0JlSByAYyA9b1YAzvRInvMgFcl/1+h+gUAAP//AwBQSwECLQAUAAYACAAAACEAtoM4kv4A&#10;AADhAQAAEwAAAAAAAAAAAAAAAAAAAAAAW0NvbnRlbnRfVHlwZXNdLnhtbFBLAQItABQABgAIAAAA&#10;IQA4/SH/1gAAAJQBAAALAAAAAAAAAAAAAAAAAC8BAABfcmVscy8ucmVsc1BLAQItABQABgAIAAAA&#10;IQD4CUB5FgIAACcEAAAOAAAAAAAAAAAAAAAAAC4CAABkcnMvZTJvRG9jLnhtbFBLAQItABQABgAI&#10;AAAAIQAVSSaj3gAAAAoBAAAPAAAAAAAAAAAAAAAAAHAEAABkcnMvZG93bnJldi54bWxQSwUGAAAA&#10;AAQABADzAAAAewUAAAAA&#10;">
                <v:textbox style="mso-fit-shape-to-text:t">
                  <w:txbxContent>
                    <w:p w14:paraId="38BAE4E8" w14:textId="0310CF49" w:rsidR="00CF1B9E" w:rsidRPr="00657F21" w:rsidRDefault="00CF1B9E" w:rsidP="00D714A7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57F21">
                        <w:rPr>
                          <w:rFonts w:ascii="Tahoma" w:hAnsi="Tahoma" w:cs="Tahoma"/>
                        </w:rPr>
                        <w:t>Is your Line Manager implicated in any way?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69562D" w14:textId="63DB7030" w:rsidR="002E321E" w:rsidRDefault="00471495" w:rsidP="002E321E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                                           </w:t>
      </w:r>
    </w:p>
    <w:p w14:paraId="040F989E" w14:textId="466BADEC" w:rsidR="00A81BB5" w:rsidRDefault="00747E48" w:rsidP="002E321E">
      <w:pPr>
        <w:spacing w:after="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D7DADC" wp14:editId="6477C5F7">
                <wp:simplePos x="0" y="0"/>
                <wp:positionH relativeFrom="column">
                  <wp:posOffset>1727200</wp:posOffset>
                </wp:positionH>
                <wp:positionV relativeFrom="paragraph">
                  <wp:posOffset>87630</wp:posOffset>
                </wp:positionV>
                <wp:extent cx="1762125" cy="0"/>
                <wp:effectExtent l="0" t="76200" r="9525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CA931" id="Straight Arrow Connector 28" o:spid="_x0000_s1026" type="#_x0000_t32" style="position:absolute;margin-left:136pt;margin-top:6.9pt;width:138.7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N1tgEAAL8DAAAOAAAAZHJzL2Uyb0RvYy54bWysU9uO0zAQfUfiHyy/0ySVWFDUdB+6wAuC&#10;FbAf4HXGiYVvsocm+XvGbpsiQAit9mXiy5yZOccnu9vZGnaEmLR3HW82NWfgpO+1Gzr+8O39q7ec&#10;JRSuF8Y76PgCid/uX77YTaGFrR+96SEyKuJSO4WOj4ihraokR7AibXwAR5fKRyuQtnGo+igmqm5N&#10;ta3rm2rysQ/RS0iJTu9Ol3xf6isFEj8rlQCZ6TjNhiXGEh9zrPY70Q5RhFHL8xjiCVNYoR01XUvd&#10;CRTsR9R/lLJaRp+8wo30tvJKaQmFA7Fp6t/YfB1FgMKFxElhlSk9X1n56Xhw95FkmEJqU7iPmcWs&#10;os1fmo/NRaxlFQtmZJIOmzc322b7mjN5uauuwBATfgBvWV50PGEUehjx4J2jJ/GxKWKJ48eE1JqA&#10;F0DualyOKLR553qGSyDfYNTCDQbyg1F6TqmuE5cVLgZO8C+gmO7zjKVNMRMcTGRHQTbovzdrFcrM&#10;EKWNWUH1v0Hn3AyDYrD/Ba7ZpaN3uAKtdj7+rSvOl1HVKf/C+sQ10370/VLer8hBLin6nB2dbfjr&#10;vsCv/93+JwAAAP//AwBQSwMEFAAGAAgAAAAhAICyMEbcAAAACQEAAA8AAABkcnMvZG93bnJldi54&#10;bWxMj81OwzAQhO9IvIO1SFwqajdtgIQ4FYqEOLfwAJvYJBH+SW23Td+eRRzocWdGs/NV29kadtIh&#10;jt5JWC0FMO06r0bXS/j8eHt4BhYTOoXGOy3hoiNs69ubCkvlz26nT/vUMypxsUQJQ0pTyXnsBm0x&#10;Lv2kHXlfPlhMdIaeq4BnKreGZ0I8coujow8DTroZdPe9P1oJu2bTri6hEfm7EcVhcSgWayykvL+b&#10;X1+AJT2n/zD8zqfpUNOm1h+disxIyJ4yYklkrAmBAvmmyIG1fwKvK35NUP8AAAD//wMAUEsBAi0A&#10;FAAGAAgAAAAhALaDOJL+AAAA4QEAABMAAAAAAAAAAAAAAAAAAAAAAFtDb250ZW50X1R5cGVzXS54&#10;bWxQSwECLQAUAAYACAAAACEAOP0h/9YAAACUAQAACwAAAAAAAAAAAAAAAAAvAQAAX3JlbHMvLnJl&#10;bHNQSwECLQAUAAYACAAAACEA+oRzdbYBAAC/AwAADgAAAAAAAAAAAAAAAAAuAgAAZHJzL2Uyb0Rv&#10;Yy54bWxQSwECLQAUAAYACAAAACEAgLIwRtwAAAAJAQAADwAAAAAAAAAAAAAAAAAQBAAAZHJzL2Rv&#10;d25yZXYueG1sUEsFBgAAAAAEAAQA8wAAABkFAAAAAA==&#10;" strokecolor="black [3040]">
                <v:stroke endarrow="block"/>
              </v:shape>
            </w:pict>
          </mc:Fallback>
        </mc:AlternateContent>
      </w:r>
    </w:p>
    <w:p w14:paraId="793E197E" w14:textId="660A60D1" w:rsidR="00A81BB5" w:rsidRDefault="00747E48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3118F4" wp14:editId="723432E1">
                <wp:simplePos x="0" y="0"/>
                <wp:positionH relativeFrom="column">
                  <wp:posOffset>5433060</wp:posOffset>
                </wp:positionH>
                <wp:positionV relativeFrom="paragraph">
                  <wp:posOffset>123825</wp:posOffset>
                </wp:positionV>
                <wp:extent cx="19050" cy="276225"/>
                <wp:effectExtent l="5715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B9EB0" id="Straight Arrow Connector 27" o:spid="_x0000_s1026" type="#_x0000_t32" style="position:absolute;margin-left:427.8pt;margin-top:9.75pt;width:1.5pt;height:2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TPtwEAAMIDAAAOAAAAZHJzL2Uyb0RvYy54bWysU8uO1DAQvCPxD1buTB7SLhBNZg+zwAXB&#10;CpYP8DrtxMIvtZtJ8vfYzkwGAUIIcen40dXdVa7s72aj2QkwKGe7ot5VBQMrXK/s0BVfHt++eFWw&#10;QNz2XDsLXbFAKO4Oz5/tJ99C40ane0AWi9jQTr4rRiLflmUQIxgeds6DjZfSoeEUtziUPfIpVje6&#10;bKrqtpwc9h6dgBDi6f16WRxyfSlB0EcpAxDTXRFnoxwxx6cUy8OetwNyPypxHoP/wxSGKxubbqXu&#10;OXH2DdUvpYwS6IKTtBPOlE5KJSBziGzq6ic2n0fuIXOJ4gS/yRT+X1nx4XS0DxhlmHxog3/AxGKW&#10;aNI3zsfmLNayiQUzMREP69fVTVRUxJvm5W3T3CQtyyvWY6B34AxLi64IhFwNIx2dtfFVHNZZL356&#10;H2gFXgCpsbYpElf6je0ZLT5ah1BxO2g490kp5XXovKJFwwr/BJKpPo2Z22Q/wVEjO/HohP5rvVWJ&#10;mQkildYbqPoz6JybYJA99rfALTt3dJY2oFHW4e+60nwZVa75F9Yr10T7yfVLfsIsRzRKfoezqZMT&#10;f9xn+PXXO3wHAAD//wMAUEsDBBQABgAIAAAAIQDP28kp3QAAAAkBAAAPAAAAZHJzL2Rvd25yZXYu&#10;eG1sTI/LTsMwEEX3SPyDNUhsKmqX4igJcSoUCbFuywc48ZBE+JHGbpv+PcMKljP36M6Zarc4yy44&#10;xzF4BZu1AIa+C2b0vYLP4/tTDiwm7Y22waOCG0bY1fd3lS5NuPo9Xg6pZ1TiY6kVDClNJeexG9Dp&#10;uA4Tesq+wux0onHuuZn1lcqd5c9CZNzp0dOFQU/YDNh9H85Owb55aTe3uRHyw4ritDoVq60ulHp8&#10;WN5egSVc0h8Mv/qkDjU5teHsTWRWQS5lRigFhQRGQC5zWrQKsq0AXlf8/wf1DwAAAP//AwBQSwEC&#10;LQAUAAYACAAAACEAtoM4kv4AAADhAQAAEwAAAAAAAAAAAAAAAAAAAAAAW0NvbnRlbnRfVHlwZXNd&#10;LnhtbFBLAQItABQABgAIAAAAIQA4/SH/1gAAAJQBAAALAAAAAAAAAAAAAAAAAC8BAABfcmVscy8u&#10;cmVsc1BLAQItABQABgAIAAAAIQAFteTPtwEAAMIDAAAOAAAAAAAAAAAAAAAAAC4CAABkcnMvZTJv&#10;RG9jLnhtbFBLAQItABQABgAIAAAAIQDP28kp3QAAAAkBAAAPAAAAAAAAAAAAAAAAABEEAABkcnMv&#10;ZG93bnJldi54bWxQSwUGAAAAAAQABADzAAAAGwUAAAAA&#10;" strokecolor="black [3040]">
                <v:stroke endarrow="block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731B21" wp14:editId="2F0540C9">
                <wp:simplePos x="0" y="0"/>
                <wp:positionH relativeFrom="column">
                  <wp:posOffset>3851910</wp:posOffset>
                </wp:positionH>
                <wp:positionV relativeFrom="paragraph">
                  <wp:posOffset>110490</wp:posOffset>
                </wp:positionV>
                <wp:extent cx="9525" cy="289560"/>
                <wp:effectExtent l="38100" t="0" r="66675" b="5334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07ED6" id="Straight Arrow Connector 24" o:spid="_x0000_s1026" type="#_x0000_t32" style="position:absolute;margin-left:303.3pt;margin-top:8.7pt;width:.75pt;height:22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KlvAEAAMEDAAAOAAAAZHJzL2Uyb0RvYy54bWysU8lu2zAQvRfoPxC815INOEgMyzk4bS9F&#10;G3T5AIYaSkS4Ycha0t93SNly0QUoilxGXObNvPc42t+P1rATYNTeNXy9qjkDJ32rXdfwb1/fvbnl&#10;LCbhWmG8g4ZPEPn94fWr/RB2sPG9Ny0goyIu7obQ8D6lsKuqKHuwIq58AEeXyqMVibbYVS2Kgapb&#10;U23q+qYaPLYBvYQY6fRhvuSHUl8pkOmTUhESMw0nbqlELPEpx+qwF7sORei1PNMQ/8HCCu2o6VLq&#10;QSTBvqP+rZTVEn30Kq2kt5VXSksoGkjNuv5FzZdeBChayJwYFpviy5WVH09H94hkwxDiLoZHzCpG&#10;hTZ/iR8bi1nTYhaMiUk6vNtutpxJutjc3m1vipXVFRowpvfgLcuLhseEQnd9Onrn6FE8rotd4vQh&#10;JmpOwAsg9zUuxyS0eetalqZAk5NQC9cZyE9G6TmlunIuqzQZmOGfQTHdEsu5TRknOBpkJ0GD0D6v&#10;lyqUmSFKG7OA6sLtr6BzboZBGbF/BS7ZpaN3aQFa7Tz+qWsaL1TVnH9RPWvNsp98O5UXLHbQnBR/&#10;zjOdB/HnfYFf/7zDDwAAAP//AwBQSwMEFAAGAAgAAAAhABiSTbbdAAAACQEAAA8AAABkcnMvZG93&#10;bnJldi54bWxMj0FOwzAQRfdI3MEaJDYVtUOL24Q4FYqEWLdwACd2kwh7nMZum96eYQW7Gf2nP2/K&#10;3ewdu9gpDgEVZEsBzGIbzICdgq/P96ctsJg0Gu0CWgU3G2FX3d+VujDhint7OaSOUQnGQivoUxoL&#10;zmPbW6/jMowWKTuGyetE69RxM+krlXvHn4WQ3OsB6UKvR1v3tv0+nL2Cfb1usttUi5cPJ/LT4pQv&#10;VjpX6vFhfnsFluyc/mD41Sd1qMipCWc0kTkFUkhJKAWbNTACpNhmwBoaVgJ4VfL/H1Q/AAAA//8D&#10;AFBLAQItABQABgAIAAAAIQC2gziS/gAAAOEBAAATAAAAAAAAAAAAAAAAAAAAAABbQ29udGVudF9U&#10;eXBlc10ueG1sUEsBAi0AFAAGAAgAAAAhADj9If/WAAAAlAEAAAsAAAAAAAAAAAAAAAAALwEAAF9y&#10;ZWxzLy5yZWxzUEsBAi0AFAAGAAgAAAAhAEY/IqW8AQAAwQMAAA4AAAAAAAAAAAAAAAAALgIAAGRy&#10;cy9lMm9Eb2MueG1sUEsBAi0AFAAGAAgAAAAhABiSTbbdAAAACQEAAA8AAAAAAAAAAAAAAAAAFgQA&#10;AGRycy9kb3ducmV2LnhtbFBLBQYAAAAABAAEAPMAAAAgBQAAAAA=&#10;" strokecolor="black [3040]">
                <v:stroke endarrow="block"/>
              </v:shape>
            </w:pict>
          </mc:Fallback>
        </mc:AlternateContent>
      </w:r>
    </w:p>
    <w:p w14:paraId="60A8FA7B" w14:textId="0AF39403" w:rsidR="00A81BB5" w:rsidRDefault="00747E48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  <w:r w:rsidRPr="00EA124A"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F42D89" wp14:editId="4A06CBA0">
                <wp:simplePos x="0" y="0"/>
                <wp:positionH relativeFrom="column">
                  <wp:posOffset>5204460</wp:posOffset>
                </wp:positionH>
                <wp:positionV relativeFrom="paragraph">
                  <wp:posOffset>188595</wp:posOffset>
                </wp:positionV>
                <wp:extent cx="495300" cy="27622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8C608" w14:textId="5DA8735F" w:rsidR="00EA124A" w:rsidRPr="00657F21" w:rsidRDefault="00EA124A" w:rsidP="00747E4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57F21">
                              <w:rPr>
                                <w:rFonts w:ascii="Tahoma" w:hAnsi="Tahoma" w:cs="Tahom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42D89" id="_x0000_s1032" type="#_x0000_t202" style="position:absolute;left:0;text-align:left;margin-left:409.8pt;margin-top:14.85pt;width:39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3vEgIAACUEAAAOAAAAZHJzL2Uyb0RvYy54bWysU9tu2zAMfR+wfxD0vtjxkrQxohRdugwD&#10;ugvQ7QNkWY6FyaImKbGzry+luGl2wR6G6UEgReqQPCRXN0OnyUE6r8AwOp3klEgjoFZmx+jXL9tX&#10;15T4wE3NNRjJ6FF6erN++WLV21IW0IKupSMIYnzZW0bbEGyZZV60suN+AlYaNDbgOh5QdbusdrxH&#10;9E5nRZ4vsh5cbR0I6T2+3p2MdJ3wm0aK8KlpvAxEM4q5hXS7dFfxztYrXu4ct60SYxr8H7LouDIY&#10;9Ax1xwMne6d+g+qUcOChCRMBXQZNo4RMNWA10/yXah5abmWqBcnx9kyT/3+w4uPhwX52JAxvYMAG&#10;piK8vQfxzRMDm5abnbx1DvpW8hoDTyNlWW99OX6NVPvSR5Cq/wA1NpnvAySgoXFdZAXrJIiODTie&#10;SZdDIAIfZ8v56xwtAk3F1aIo5ikCL58+W+fDOwkdiQKjDnuawPnh3oeYDC+fXGIsD1rVW6V1Utyu&#10;2mhHDhz7v01nRP/JTRvSM7qcY+y/Q+Tp/AmiUwEHWauO0euzEy8ja29NncYscKVPMqaszUhjZO7E&#10;YRiqgaia0UUMEFmtoD4irw5Oc4t7hkIL7gclPc4so/77njtJiX5vsDfL6WwWhzwps/lVgYq7tFSX&#10;Fm4EQjEaKDmJm5AWIzJg4BZ72KjE73MmY8o4i4n2cW/isF/qyet5u9ePAAAA//8DAFBLAwQUAAYA&#10;CAAAACEA7nRnvN8AAAAJAQAADwAAAGRycy9kb3ducmV2LnhtbEyPy07DMBBF90j8gzVIbBB1mqK8&#10;iFMhJBDsSqnK1o2nSYQfwXbT8PcMK1jOzNWZc+v1bDSb0IfBWQHLRQIMbevUYDsBu/en2wJYiNIq&#10;qZ1FAd8YYN1cXtSyUu5s33Daxo4RxIZKCuhjHCvOQ9ujkWHhRrR0OzpvZKTRd1x5eSa40TxNkowb&#10;OVj60MsRH3tsP7cnI6C4e5k+wutqs2+zoy7jTT49f3khrq/mh3tgEef4F4ZffVKHhpwO7mRVYJoY&#10;yzKjqIC0zIFRoChzWhwE5KsUeFPz/w2aHwAAAP//AwBQSwECLQAUAAYACAAAACEAtoM4kv4AAADh&#10;AQAAEwAAAAAAAAAAAAAAAAAAAAAAW0NvbnRlbnRfVHlwZXNdLnhtbFBLAQItABQABgAIAAAAIQA4&#10;/SH/1gAAAJQBAAALAAAAAAAAAAAAAAAAAC8BAABfcmVscy8ucmVsc1BLAQItABQABgAIAAAAIQDW&#10;Pq3vEgIAACUEAAAOAAAAAAAAAAAAAAAAAC4CAABkcnMvZTJvRG9jLnhtbFBLAQItABQABgAIAAAA&#10;IQDudGe83wAAAAkBAAAPAAAAAAAAAAAAAAAAAGwEAABkcnMvZG93bnJldi54bWxQSwUGAAAAAAQA&#10;BADzAAAAeAUAAAAA&#10;">
                <v:textbox>
                  <w:txbxContent>
                    <w:p w14:paraId="28C8C608" w14:textId="5DA8735F" w:rsidR="00EA124A" w:rsidRPr="00657F21" w:rsidRDefault="00EA124A" w:rsidP="00747E4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57F21">
                        <w:rPr>
                          <w:rFonts w:ascii="Tahoma" w:hAnsi="Tahoma" w:cs="Tahoma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124A"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48EB99C" wp14:editId="27622D4E">
                <wp:simplePos x="0" y="0"/>
                <wp:positionH relativeFrom="column">
                  <wp:posOffset>3575685</wp:posOffset>
                </wp:positionH>
                <wp:positionV relativeFrom="paragraph">
                  <wp:posOffset>188595</wp:posOffset>
                </wp:positionV>
                <wp:extent cx="552450" cy="31432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FA5C0" w14:textId="0F80DCEF" w:rsidR="00EA124A" w:rsidRPr="00657F21" w:rsidRDefault="00EA124A" w:rsidP="00747E4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57F21">
                              <w:rPr>
                                <w:rFonts w:ascii="Tahoma" w:hAnsi="Tahoma" w:cs="Tahom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EB99C" id="_x0000_s1033" type="#_x0000_t202" style="position:absolute;left:0;text-align:left;margin-left:281.55pt;margin-top:14.85pt;width:43.5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bCEgIAACUEAAAOAAAAZHJzL2Uyb0RvYy54bWysU9tu2zAMfR+wfxD0vjhJ47U14hRdugwD&#10;ugvQ7QNkWY6FyaJGKbGzry+luGl2wR6G6UEgReqQPCSXN0Nn2F6h12BLPptMOVNWQq3ttuRfv2xe&#10;XXHmg7C1MGBVyQ/K85vVyxfL3hVqDi2YWiEjEOuL3pW8DcEVWeZlqzrhJ+CUJWMD2IlAKm6zGkVP&#10;6J3J5tPp66wHrB2CVN7T693RyFcJv2mUDJ+axqvATMkpt5BuTHcV72y1FMUWhWu1HNMQ/5BFJ7Sl&#10;oCeoOxEE26H+DarTEsFDEyYSugyaRkuVaqBqZtNfqnlohVOpFiLHuxNN/v/Byo/7B/cZWRjewEAN&#10;TEV4dw/ym2cW1q2wW3WLCH2rRE2BZ5GyrHe+GL9Gqn3hI0jVf4Camix2ARLQ0GAXWaE6GaFTAw4n&#10;0tUQmKTHPJ8vcrJIMl3MFhfzPEUQxdNnhz68U9CxKJQcqacJXOzvfYjJiOLJJcbyYHS90cYkBbfV&#10;2iDbC+r/Jp0R/Sc3Y1lf8uucYv8dYprOnyA6HWiQje5KfnVyEkVk7a2t05gFoc1RppSNHWmMzB05&#10;DEM1MF2X/DIGiKxWUB+IV4Tj3NKekdAC/uCsp5ktuf++E6g4M+8t9eZ6tljEIU/KIr+ck4Lnlurc&#10;IqwkqJIHzo7iOqTFiAxYuKUeNjrx+5zJmDLNYqJ93Js47Od68nre7tUjAAAA//8DAFBLAwQUAAYA&#10;CAAAACEAtY+AbeAAAAAJAQAADwAAAGRycy9kb3ducmV2LnhtbEyPwU7DMAyG70i8Q2QkLmhL17F2&#10;LU0nhARiN9gQXLPGaysSpyRZV96ecIKj7U+/v7/aTEazEZ3vLQlYzBNgSI1VPbUC3vaPszUwHyQp&#10;qS2hgG/0sKkvLypZKnumVxx3oWUxhHwpBXQhDCXnvunQSD+3A1K8Ha0zMsTRtVw5eY7hRvM0STJu&#10;ZE/xQycHfOiw+dydjID17fP44bfLl/cmO+oi3OTj05cT4vpqur8DFnAKfzD86kd1qKPTwZ5IeaYF&#10;rLLlIqIC0iIHFoFslcTFQUBepMDriv9vUP8AAAD//wMAUEsBAi0AFAAGAAgAAAAhALaDOJL+AAAA&#10;4QEAABMAAAAAAAAAAAAAAAAAAAAAAFtDb250ZW50X1R5cGVzXS54bWxQSwECLQAUAAYACAAAACEA&#10;OP0h/9YAAACUAQAACwAAAAAAAAAAAAAAAAAvAQAAX3JlbHMvLnJlbHNQSwECLQAUAAYACAAAACEA&#10;53FWwhICAAAlBAAADgAAAAAAAAAAAAAAAAAuAgAAZHJzL2Uyb0RvYy54bWxQSwECLQAUAAYACAAA&#10;ACEAtY+AbeAAAAAJAQAADwAAAAAAAAAAAAAAAABsBAAAZHJzL2Rvd25yZXYueG1sUEsFBgAAAAAE&#10;AAQA8wAAAHkFAAAAAA==&#10;">
                <v:textbox>
                  <w:txbxContent>
                    <w:p w14:paraId="27BFA5C0" w14:textId="0F80DCEF" w:rsidR="00EA124A" w:rsidRPr="00657F21" w:rsidRDefault="00EA124A" w:rsidP="00747E4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57F21">
                        <w:rPr>
                          <w:rFonts w:ascii="Tahoma" w:hAnsi="Tahoma" w:cs="Tahoma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858926" w14:textId="1A27D64A" w:rsidR="00A81BB5" w:rsidRDefault="00A81BB5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373CCA3A" w14:textId="2E269617" w:rsidR="00A81BB5" w:rsidRDefault="00747E48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58B7C4" wp14:editId="63AA3EA6">
                <wp:simplePos x="0" y="0"/>
                <wp:positionH relativeFrom="column">
                  <wp:posOffset>3347085</wp:posOffset>
                </wp:positionH>
                <wp:positionV relativeFrom="paragraph">
                  <wp:posOffset>127000</wp:posOffset>
                </wp:positionV>
                <wp:extent cx="333375" cy="266700"/>
                <wp:effectExtent l="38100" t="0" r="2857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32AC4" id="Straight Arrow Connector 29" o:spid="_x0000_s1026" type="#_x0000_t32" style="position:absolute;margin-left:263.55pt;margin-top:10pt;width:26.25pt;height:21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F8wwEAAM0DAAAOAAAAZHJzL2Uyb0RvYy54bWysU8mO1DAQvSPxD5bvdNKN6EFRp+fQw3JA&#10;MGL5AI9jJxbeVC46yd9TdroziEVCiBxKXuq9eq9cOdxOzrKzgmSCb/l2U3OmvAyd8X3Lv3x+/ewl&#10;ZwmF74QNXrV8VonfHp8+OYyxUbswBNspYETiUzPGlg+IsamqJAflRNqEqDxd6gBOIG2hrzoQI7E7&#10;W+3qel+NAboIQaqU6PRuueTHwq+1kvhB66SQ2ZaTNiwRSnzIsToeRNODiIORFxniH1Q4YTwVXanu&#10;BAr2DcwvVM5ICClo3MjgqqC1kap4IDfb+ic3nwYRVfFCzUlxbVP6f7Ty/fnk74HaMMbUpHgP2cWk&#10;wTFtTXxLb1p8kVI2lbbNa9vUhEzS4XP6bl5wJulqt9/f1KWt1UKT6SIkfKOCY3nR8oQgTD/gKXhP&#10;DxRgKSHO7xKSEAJeARlsfY4ojH3lO4ZzpClCMML3VuXno/ScUj3qLyucrVrgH5VmpiOdS5kyWupk&#10;gZ0FDUX3dbuyUGaGaGPtCqqL/T+CLrkZpsq4/S1wzS4Vg8cV6IwP8LuqOF2l6iX/6nrxmm0/hG4u&#10;r1naQTNT+nOZ7zyUP+4L/PEvPH4HAAD//wMAUEsDBBQABgAIAAAAIQCKFMLH3gAAAAkBAAAPAAAA&#10;ZHJzL2Rvd25yZXYueG1sTI/BTsMwEETvSPyDtUjcqNNAUhqyqVClHkGi5QA3N16cQLyObLcNfD3m&#10;VI6reZp5W68mO4gj+dA7RpjPMhDErdM9G4TX3ebmHkSIirUaHBPCNwVYNZcXtaq0O/ELHbfRiFTC&#10;oVIIXYxjJWVoO7IqzNxInLIP562K6fRGaq9OqdwOMs+yUlrVc1ro1Ejrjtqv7cEiPEVrvF0Wmztj&#10;+Pb9M+zWb88/iNdX0+MDiEhTPMPwp5/UoUlOe3dgHcSAUOSLeUIR0gyIBBSLZQlij1DmGcimlv8/&#10;aH4BAAD//wMAUEsBAi0AFAAGAAgAAAAhALaDOJL+AAAA4QEAABMAAAAAAAAAAAAAAAAAAAAAAFtD&#10;b250ZW50X1R5cGVzXS54bWxQSwECLQAUAAYACAAAACEAOP0h/9YAAACUAQAACwAAAAAAAAAAAAAA&#10;AAAvAQAAX3JlbHMvLnJlbHNQSwECLQAUAAYACAAAACEAgCqRfMMBAADNAwAADgAAAAAAAAAAAAAA&#10;AAAuAgAAZHJzL2Uyb0RvYy54bWxQSwECLQAUAAYACAAAACEAihTCx94AAAAJAQAADwAAAAAAAAAA&#10;AAAAAAAdBAAAZHJzL2Rvd25yZXYueG1sUEsFBgAAAAAEAAQA8wAAACgFAAAAAA==&#10;" strokecolor="black [3040]">
                <v:stroke endarrow="block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F42A0F" wp14:editId="54114534">
                <wp:simplePos x="0" y="0"/>
                <wp:positionH relativeFrom="column">
                  <wp:posOffset>5442585</wp:posOffset>
                </wp:positionH>
                <wp:positionV relativeFrom="paragraph">
                  <wp:posOffset>107950</wp:posOffset>
                </wp:positionV>
                <wp:extent cx="9525" cy="295275"/>
                <wp:effectExtent l="38100" t="0" r="66675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1FB77" id="Straight Arrow Connector 26" o:spid="_x0000_s1026" type="#_x0000_t32" style="position:absolute;margin-left:428.55pt;margin-top:8.5pt;width:.75pt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3otwEAAMEDAAAOAAAAZHJzL2Uyb0RvYy54bWysU9mu0zAQfUfiHyy/06SVyhI1vQ+9wAuC&#10;K5YP8HXGiYU3jU2T/D1jp00Ri4QQLxMvc2bOOZ4c7iZr2Bkwau9avt3UnIGTvtOub/mXz2+eveQs&#10;JuE6YbyDls8Q+d3x6ZPDGBrY+cGbDpBRERebMbR8SCk0VRXlAFbEjQ/g6FJ5tCLRFvuqQzFSdWuq&#10;XV0/r0aPXUAvIUY6vV8u+bHUVwpk+qBUhMRMy4lbKhFLfMyxOh5E06MIg5YXGuIfWFihHTVdS92L&#10;JNg31L+Uslqij16ljfS28kppCUUDqdnWP6n5NIgARQuZE8NqU/x/ZeX788k9INkwhtjE8IBZxaTQ&#10;5i/xY1Mxa17NgikxSYev9rs9Z5IudrR8sc9WVjdowJjegrcsL1oeEwrdD+nknaNH8bgtdonzu5gW&#10;4BWQ+xqXYxLavHYdS3OgyUmohesNXPrklOrGuazSbGCBfwTFdEcslzZlnOBkkJ0FDUL3dbtWocwM&#10;UdqYFVQXbn8EXXIzDMqI/S1wzS4dvUsr0Grn8Xdd03Slqpb8q+pFa5b96Lu5vGCxg+akvMNlpvMg&#10;/rgv8Nufd/wOAAD//wMAUEsDBBQABgAIAAAAIQA+9oKY3QAAAAkBAAAPAAAAZHJzL2Rvd25yZXYu&#10;eG1sTI9BTsMwEEX3SNzBGiQ2FXVCSZqEOBWKhFi35QBObJIIe5zabpvenmEFy9F/+vN+vVusYRft&#10;w+RQQLpOgGnsnZpwEPB5fH8qgIUoUUnjUAu46QC75v6ulpVyV9zryyEOjEowVFLAGONccR76UVsZ&#10;1m7WSNmX81ZGOv3AlZdXKreGPydJzq2ckD6MctbtqPvvw9kK2LcvXXrzbZJ9mKQ8rU7laiNLIR4f&#10;lrdXYFEv8Q+GX31Sh4acOndGFZgRUGTblFAKtrSJgCIrcmCdgHyTAW9q/n9B8wMAAP//AwBQSwEC&#10;LQAUAAYACAAAACEAtoM4kv4AAADhAQAAEwAAAAAAAAAAAAAAAAAAAAAAW0NvbnRlbnRfVHlwZXNd&#10;LnhtbFBLAQItABQABgAIAAAAIQA4/SH/1gAAAJQBAAALAAAAAAAAAAAAAAAAAC8BAABfcmVscy8u&#10;cmVsc1BLAQItABQABgAIAAAAIQDJ323otwEAAMEDAAAOAAAAAAAAAAAAAAAAAC4CAABkcnMvZTJv&#10;RG9jLnhtbFBLAQItABQABgAIAAAAIQA+9oKY3QAAAAkBAAAPAAAAAAAAAAAAAAAAABEEAABkcnMv&#10;ZG93bnJldi54bWxQSwUGAAAAAAQABADzAAAAGwUAAAAA&#10;" strokecolor="black [3040]">
                <v:stroke endarrow="block"/>
              </v:shape>
            </w:pict>
          </mc:Fallback>
        </mc:AlternateContent>
      </w:r>
    </w:p>
    <w:p w14:paraId="1B164FEA" w14:textId="1B43634A" w:rsidR="00A81BB5" w:rsidRDefault="00A81BB5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40714155" w14:textId="6EDC51AF" w:rsidR="00A81BB5" w:rsidRDefault="00FD5A9C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  <w:r w:rsidRPr="00CF1B9E"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C4DFE3D" wp14:editId="74F75BDA">
                <wp:simplePos x="0" y="0"/>
                <wp:positionH relativeFrom="column">
                  <wp:posOffset>4280535</wp:posOffset>
                </wp:positionH>
                <wp:positionV relativeFrom="paragraph">
                  <wp:posOffset>27940</wp:posOffset>
                </wp:positionV>
                <wp:extent cx="2419350" cy="8191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085E" w14:textId="2CDD4A5E" w:rsidR="00CF1B9E" w:rsidRPr="00657F21" w:rsidRDefault="00CF1B9E" w:rsidP="00D714A7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57F21">
                              <w:rPr>
                                <w:rFonts w:ascii="Tahoma" w:hAnsi="Tahoma" w:cs="Tahoma"/>
                              </w:rPr>
                              <w:t>Notify the CEO</w:t>
                            </w:r>
                            <w:r w:rsidR="00D714A7">
                              <w:rPr>
                                <w:rFonts w:ascii="Tahoma" w:hAnsi="Tahoma" w:cs="Tahoma"/>
                              </w:rPr>
                              <w:t>,</w:t>
                            </w:r>
                            <w:r w:rsidRPr="00657F21">
                              <w:rPr>
                                <w:rFonts w:ascii="Tahoma" w:hAnsi="Tahoma" w:cs="Tahoma"/>
                              </w:rPr>
                              <w:t xml:space="preserve"> or a Trustee if the CEO is also implicated.</w:t>
                            </w:r>
                            <w:r w:rsidR="00FD5A9C" w:rsidRPr="00FD5A9C">
                              <w:t xml:space="preserve"> </w:t>
                            </w:r>
                            <w:r w:rsidR="00E1316B">
                              <w:rPr>
                                <w:rFonts w:ascii="Tahoma" w:hAnsi="Tahoma" w:cs="Tahoma"/>
                              </w:rPr>
                              <w:t>C</w:t>
                            </w:r>
                            <w:r w:rsidR="00FD5A9C" w:rsidRPr="00FD5A9C">
                              <w:rPr>
                                <w:rFonts w:ascii="Tahoma" w:hAnsi="Tahoma" w:cs="Tahoma"/>
                              </w:rPr>
                              <w:t>omplete Safeguarding Incident Report within 24 hours of the incident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DFE3D" id="_x0000_s1034" type="#_x0000_t202" style="position:absolute;left:0;text-align:left;margin-left:337.05pt;margin-top:2.2pt;width:190.5pt;height:6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yjEQIAACYEAAAOAAAAZHJzL2Uyb0RvYy54bWysU9tu2zAMfR+wfxD0vjjOkq0x4hRdugwD&#10;ugvQ7QMUWY6FyaJGKbGzry8lu2l2exmmB4EUqUPykFxd961hR4Vegy15PplypqyEStt9yb9+2b64&#10;4swHYSthwKqSn5Tn1+vnz1adK9QMGjCVQkYg1hedK3kTgiuyzMtGtcJPwClLxhqwFYFU3GcVio7Q&#10;W5PNptNXWQdYOQSpvKfX28HI1wm/rpUMn+raq8BMySm3kG5M9y7e2Xolij0K12g5piH+IYtWaEtB&#10;z1C3Igh2QP0bVKslgoc6TCS0GdS1lirVQNXk01+quW+EU6kWIse7M03+/8HKj8d79xlZ6N9ATw1M&#10;RXh3B/KbZxY2jbB7dYMIXaNERYHzSFnWOV+MXyPVvvARZNd9gIqaLA4BElBfYxtZoToZoVMDTmfS&#10;VR+YpMfZPF++XJBJku0qX+YkxxCiePzt0Id3CloWhZIjNTWhi+OdD4Pro0sM5sHoaquNSQrudxuD&#10;7ChoALbpjOg/uRnLupIvF7PFQMBfIabp/Ami1YEm2eiWqjg7iSLS9tZWac6C0GaQqTpjRx4jdQOJ&#10;od/1TFcEEANEWndQnYhYhGFwadFIaAB/cNbR0Jbcfz8IVJyZ95aas8zn8zjlSZkvXs9IwUvL7tIi&#10;rCSokgfOBnET0mZE3izcUBNrnfh9ymRMmYYxdWhcnDjtl3ryelrv9QMAAAD//wMAUEsDBBQABgAI&#10;AAAAIQCZJ9H94AAAAAoBAAAPAAAAZHJzL2Rvd25yZXYueG1sTI/NTsMwEITvSLyDtUhcEHVK3LSE&#10;OBVCAtEbFARXN94mEf4JtpuGt2d7gtvuzmj2m2o9WcNGDLH3TsJ8lgFD13jdu1bC+9vj9QpYTMpp&#10;ZbxDCT8YYV2fn1Wq1P7oXnHcppZRiIulktClNJScx6ZDq+LMD+hI2/tgVaI1tFwHdaRwa/hNlhXc&#10;qt7Rh04N+NBh87U9WAkr8Tx+xk3+8tEUe3Obrpbj03eQ8vJiur8DlnBKf2Y44RM61MS08wenIzMS&#10;iqWYk1WCEMBOerZY0GFHU54L4HXF/1eofwEAAP//AwBQSwECLQAUAAYACAAAACEAtoM4kv4AAADh&#10;AQAAEwAAAAAAAAAAAAAAAAAAAAAAW0NvbnRlbnRfVHlwZXNdLnhtbFBLAQItABQABgAIAAAAIQA4&#10;/SH/1gAAAJQBAAALAAAAAAAAAAAAAAAAAC8BAABfcmVscy8ucmVsc1BLAQItABQABgAIAAAAIQCZ&#10;kjyjEQIAACYEAAAOAAAAAAAAAAAAAAAAAC4CAABkcnMvZTJvRG9jLnhtbFBLAQItABQABgAIAAAA&#10;IQCZJ9H94AAAAAoBAAAPAAAAAAAAAAAAAAAAAGsEAABkcnMvZG93bnJldi54bWxQSwUGAAAAAAQA&#10;BADzAAAAeAUAAAAA&#10;">
                <v:textbox>
                  <w:txbxContent>
                    <w:p w14:paraId="41A5085E" w14:textId="2CDD4A5E" w:rsidR="00CF1B9E" w:rsidRPr="00657F21" w:rsidRDefault="00CF1B9E" w:rsidP="00D714A7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57F21">
                        <w:rPr>
                          <w:rFonts w:ascii="Tahoma" w:hAnsi="Tahoma" w:cs="Tahoma"/>
                        </w:rPr>
                        <w:t>Notify the CEO</w:t>
                      </w:r>
                      <w:r w:rsidR="00D714A7">
                        <w:rPr>
                          <w:rFonts w:ascii="Tahoma" w:hAnsi="Tahoma" w:cs="Tahoma"/>
                        </w:rPr>
                        <w:t>,</w:t>
                      </w:r>
                      <w:r w:rsidRPr="00657F21">
                        <w:rPr>
                          <w:rFonts w:ascii="Tahoma" w:hAnsi="Tahoma" w:cs="Tahoma"/>
                        </w:rPr>
                        <w:t xml:space="preserve"> or a Trustee if the CEO is also implicated.</w:t>
                      </w:r>
                      <w:r w:rsidR="00FD5A9C" w:rsidRPr="00FD5A9C">
                        <w:t xml:space="preserve"> </w:t>
                      </w:r>
                      <w:r w:rsidR="00E1316B">
                        <w:rPr>
                          <w:rFonts w:ascii="Tahoma" w:hAnsi="Tahoma" w:cs="Tahoma"/>
                        </w:rPr>
                        <w:t>C</w:t>
                      </w:r>
                      <w:r w:rsidR="00FD5A9C" w:rsidRPr="00FD5A9C">
                        <w:rPr>
                          <w:rFonts w:ascii="Tahoma" w:hAnsi="Tahoma" w:cs="Tahoma"/>
                        </w:rPr>
                        <w:t>omplete Safeguarding Incident Report within 24 hours of the incident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7E48" w:rsidRPr="00CB086F"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46BBD2" wp14:editId="5C9402AA">
                <wp:simplePos x="0" y="0"/>
                <wp:positionH relativeFrom="margin">
                  <wp:posOffset>1537335</wp:posOffset>
                </wp:positionH>
                <wp:positionV relativeFrom="paragraph">
                  <wp:posOffset>8255</wp:posOffset>
                </wp:positionV>
                <wp:extent cx="2077720" cy="866775"/>
                <wp:effectExtent l="0" t="0" r="1778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31CF8" w14:textId="13B3B7CC" w:rsidR="00CB086F" w:rsidRPr="00657F21" w:rsidRDefault="00CB086F" w:rsidP="00CB086F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57F21">
                              <w:rPr>
                                <w:rFonts w:ascii="Tahoma" w:hAnsi="Tahoma" w:cs="Tahoma"/>
                              </w:rPr>
                              <w:t>Notify your Line Manager and complete Safeguarding Incident Report within 24 hours of the incident.</w:t>
                            </w:r>
                          </w:p>
                          <w:p w14:paraId="709EBD10" w14:textId="2C276866" w:rsidR="00E938E9" w:rsidRDefault="00E938E9" w:rsidP="00CB08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6BBD2" id="_x0000_s1035" type="#_x0000_t202" style="position:absolute;left:0;text-align:left;margin-left:121.05pt;margin-top:.65pt;width:163.6pt;height:68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ocEgIAACYEAAAOAAAAZHJzL2Uyb0RvYy54bWysk9uO2yAQhu8r9R0Q942dKIddK85qm22q&#10;StuDtO0DEIxjVMzQgcTePn0H7M2mp5uqXCBg4J+Zb4b1Td8adlLoNdiSTyc5Z8pKqLQ9lPzL592r&#10;K858ELYSBqwq+aPy/Gbz8sW6c4WaQQOmUshIxPqicyVvQnBFlnnZqFb4CThlyVgDtiLQFg9ZhaIj&#10;9dZkszxfZh1g5RCk8p5O7wYj3yT9ulYyfKxrrwIzJafYQpoxzfs4Z5u1KA4oXKPlGIb4hyhaoS05&#10;PUvdiSDYEfVvUq2WCB7qMJHQZlDXWqqUA2UzzX/J5qERTqVcCI53Z0z+/8nKD6cH9wlZ6F9DTwVM&#10;SXh3D/KrZxa2jbAHdYsIXaNERY6nEVnWOV+MTyNqX/gosu/eQ0VFFscASaivsY1UKE9G6lSAxzN0&#10;1Qcm6XCWr1arGZkk2a6Wy9VqkVyI4um1Qx/eKmhZXJQcqahJXZzufYjRiOLpSnTmwehqp41JGzzs&#10;twbZSVAD7NIY1X+6ZizrSn69mC0GAH+VyNP4k0SrA3Wy0S1lcb4kiojtja1SnwWhzbCmkI0dOUZ0&#10;A8TQ73umKwokOohY91A9EliEoXHpo9GiAfzOWUdNW3L/7ShQcWbeWSrO9XQ+j12eNvNFwoqXlv2l&#10;RVhJUiUPnA3LbUg/I3KzcEtFrHXi+xzJGDI1Y8I+fpzY7Zf7dOv5e29+AAAA//8DAFBLAwQUAAYA&#10;CAAAACEAb6cj894AAAAJAQAADwAAAGRycy9kb3ducmV2LnhtbEyPwU7DMBBE70j8g7VIXBB1mpY0&#10;DXEqhASCGxQEVzfZJhH2OthuGv6e7QluO3qj2ZlyM1kjRvShd6RgPktAINWu6alV8P72cJ2DCFFT&#10;o40jVPCDATbV+Vmpi8Yd6RXHbWwFh1AotIIuxqGQMtQdWh1mbkBitnfe6sjSt7Lx+sjh1sg0STJp&#10;dU/8odMD3ndYf20PVkG+fBo/w/Pi5aPO9mYdr1bj47dX6vJiursFEXGKf2Y41efqUHGnnTtQE4RR&#10;kC7TOVsZLEAwv8nWfOxOepWDrEr5f0H1CwAA//8DAFBLAQItABQABgAIAAAAIQC2gziS/gAAAOEB&#10;AAATAAAAAAAAAAAAAAAAAAAAAABbQ29udGVudF9UeXBlc10ueG1sUEsBAi0AFAAGAAgAAAAhADj9&#10;If/WAAAAlAEAAAsAAAAAAAAAAAAAAAAALwEAAF9yZWxzLy5yZWxzUEsBAi0AFAAGAAgAAAAhAEq9&#10;qhwSAgAAJgQAAA4AAAAAAAAAAAAAAAAALgIAAGRycy9lMm9Eb2MueG1sUEsBAi0AFAAGAAgAAAAh&#10;AG+nI/PeAAAACQEAAA8AAAAAAAAAAAAAAAAAbAQAAGRycy9kb3ducmV2LnhtbFBLBQYAAAAABAAE&#10;APMAAAB3BQAAAAA=&#10;">
                <v:textbox>
                  <w:txbxContent>
                    <w:p w14:paraId="6C531CF8" w14:textId="13B3B7CC" w:rsidR="00CB086F" w:rsidRPr="00657F21" w:rsidRDefault="00CB086F" w:rsidP="00CB086F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57F21">
                        <w:rPr>
                          <w:rFonts w:ascii="Tahoma" w:hAnsi="Tahoma" w:cs="Tahoma"/>
                        </w:rPr>
                        <w:t>Notify your Line Manager and complete Safeguarding Incident Report within 24 hours of the incident.</w:t>
                      </w:r>
                    </w:p>
                    <w:p w14:paraId="709EBD10" w14:textId="2C276866" w:rsidR="00E938E9" w:rsidRDefault="00E938E9" w:rsidP="00CB086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B561A1" w14:textId="26CA622D" w:rsidR="00A81BB5" w:rsidRDefault="00A81BB5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4EB86BAC" w14:textId="75C29CAC" w:rsidR="00A81BB5" w:rsidRDefault="00A81BB5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7CE91920" w14:textId="1FD33957" w:rsidR="00A81BB5" w:rsidRDefault="00A81BB5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054B85DE" w14:textId="5EDA3D09" w:rsidR="00A91BAA" w:rsidRDefault="00747E48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647355" wp14:editId="4BD66FC0">
                <wp:simplePos x="0" y="0"/>
                <wp:positionH relativeFrom="column">
                  <wp:posOffset>5471160</wp:posOffset>
                </wp:positionH>
                <wp:positionV relativeFrom="paragraph">
                  <wp:posOffset>58420</wp:posOffset>
                </wp:positionV>
                <wp:extent cx="0" cy="190500"/>
                <wp:effectExtent l="7620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5683A" id="Straight Arrow Connector 31" o:spid="_x0000_s1026" type="#_x0000_t32" style="position:absolute;margin-left:430.8pt;margin-top:4.6pt;width:0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PsZVLjbAAAACAEAAA8AAABkcnMvZG93bnJldi54&#10;bWxMj81OwzAQhO9IvIO1lbhU1E4LUZPGqVAkxLmFB9jESxLhn9R22/TtMeIAx9kZzX5T7Wej2YV8&#10;GJ2VkK0EMLKdU6PtJXy8vz5ugYWIVqF2liTcKMC+vr+rsFTuag90OcaepRIbSpQwxDiVnIduIINh&#10;5Sayyft03mBM0vdcebymcqP5WoicGxxt+jDgRM1A3dfxbCQcmqc2u/lGPL9pUZyWp2K5wULKh8X8&#10;sgMWaY5/YfjBT+hQJ6bWna0KTEvY5lmeohKKNbDk/+pWwiYdeF3x/wPqbwAAAP//AwBQSwECLQAU&#10;AAYACAAAACEAtoM4kv4AAADhAQAAEwAAAAAAAAAAAAAAAAAAAAAAW0NvbnRlbnRfVHlwZXNdLnht&#10;bFBLAQItABQABgAIAAAAIQA4/SH/1gAAAJQBAAALAAAAAAAAAAAAAAAAAC8BAABfcmVscy8ucmVs&#10;c1BLAQItABQABgAIAAAAIQALxWrTtgEAAL4DAAAOAAAAAAAAAAAAAAAAAC4CAABkcnMvZTJvRG9j&#10;LnhtbFBLAQItABQABgAIAAAAIQD7GVS42wAAAAgBAAAPAAAAAAAAAAAAAAAAABAEAABkcnMvZG93&#10;bnJldi54bWxQSwUGAAAAAAQABADzAAAAGAUAAAAA&#10;" strokecolor="black [3040]">
                <v:stroke endarrow="block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FF8E97" wp14:editId="12140325">
                <wp:simplePos x="0" y="0"/>
                <wp:positionH relativeFrom="column">
                  <wp:posOffset>2804160</wp:posOffset>
                </wp:positionH>
                <wp:positionV relativeFrom="paragraph">
                  <wp:posOffset>29845</wp:posOffset>
                </wp:positionV>
                <wp:extent cx="0" cy="200025"/>
                <wp:effectExtent l="76200" t="0" r="5715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D369E" id="Straight Arrow Connector 30" o:spid="_x0000_s1026" type="#_x0000_t32" style="position:absolute;margin-left:220.8pt;margin-top:2.35pt;width:0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YttAEAAL4DAAAOAAAAZHJzL2Uyb0RvYy54bWysU9uO0zAQfUfiHyy/06SVQChqug9ddl9W&#10;sOLyAV5nnFj4pvFsk/w9ttOmaAEJIV4mvsyZOed4sr+ZrGEnwKi9a/l2U3MGTvpOu77l377evXnP&#10;WSThOmG8g5bPEPnN4fWr/Rga2PnBmw6QpSIuNmNo+UAUmqqKcgAr4sYHcOlSebSC0hb7qkMxpurW&#10;VLu6fleNHruAXkKM6fR2ueSHUl8pkPRJqQjETMsTNyoRS3zKsTrsRdOjCIOWZxriH1hYoV1qupa6&#10;FSTYM+pfSlkt0UevaCO9rbxSWkLRkNRs6xdqvgwiQNGSzIlhtSn+v7Ly4+noHjHZMIbYxPCIWcWk&#10;0OZv4semYta8mgUTMbkcynSaHqHevc0+VldcwEj34C3Li5ZHQqH7gY7eufQiHrfFK3F6iLQAL4Dc&#10;1LgcSWjzwXWM5pDGhlAL1xs498kp1ZVwWdFsYIF/BsV0lygubcoswdEgO4k0Bd337VolZWaI0sas&#10;oLpw+yPonJthUObrb4FrdunoHa1Aq53H33Wl6UJVLfkX1YvWLPvJd3N5vmJHGpLyDueBzlP4877A&#10;r7/d4QcAAAD//wMAUEsDBBQABgAIAAAAIQChx7Ck3AAAAAgBAAAPAAAAZHJzL2Rvd25yZXYueG1s&#10;TI/BTsMwEETvSPyDtUhcKmqnDWkT4lQoEuLcwgc4sUki7HUau2369yziQG87mtHsm3I3O8vOZgqD&#10;RwnJUgAz2Ho9YCfh8+PtaQssRIVaWY9GwtUE2FX3d6UqtL/g3pwPsWNUgqFQEvoYx4Lz0PbGqbD0&#10;o0HyvvzkVCQ5dVxP6kLlzvKVEBl3akD60KvR1L1pvw8nJ2Ffp01ynWrx/G5Fflwc88Va5VI+Psyv&#10;L8CimeN/GH7xCR0qYmr8CXVgVkKaJhlF6dgAI/9PNxLW2Qp4VfLbAdUPAAAA//8DAFBLAQItABQA&#10;BgAIAAAAIQC2gziS/gAAAOEBAAATAAAAAAAAAAAAAAAAAAAAAABbQ29udGVudF9UeXBlc10ueG1s&#10;UEsBAi0AFAAGAAgAAAAhADj9If/WAAAAlAEAAAsAAAAAAAAAAAAAAAAALwEAAF9yZWxzLy5yZWxz&#10;UEsBAi0AFAAGAAgAAAAhAOCdhi20AQAAvgMAAA4AAAAAAAAAAAAAAAAALgIAAGRycy9lMm9Eb2Mu&#10;eG1sUEsBAi0AFAAGAAgAAAAhAKHHsKTcAAAACAEAAA8AAAAAAAAAAAAAAAAADgQAAGRycy9kb3du&#10;cmV2LnhtbFBLBQYAAAAABAAEAPMAAAAXBQAAAAA=&#10;" strokecolor="black [3040]">
                <v:stroke endarrow="block"/>
              </v:shape>
            </w:pict>
          </mc:Fallback>
        </mc:AlternateContent>
      </w:r>
    </w:p>
    <w:p w14:paraId="65676063" w14:textId="6ADF6E7F" w:rsidR="00A81BB5" w:rsidRDefault="007A5E96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  <w:r w:rsidRPr="007A5E96"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B833518" wp14:editId="2AAF76B0">
                <wp:simplePos x="0" y="0"/>
                <wp:positionH relativeFrom="column">
                  <wp:posOffset>1994535</wp:posOffset>
                </wp:positionH>
                <wp:positionV relativeFrom="paragraph">
                  <wp:posOffset>39370</wp:posOffset>
                </wp:positionV>
                <wp:extent cx="4495800" cy="1404620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7875" w14:textId="6F4EAFCF" w:rsidR="007A5E96" w:rsidRPr="00657F21" w:rsidRDefault="007A5E96" w:rsidP="00D714A7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57F21">
                              <w:rPr>
                                <w:rFonts w:ascii="Tahoma" w:hAnsi="Tahoma" w:cs="Tahoma"/>
                              </w:rPr>
                              <w:t xml:space="preserve">Follow the </w:t>
                            </w:r>
                            <w:r w:rsidR="00A91BAA" w:rsidRPr="00657F21">
                              <w:rPr>
                                <w:rFonts w:ascii="Tahoma" w:hAnsi="Tahoma" w:cs="Tahoma"/>
                              </w:rPr>
                              <w:t>Organi</w:t>
                            </w:r>
                            <w:r w:rsidR="00657F21">
                              <w:rPr>
                                <w:rFonts w:ascii="Tahoma" w:hAnsi="Tahoma" w:cs="Tahoma"/>
                              </w:rPr>
                              <w:t>s</w:t>
                            </w:r>
                            <w:r w:rsidR="00A91BAA" w:rsidRPr="00657F21">
                              <w:rPr>
                                <w:rFonts w:ascii="Tahoma" w:hAnsi="Tahoma" w:cs="Tahoma"/>
                              </w:rPr>
                              <w:t>ation</w:t>
                            </w:r>
                            <w:r w:rsidR="006E61BF">
                              <w:rPr>
                                <w:rFonts w:ascii="Tahoma" w:hAnsi="Tahoma" w:cs="Tahoma"/>
                              </w:rPr>
                              <w:t>’</w:t>
                            </w:r>
                            <w:r w:rsidR="00A91BAA" w:rsidRPr="00657F21">
                              <w:rPr>
                                <w:rFonts w:ascii="Tahoma" w:hAnsi="Tahoma" w:cs="Tahoma"/>
                              </w:rPr>
                              <w:t>s</w:t>
                            </w:r>
                            <w:r w:rsidRPr="00657F21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D714A7">
                              <w:rPr>
                                <w:rFonts w:ascii="Tahoma" w:hAnsi="Tahoma" w:cs="Tahoma"/>
                              </w:rPr>
                              <w:t>P</w:t>
                            </w:r>
                            <w:r w:rsidRPr="00657F21">
                              <w:rPr>
                                <w:rFonts w:ascii="Tahoma" w:hAnsi="Tahoma" w:cs="Tahoma"/>
                              </w:rPr>
                              <w:t>olicy</w:t>
                            </w:r>
                            <w:r w:rsidR="00D714A7">
                              <w:rPr>
                                <w:rFonts w:ascii="Tahoma" w:hAnsi="Tahoma" w:cs="Tahoma"/>
                              </w:rPr>
                              <w:t xml:space="preserve"> and Procedure,</w:t>
                            </w:r>
                            <w:r w:rsidRPr="00657F21">
                              <w:rPr>
                                <w:rFonts w:ascii="Tahoma" w:hAnsi="Tahoma" w:cs="Tahoma"/>
                              </w:rPr>
                              <w:t xml:space="preserve"> in conjunction with local Multi Agency Safeguarding Adults Policy and Procedures.</w:t>
                            </w:r>
                          </w:p>
                          <w:p w14:paraId="7D8F8F56" w14:textId="1D409570" w:rsidR="007A5E96" w:rsidRPr="00657F21" w:rsidRDefault="007A5E96" w:rsidP="00D714A7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57F21">
                              <w:rPr>
                                <w:rFonts w:ascii="Tahoma" w:hAnsi="Tahoma" w:cs="Tahoma"/>
                              </w:rPr>
                              <w:t>Possible referral to Police/Adult Social Care/ Multi Agency/ Safeguarding Hub/ Local Safeguarding Adults Board/</w:t>
                            </w:r>
                            <w:r w:rsidR="00A91BAA" w:rsidRPr="00657F21">
                              <w:rPr>
                                <w:rFonts w:ascii="Tahoma" w:hAnsi="Tahoma" w:cs="Tahoma"/>
                              </w:rPr>
                              <w:t xml:space="preserve"> The</w:t>
                            </w:r>
                            <w:r w:rsidRPr="00657F21">
                              <w:rPr>
                                <w:rFonts w:ascii="Tahoma" w:hAnsi="Tahoma" w:cs="Tahoma"/>
                              </w:rPr>
                              <w:t xml:space="preserve"> Charity </w:t>
                            </w:r>
                            <w:r w:rsidR="00A91BAA" w:rsidRPr="00657F21">
                              <w:rPr>
                                <w:rFonts w:ascii="Tahoma" w:hAnsi="Tahoma" w:cs="Tahoma"/>
                              </w:rPr>
                              <w:t>Commission</w:t>
                            </w:r>
                            <w:r w:rsidRPr="00657F21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833518" id="_x0000_s1036" type="#_x0000_t202" style="position:absolute;left:0;text-align:left;margin-left:157.05pt;margin-top:3.1pt;width:35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jDFQIAACgEAAAOAAAAZHJzL2Uyb0RvYy54bWysk1Fv0zAQx9+R+A6W32nSKh1r1HQaHUVI&#10;YyANPoDrOI2F4zNnt0n59JydrqsGvCD8YPl89t93vzsvb4bOsINCr8FWfDrJOVNWQq3truLfvm7e&#10;XHPmg7C1MGBVxY/K85vV61fL3pVqBi2YWiEjEevL3lW8DcGVWeZlqzrhJ+CUJWcD2IlAJu6yGkVP&#10;6p3JZnl+lfWAtUOQynvavRudfJX0m0bJ8LlpvArMVJxiC2nGNG/jnK2WotyhcK2WpzDEP0TRCW3p&#10;0bPUnQiC7VH/JtVpieChCRMJXQZNo6VKOVA20/xFNo+tcCrlQnC8O2Py/09WPhwe3RdkYXgHAxUw&#10;JeHdPcjvnllYt8Lu1C0i9K0SNT08jciy3vnydDWi9qWPItv+E9RUZLEPkISGBrtIhfJkpE4FOJ6h&#10;qyEwSZtFsZhf5+SS5JsWeXE1S2XJRPl03aEPHxR0LC4qjlTVJC8O9z7EcET5dCS+5sHoeqONSQbu&#10;tmuD7CCoAzZppAxeHDOW9RVfzGfzkcBfJfI0/iTR6UCtbHRXccqHxthckdt7W6dGC0KbcU0hG3sC&#10;GdmNFMOwHZiuiUO6HMFuoT4SWoSxdemr0aIF/MlZT21bcf9jL1BxZj5aKs9iWhSxz5NRzN8SS4aX&#10;nu2lR1hJUhUPnI3LdUh/I4Fzt1TGjU6AnyM5xUztmLifvk7s90s7nXr+4KtfAAAA//8DAFBLAwQU&#10;AAYACAAAACEA95Jc4t4AAAAKAQAADwAAAGRycy9kb3ducmV2LnhtbEyPTW/CMAyG75P2HyJP2gWN&#10;tOFjqGuKNiROO9Gxe2hMW61xuiZA+fczp3G031ePH+fr0XXijENoPWlIpwkIpMrblmoN+6/tywpE&#10;iIas6TyhhisGWBePD7nJrL/QDs9lrAVDKGRGQxNjn0kZqgadCVPfI3F29IMzkcehlnYwF4a7Tqok&#10;WUpnWuILjelx02D1U56chuVvOZt8ftsJ7a7bj6FyC7vZL7R+fhrf30BEHON/GW76rA4FOx38iWwQ&#10;nYZZOk+5yjAF4pYnSvHioEGp1znIIpf3LxR/AAAA//8DAFBLAQItABQABgAIAAAAIQC2gziS/gAA&#10;AOEBAAATAAAAAAAAAAAAAAAAAAAAAABbQ29udGVudF9UeXBlc10ueG1sUEsBAi0AFAAGAAgAAAAh&#10;ADj9If/WAAAAlAEAAAsAAAAAAAAAAAAAAAAALwEAAF9yZWxzLy5yZWxzUEsBAi0AFAAGAAgAAAAh&#10;AHxJuMMVAgAAKAQAAA4AAAAAAAAAAAAAAAAALgIAAGRycy9lMm9Eb2MueG1sUEsBAi0AFAAGAAgA&#10;AAAhAPeSXOLeAAAACgEAAA8AAAAAAAAAAAAAAAAAbwQAAGRycy9kb3ducmV2LnhtbFBLBQYAAAAA&#10;BAAEAPMAAAB6BQAAAAA=&#10;">
                <v:textbox style="mso-fit-shape-to-text:t">
                  <w:txbxContent>
                    <w:p w14:paraId="6EEE7875" w14:textId="6F4EAFCF" w:rsidR="007A5E96" w:rsidRPr="00657F21" w:rsidRDefault="007A5E96" w:rsidP="00D714A7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57F21">
                        <w:rPr>
                          <w:rFonts w:ascii="Tahoma" w:hAnsi="Tahoma" w:cs="Tahoma"/>
                        </w:rPr>
                        <w:t xml:space="preserve">Follow the </w:t>
                      </w:r>
                      <w:r w:rsidR="00A91BAA" w:rsidRPr="00657F21">
                        <w:rPr>
                          <w:rFonts w:ascii="Tahoma" w:hAnsi="Tahoma" w:cs="Tahoma"/>
                        </w:rPr>
                        <w:t>Organi</w:t>
                      </w:r>
                      <w:r w:rsidR="00657F21">
                        <w:rPr>
                          <w:rFonts w:ascii="Tahoma" w:hAnsi="Tahoma" w:cs="Tahoma"/>
                        </w:rPr>
                        <w:t>s</w:t>
                      </w:r>
                      <w:r w:rsidR="00A91BAA" w:rsidRPr="00657F21">
                        <w:rPr>
                          <w:rFonts w:ascii="Tahoma" w:hAnsi="Tahoma" w:cs="Tahoma"/>
                        </w:rPr>
                        <w:t>ation</w:t>
                      </w:r>
                      <w:r w:rsidR="006E61BF">
                        <w:rPr>
                          <w:rFonts w:ascii="Tahoma" w:hAnsi="Tahoma" w:cs="Tahoma"/>
                        </w:rPr>
                        <w:t>’</w:t>
                      </w:r>
                      <w:r w:rsidR="00A91BAA" w:rsidRPr="00657F21">
                        <w:rPr>
                          <w:rFonts w:ascii="Tahoma" w:hAnsi="Tahoma" w:cs="Tahoma"/>
                        </w:rPr>
                        <w:t>s</w:t>
                      </w:r>
                      <w:r w:rsidRPr="00657F21">
                        <w:rPr>
                          <w:rFonts w:ascii="Tahoma" w:hAnsi="Tahoma" w:cs="Tahoma"/>
                        </w:rPr>
                        <w:t xml:space="preserve"> </w:t>
                      </w:r>
                      <w:r w:rsidR="00D714A7">
                        <w:rPr>
                          <w:rFonts w:ascii="Tahoma" w:hAnsi="Tahoma" w:cs="Tahoma"/>
                        </w:rPr>
                        <w:t>P</w:t>
                      </w:r>
                      <w:r w:rsidRPr="00657F21">
                        <w:rPr>
                          <w:rFonts w:ascii="Tahoma" w:hAnsi="Tahoma" w:cs="Tahoma"/>
                        </w:rPr>
                        <w:t>olicy</w:t>
                      </w:r>
                      <w:r w:rsidR="00D714A7">
                        <w:rPr>
                          <w:rFonts w:ascii="Tahoma" w:hAnsi="Tahoma" w:cs="Tahoma"/>
                        </w:rPr>
                        <w:t xml:space="preserve"> and Procedure,</w:t>
                      </w:r>
                      <w:r w:rsidRPr="00657F21">
                        <w:rPr>
                          <w:rFonts w:ascii="Tahoma" w:hAnsi="Tahoma" w:cs="Tahoma"/>
                        </w:rPr>
                        <w:t xml:space="preserve"> in conjunction with local Multi Agency Safeguarding Adults Policy and Procedures.</w:t>
                      </w:r>
                    </w:p>
                    <w:p w14:paraId="7D8F8F56" w14:textId="1D409570" w:rsidR="007A5E96" w:rsidRPr="00657F21" w:rsidRDefault="007A5E96" w:rsidP="00D714A7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57F21">
                        <w:rPr>
                          <w:rFonts w:ascii="Tahoma" w:hAnsi="Tahoma" w:cs="Tahoma"/>
                        </w:rPr>
                        <w:t>Possible referral to Police/Adult Social Care/ Multi Agency/ Safeguarding Hub/ Local Safeguarding Adults Board/</w:t>
                      </w:r>
                      <w:r w:rsidR="00A91BAA" w:rsidRPr="00657F21">
                        <w:rPr>
                          <w:rFonts w:ascii="Tahoma" w:hAnsi="Tahoma" w:cs="Tahoma"/>
                        </w:rPr>
                        <w:t xml:space="preserve"> The</w:t>
                      </w:r>
                      <w:r w:rsidRPr="00657F21">
                        <w:rPr>
                          <w:rFonts w:ascii="Tahoma" w:hAnsi="Tahoma" w:cs="Tahoma"/>
                        </w:rPr>
                        <w:t xml:space="preserve"> Charity </w:t>
                      </w:r>
                      <w:r w:rsidR="00A91BAA" w:rsidRPr="00657F21">
                        <w:rPr>
                          <w:rFonts w:ascii="Tahoma" w:hAnsi="Tahoma" w:cs="Tahoma"/>
                        </w:rPr>
                        <w:t>Commission</w:t>
                      </w:r>
                      <w:r w:rsidRPr="00657F21"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80C089" w14:textId="752E9B0F" w:rsidR="00A81BB5" w:rsidRDefault="00A81BB5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38661FB2" w14:textId="77777777" w:rsidR="00F50079" w:rsidRDefault="00F50079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5D656190" w14:textId="64C168D4" w:rsidR="00A81BB5" w:rsidRDefault="00A81BB5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20E2148A" w14:textId="6D92F457" w:rsidR="00A81BB5" w:rsidRDefault="00A81BB5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0E784D89" w14:textId="7BD60C1F" w:rsidR="00A81BB5" w:rsidRDefault="00A81BB5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</w:p>
    <w:p w14:paraId="06B6755D" w14:textId="2CD3A40D" w:rsidR="00A81BB5" w:rsidRDefault="00747E48" w:rsidP="009149F7">
      <w:pPr>
        <w:spacing w:after="0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495BC4" wp14:editId="40C9CA32">
                <wp:simplePos x="0" y="0"/>
                <wp:positionH relativeFrom="column">
                  <wp:posOffset>4213860</wp:posOffset>
                </wp:positionH>
                <wp:positionV relativeFrom="paragraph">
                  <wp:posOffset>111125</wp:posOffset>
                </wp:positionV>
                <wp:extent cx="9525" cy="381000"/>
                <wp:effectExtent l="38100" t="0" r="66675" b="571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1F77E" id="Straight Arrow Connector 194" o:spid="_x0000_s1026" type="#_x0000_t32" style="position:absolute;margin-left:331.8pt;margin-top:8.75pt;width:.75pt;height:3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vHuwEAAMEDAAAOAAAAZHJzL2Uyb0RvYy54bWysU9uO0zAQfUfiHyy/0yRFi5ao6T50gRcE&#10;K1g+wOvYiYVvGg9N8veM3TZFXCSEeJn4MmfmnOPJ7m52lh0VJBN8x5tNzZnyMvTGDx3/8vj2xS1n&#10;CYXvhQ1edXxRid/tnz/bTbFV2zAG2ytgVMSndoodHxFjW1VJjsqJtAlRebrUAZxA2sJQ9SAmqu5s&#10;ta3rV9UUoI8QpEqJTu9Pl3xf6mutJH7UOilktuPEDUuEEp9yrPY70Q4g4mjkmYb4BxZOGE9N11L3&#10;AgX7BuaXUs5ICClo3MjgqqC1kapoIDVN/ZOaz6OIqmghc1JcbUr/r6z8cDz4ByAbppjaFB8gq5g1&#10;uPwlfmwuZi2rWWpGJunw9c32hjNJFy9vm7ouVlZXaISE71RwLC86nhCEGUY8BO/pUQI0xS5xfJ+Q&#10;mhPwAsh9rc8RhbFvfM9wiTQ5CEb4war8ZJSeU6or57LCxaoT/JPSzPTE8tSmjJM6WGBHQYPQf23W&#10;KpSZIdpYu4Lqwu2PoHNuhqkyYn8LXLNLx+BxBTrjA/yuK84XqvqUf1F90pplP4V+KS9Y7KA5Kf6c&#10;ZzoP4o/7Ar/+efvvAAAA//8DAFBLAwQUAAYACAAAACEAfE61zNwAAAAJAQAADwAAAGRycy9kb3du&#10;cmV2LnhtbEyPQU7DMBBF90jcwRokNhW1Q4lLQpwKRUKsWziAE5skwh6nsdumt2dYwXLmP/15U+0W&#10;79jZznEMqCBbC2AWu2BG7BV8frw9PAOLSaPRLqBVcLURdvXtTaVLEy64t+dD6hmVYCy1giGlqeQ8&#10;doP1Oq7DZJGyrzB7nWice25mfaFy7/ijEJJ7PSJdGPRkm8F234eTV7BvntrsOjcif3eiOK6OxWqj&#10;C6Xu75bXF2DJLukPhl99UoeanNpwQhOZUyDlRhJKwTYHRoCUeQasVbClBa8r/v+D+gcAAP//AwBQ&#10;SwECLQAUAAYACAAAACEAtoM4kv4AAADhAQAAEwAAAAAAAAAAAAAAAAAAAAAAW0NvbnRlbnRfVHlw&#10;ZXNdLnhtbFBLAQItABQABgAIAAAAIQA4/SH/1gAAAJQBAAALAAAAAAAAAAAAAAAAAC8BAABfcmVs&#10;cy8ucmVsc1BLAQItABQABgAIAAAAIQCdGvvHuwEAAMEDAAAOAAAAAAAAAAAAAAAAAC4CAABkcnMv&#10;ZTJvRG9jLnhtbFBLAQItABQABgAIAAAAIQB8TrXM3AAAAAkBAAAPAAAAAAAAAAAAAAAAABUEAABk&#10;cnMvZG93bnJldi54bWxQSwUGAAAAAAQABADzAAAAHgUAAAAA&#10;" strokecolor="black [3040]">
                <v:stroke endarrow="block"/>
              </v:shape>
            </w:pict>
          </mc:Fallback>
        </mc:AlternateContent>
      </w:r>
    </w:p>
    <w:p w14:paraId="0FA78C6E" w14:textId="699A06F6" w:rsidR="00EA124A" w:rsidRDefault="00747E48" w:rsidP="00F50079">
      <w:pPr>
        <w:spacing w:after="0"/>
        <w:rPr>
          <w:rFonts w:ascii="Tahoma" w:hAnsi="Tahoma" w:cs="Tahoma"/>
          <w:lang w:val="en-GB"/>
        </w:rPr>
      </w:pPr>
      <w:r w:rsidRPr="00EA124A">
        <w:rPr>
          <w:rFonts w:ascii="Tahoma" w:hAnsi="Tahoma" w:cs="Tahoma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8F4A3BD" wp14:editId="5509F2B1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6105525" cy="9144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B637B" w14:textId="320B0441" w:rsidR="00EA124A" w:rsidRPr="00657F21" w:rsidRDefault="00EA124A" w:rsidP="00F50079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57F21">
                              <w:rPr>
                                <w:rFonts w:ascii="Tahoma" w:hAnsi="Tahoma" w:cs="Tahoma"/>
                              </w:rPr>
                              <w:t>Possible outcomes</w:t>
                            </w:r>
                          </w:p>
                          <w:p w14:paraId="6D98AC3A" w14:textId="0495B077" w:rsidR="00EA124A" w:rsidRPr="00657F21" w:rsidRDefault="00EA124A" w:rsidP="00F50079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57F21">
                              <w:rPr>
                                <w:rFonts w:ascii="Tahoma" w:hAnsi="Tahoma" w:cs="Tahoma"/>
                              </w:rPr>
                              <w:t>Criminal proceedings, Police enquiry, Adult Social Care Safeguarding Investigation, Disciplinary Measures, No further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A3BD" id="_x0000_s1037" type="#_x0000_t202" style="position:absolute;margin-left:429.55pt;margin-top:24.4pt;width:480.75pt;height:1in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BcEAIAACcEAAAOAAAAZHJzL2Uyb0RvYy54bWysk9+PEyEQx99N/B8I73a3TXuem24vZ88a&#10;k/NHcvoHzALbJbIMAu1u/esdaK/XnMYHIw+EYeDLzGeG5c3YG7ZXPmi0NZ9OSs6UFSi13db829fN&#10;q2vOQgQrwaBVNT+owG9WL18sB1epGXZopPKMRGyoBlfzLkZXFUUQneohTNApS84WfQ+RTL8tpIeB&#10;1HtTzMryqhjQS+dRqBBo9+7o5Kus37ZKxM9tG1RkpuYUW8yzz3OT5mK1hGrrwXVanMKAf4iiB23p&#10;0bPUHURgO69/k+q18BiwjROBfYFtq4XKOVA20/JZNg8dOJVzITjBnTGF/ycrPu0f3BfP4vgWRypg&#10;TiK4exTfA7O47sBu1a33OHQKJD08TciKwYXqdDWhDlVIIs3wESUVGXYRs9DY+j5RoTwZqVMBDmfo&#10;aoxM0ObVtFwsZgvOBPneTOfzMlelgOrxtvMhvlfYs7SouaeiZnXY34eYooHq8Uh6LKDRcqONyYbf&#10;Nmvj2R6oATZ55ASeHTOWDfR6iuPvEmUef5LodaRONrqv+fX5EFQJ2zsrc59F0Oa4ppCNPXFM6I4Q&#10;49iMTEuCnCknrg3KA5H1eOxc+mm06ND/5Gygrq15+LEDrzgzHyxVJ/OjNs/GfPF6Rsj9pae59IAV&#10;JFXzyNlxuY75ayQEFm+piq3OgJ8iOcVM3Zi5n35OavdLO596+t+rXwAAAP//AwBQSwMEFAAGAAgA&#10;AAAhACXGuCvdAAAABwEAAA8AAABkcnMvZG93bnJldi54bWxMj8FOwzAQRO9I/IO1SFxQ67SUkIQ4&#10;FUIC0Ru0CK5usk0i7HWw3TT8PcsJjqMZzbwp15M1YkQfekcKFvMEBFLtmp5aBW+7x1kGIkRNjTaO&#10;UME3BlhX52elLhp3olcct7EVXEKh0Aq6GIdCylB3aHWYuwGJvYPzVkeWvpWN1ycut0YukySVVvfE&#10;C50e8KHD+nN7tAqy1fP4ETbXL+91ejB5vLodn768UpcX0/0diIhT/AvDLz6jQ8VMe3ekJgijgI9E&#10;BauM+dnN08UNiD3H8mUGsirlf/7qBwAA//8DAFBLAQItABQABgAIAAAAIQC2gziS/gAAAOEBAAAT&#10;AAAAAAAAAAAAAAAAAAAAAABbQ29udGVudF9UeXBlc10ueG1sUEsBAi0AFAAGAAgAAAAhADj9If/W&#10;AAAAlAEAAAsAAAAAAAAAAAAAAAAALwEAAF9yZWxzLy5yZWxzUEsBAi0AFAAGAAgAAAAhAGW0AFwQ&#10;AgAAJwQAAA4AAAAAAAAAAAAAAAAALgIAAGRycy9lMm9Eb2MueG1sUEsBAi0AFAAGAAgAAAAhACXG&#10;uCvdAAAABwEAAA8AAAAAAAAAAAAAAAAAagQAAGRycy9kb3ducmV2LnhtbFBLBQYAAAAABAAEAPMA&#10;AAB0BQAAAAA=&#10;">
                <v:textbox>
                  <w:txbxContent>
                    <w:p w14:paraId="021B637B" w14:textId="320B0441" w:rsidR="00EA124A" w:rsidRPr="00657F21" w:rsidRDefault="00EA124A" w:rsidP="00F50079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57F21">
                        <w:rPr>
                          <w:rFonts w:ascii="Tahoma" w:hAnsi="Tahoma" w:cs="Tahoma"/>
                        </w:rPr>
                        <w:t>Possible outcomes</w:t>
                      </w:r>
                    </w:p>
                    <w:p w14:paraId="6D98AC3A" w14:textId="0495B077" w:rsidR="00EA124A" w:rsidRPr="00657F21" w:rsidRDefault="00EA124A" w:rsidP="00F50079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57F21">
                        <w:rPr>
                          <w:rFonts w:ascii="Tahoma" w:hAnsi="Tahoma" w:cs="Tahoma"/>
                        </w:rPr>
                        <w:t>Criminal proceedings, Police enquiry, Adult Social Care Safeguarding Investigation, Disciplinary Measures, No further 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38B470" w14:textId="535F9CDF" w:rsidR="009E6EC5" w:rsidRPr="00EA124A" w:rsidRDefault="00F50079" w:rsidP="00EA124A">
      <w:pPr>
        <w:spacing w:after="0"/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*</w:t>
      </w:r>
      <w:r w:rsidR="002E321E" w:rsidRPr="00EA124A">
        <w:rPr>
          <w:rFonts w:ascii="Tahoma" w:hAnsi="Tahoma" w:cs="Tahoma"/>
          <w:lang w:val="en-GB"/>
        </w:rPr>
        <w:t xml:space="preserve">Remember to involve the adult at risk throughout the process </w:t>
      </w:r>
      <w:r>
        <w:rPr>
          <w:rFonts w:ascii="Tahoma" w:hAnsi="Tahoma" w:cs="Tahoma"/>
          <w:lang w:val="en-GB"/>
        </w:rPr>
        <w:t>(</w:t>
      </w:r>
      <w:r w:rsidR="002E321E" w:rsidRPr="00EA124A">
        <w:rPr>
          <w:rFonts w:ascii="Tahoma" w:hAnsi="Tahoma" w:cs="Tahoma"/>
          <w:lang w:val="en-GB"/>
        </w:rPr>
        <w:t>wherever possible</w:t>
      </w:r>
      <w:r>
        <w:rPr>
          <w:rFonts w:ascii="Tahoma" w:hAnsi="Tahoma" w:cs="Tahoma"/>
          <w:lang w:val="en-GB"/>
        </w:rPr>
        <w:t>)</w:t>
      </w:r>
      <w:r w:rsidR="00CB086F" w:rsidRPr="00EA124A">
        <w:rPr>
          <w:rFonts w:ascii="Tahoma" w:hAnsi="Tahoma" w:cs="Tahoma"/>
          <w:lang w:val="en-GB"/>
        </w:rPr>
        <w:t>.</w:t>
      </w:r>
    </w:p>
    <w:p w14:paraId="206C3994" w14:textId="0CBDF246" w:rsidR="002E321E" w:rsidRDefault="002E321E" w:rsidP="002E321E">
      <w:pPr>
        <w:spacing w:after="0"/>
        <w:rPr>
          <w:rFonts w:ascii="Tahoma" w:hAnsi="Tahoma" w:cs="Tahoma"/>
          <w:noProof/>
          <w:sz w:val="24"/>
          <w:szCs w:val="24"/>
          <w:lang w:val="en-GB"/>
        </w:rPr>
      </w:pPr>
    </w:p>
    <w:p w14:paraId="2F7A7D17" w14:textId="77777777" w:rsidR="004C6A8E" w:rsidRDefault="004C6A8E" w:rsidP="002E321E">
      <w:pPr>
        <w:spacing w:after="0"/>
        <w:rPr>
          <w:rFonts w:ascii="Tahoma" w:hAnsi="Tahoma" w:cs="Tahoma"/>
          <w:noProof/>
          <w:sz w:val="24"/>
          <w:szCs w:val="24"/>
          <w:lang w:val="en-GB"/>
        </w:rPr>
      </w:pPr>
    </w:p>
    <w:p w14:paraId="0AAEE49E" w14:textId="77777777" w:rsidR="004C6A8E" w:rsidRDefault="004C6A8E" w:rsidP="002E321E">
      <w:pPr>
        <w:spacing w:after="0"/>
        <w:rPr>
          <w:rFonts w:ascii="Tahoma" w:hAnsi="Tahoma" w:cs="Tahoma"/>
          <w:noProof/>
          <w:sz w:val="24"/>
          <w:szCs w:val="24"/>
          <w:lang w:val="en-GB"/>
        </w:rPr>
      </w:pPr>
    </w:p>
    <w:p w14:paraId="7CA057A7" w14:textId="77777777" w:rsidR="004C6A8E" w:rsidRDefault="004C6A8E" w:rsidP="002E321E">
      <w:pPr>
        <w:spacing w:after="0"/>
        <w:rPr>
          <w:rFonts w:ascii="Tahoma" w:hAnsi="Tahoma" w:cs="Tahoma"/>
          <w:noProof/>
          <w:sz w:val="24"/>
          <w:szCs w:val="24"/>
          <w:lang w:val="en-GB"/>
        </w:rPr>
      </w:pPr>
    </w:p>
    <w:p w14:paraId="41326C0D" w14:textId="77777777" w:rsidR="004C6A8E" w:rsidRDefault="004C6A8E" w:rsidP="002E321E">
      <w:pPr>
        <w:spacing w:after="0"/>
        <w:rPr>
          <w:rFonts w:ascii="Tahoma" w:hAnsi="Tahoma" w:cs="Tahoma"/>
          <w:noProof/>
          <w:sz w:val="24"/>
          <w:szCs w:val="24"/>
          <w:lang w:val="en-GB"/>
        </w:rPr>
      </w:pPr>
    </w:p>
    <w:p w14:paraId="6F7E9FB3" w14:textId="77777777" w:rsidR="004C6A8E" w:rsidRDefault="004C6A8E" w:rsidP="002E321E">
      <w:pPr>
        <w:spacing w:after="0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4BED56A6" w14:textId="160A33A7" w:rsidR="009E6EC5" w:rsidRDefault="002E321E" w:rsidP="002E321E">
      <w:pPr>
        <w:spacing w:after="0"/>
        <w:rPr>
          <w:rFonts w:ascii="Tahoma" w:hAnsi="Tahoma" w:cs="Tahoma"/>
          <w:sz w:val="24"/>
          <w:szCs w:val="24"/>
          <w:lang w:val="en-GB"/>
        </w:rPr>
      </w:pPr>
      <w:r w:rsidRPr="002E321E">
        <w:rPr>
          <w:rFonts w:ascii="Tahoma" w:hAnsi="Tahoma" w:cs="Tahoma"/>
          <w:b/>
          <w:bCs/>
          <w:sz w:val="24"/>
          <w:szCs w:val="24"/>
          <w:lang w:val="en-GB"/>
        </w:rPr>
        <w:t>Appendix 2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45D15EA5" w14:textId="2E216574" w:rsidR="00816ECE" w:rsidRPr="00816ECE" w:rsidRDefault="00816ECE" w:rsidP="007425A7">
      <w:pPr>
        <w:spacing w:after="0"/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8D649FD" w14:textId="54F00872" w:rsidR="00574987" w:rsidRPr="00816ECE" w:rsidRDefault="00574987" w:rsidP="00816ECE">
      <w:pPr>
        <w:jc w:val="center"/>
        <w:rPr>
          <w:rFonts w:ascii="Tahoma" w:hAnsi="Tahoma" w:cs="Tahoma"/>
          <w:b/>
          <w:sz w:val="24"/>
          <w:szCs w:val="24"/>
        </w:rPr>
      </w:pPr>
      <w:r w:rsidRPr="001C26F1">
        <w:rPr>
          <w:rFonts w:ascii="Tahoma" w:hAnsi="Tahoma" w:cs="Tahoma"/>
          <w:b/>
          <w:sz w:val="24"/>
          <w:szCs w:val="24"/>
        </w:rPr>
        <w:t>Safeguarding Incident Repor</w:t>
      </w:r>
      <w:r>
        <w:rPr>
          <w:rFonts w:ascii="Tahoma" w:hAnsi="Tahoma" w:cs="Tahoma"/>
          <w:b/>
          <w:sz w:val="24"/>
          <w:szCs w:val="24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4987" w14:paraId="630DA3EA" w14:textId="77777777" w:rsidTr="000A6C45">
        <w:tc>
          <w:tcPr>
            <w:tcW w:w="9016" w:type="dxa"/>
          </w:tcPr>
          <w:p w14:paraId="23C3DEE0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  <w:r w:rsidRPr="00F8065B">
              <w:rPr>
                <w:rFonts w:ascii="Tahoma" w:hAnsi="Tahoma" w:cs="Tahoma"/>
                <w:sz w:val="24"/>
                <w:szCs w:val="24"/>
              </w:rPr>
              <w:t>Name and position of person reporting:</w:t>
            </w:r>
          </w:p>
          <w:p w14:paraId="2C4A0FF1" w14:textId="77777777" w:rsidR="00574987" w:rsidRDefault="00574987" w:rsidP="000A6C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0525EDA" w14:textId="77777777" w:rsidR="00574987" w:rsidRDefault="00574987" w:rsidP="000A6C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74987" w14:paraId="463DA3FE" w14:textId="77777777" w:rsidTr="000A6C45">
        <w:tc>
          <w:tcPr>
            <w:tcW w:w="9016" w:type="dxa"/>
          </w:tcPr>
          <w:p w14:paraId="1D56363B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  <w:r w:rsidRPr="00F8065B">
              <w:rPr>
                <w:rFonts w:ascii="Tahoma" w:hAnsi="Tahoma" w:cs="Tahoma"/>
                <w:sz w:val="24"/>
                <w:szCs w:val="24"/>
              </w:rPr>
              <w:t>Date and time of completion of</w:t>
            </w:r>
            <w:r>
              <w:rPr>
                <w:rFonts w:ascii="Tahoma" w:hAnsi="Tahoma" w:cs="Tahoma"/>
                <w:sz w:val="24"/>
                <w:szCs w:val="24"/>
              </w:rPr>
              <w:t xml:space="preserve"> the</w:t>
            </w:r>
            <w:r w:rsidRPr="00F8065B">
              <w:rPr>
                <w:rFonts w:ascii="Tahoma" w:hAnsi="Tahoma" w:cs="Tahoma"/>
                <w:sz w:val="24"/>
                <w:szCs w:val="24"/>
              </w:rPr>
              <w:t xml:space="preserve"> form:</w:t>
            </w:r>
          </w:p>
          <w:p w14:paraId="0F6B3055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29D784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74987" w14:paraId="4C85D073" w14:textId="77777777" w:rsidTr="000A6C45">
        <w:tc>
          <w:tcPr>
            <w:tcW w:w="9016" w:type="dxa"/>
          </w:tcPr>
          <w:p w14:paraId="45C9143A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  <w:r w:rsidRPr="00F8065B">
              <w:rPr>
                <w:rFonts w:ascii="Tahoma" w:hAnsi="Tahoma" w:cs="Tahoma"/>
                <w:sz w:val="24"/>
                <w:szCs w:val="24"/>
              </w:rPr>
              <w:t>Date and time of the incident/disclosure:</w:t>
            </w:r>
          </w:p>
          <w:p w14:paraId="4E19BD73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74987" w14:paraId="057EB9AA" w14:textId="77777777" w:rsidTr="000A6C45">
        <w:tc>
          <w:tcPr>
            <w:tcW w:w="9016" w:type="dxa"/>
          </w:tcPr>
          <w:p w14:paraId="449AA64A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  <w:r w:rsidRPr="00F8065B">
              <w:rPr>
                <w:rFonts w:ascii="Tahoma" w:hAnsi="Tahoma" w:cs="Tahoma"/>
                <w:sz w:val="24"/>
                <w:szCs w:val="24"/>
              </w:rPr>
              <w:t>Name</w:t>
            </w:r>
            <w:r>
              <w:rPr>
                <w:rFonts w:ascii="Tahoma" w:hAnsi="Tahoma" w:cs="Tahoma"/>
                <w:sz w:val="24"/>
                <w:szCs w:val="24"/>
              </w:rPr>
              <w:t xml:space="preserve"> of individual</w:t>
            </w:r>
            <w:r w:rsidRPr="00F8065B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BEA4EE7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E1F4F1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74987" w14:paraId="018A486B" w14:textId="77777777" w:rsidTr="000A6C45">
        <w:tc>
          <w:tcPr>
            <w:tcW w:w="9016" w:type="dxa"/>
          </w:tcPr>
          <w:p w14:paraId="69A568C0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  <w:r w:rsidRPr="00F8065B">
              <w:rPr>
                <w:rFonts w:ascii="Tahoma" w:hAnsi="Tahoma" w:cs="Tahoma"/>
                <w:sz w:val="24"/>
                <w:szCs w:val="24"/>
              </w:rPr>
              <w:t>Date of birth: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9B07E39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E6F678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74987" w14:paraId="4BDEC0C0" w14:textId="77777777" w:rsidTr="000A6C45">
        <w:tc>
          <w:tcPr>
            <w:tcW w:w="9016" w:type="dxa"/>
          </w:tcPr>
          <w:p w14:paraId="3108D6C9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  <w:r w:rsidRPr="00F8065B">
              <w:rPr>
                <w:rFonts w:ascii="Tahoma" w:hAnsi="Tahoma" w:cs="Tahoma"/>
                <w:sz w:val="24"/>
                <w:szCs w:val="24"/>
              </w:rPr>
              <w:t>Address: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B24B36A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03B90C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74987" w14:paraId="11ACB03D" w14:textId="77777777" w:rsidTr="000A6C45">
        <w:tc>
          <w:tcPr>
            <w:tcW w:w="9016" w:type="dxa"/>
          </w:tcPr>
          <w:p w14:paraId="3B9552DA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  <w:r w:rsidRPr="00F8065B">
              <w:rPr>
                <w:rFonts w:ascii="Tahoma" w:hAnsi="Tahoma" w:cs="Tahoma"/>
                <w:sz w:val="24"/>
                <w:szCs w:val="24"/>
              </w:rPr>
              <w:t>Please describe your concerns here (give details of location, times of specific incidents, any physical, behavioural or indirect signs and the people involved)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6A984B83" w14:textId="77777777" w:rsidR="00574987" w:rsidRDefault="00574987" w:rsidP="000A6C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F95C404" w14:textId="77777777" w:rsidR="00574987" w:rsidRDefault="00574987" w:rsidP="000A6C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F8DCF14" w14:textId="77777777" w:rsidR="00574987" w:rsidRDefault="00574987" w:rsidP="000A6C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E606958" w14:textId="77777777" w:rsidR="00574987" w:rsidRDefault="00574987" w:rsidP="0057498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B63F71" w14:textId="77777777" w:rsidR="00574987" w:rsidRDefault="00574987" w:rsidP="000A6C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74987" w14:paraId="7A2E43B4" w14:textId="77777777" w:rsidTr="000A6C45">
        <w:tc>
          <w:tcPr>
            <w:tcW w:w="9016" w:type="dxa"/>
          </w:tcPr>
          <w:p w14:paraId="28F1D400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  <w:r w:rsidRPr="00F8065B">
              <w:rPr>
                <w:rFonts w:ascii="Tahoma" w:hAnsi="Tahoma" w:cs="Tahoma"/>
                <w:sz w:val="24"/>
                <w:szCs w:val="24"/>
              </w:rPr>
              <w:t xml:space="preserve">Have you spoken to the </w:t>
            </w:r>
            <w:r>
              <w:rPr>
                <w:rFonts w:ascii="Tahoma" w:hAnsi="Tahoma" w:cs="Tahoma"/>
                <w:sz w:val="24"/>
                <w:szCs w:val="24"/>
              </w:rPr>
              <w:t xml:space="preserve">individual </w:t>
            </w:r>
            <w:r w:rsidRPr="00F8065B">
              <w:rPr>
                <w:rFonts w:ascii="Tahoma" w:hAnsi="Tahoma" w:cs="Tahoma"/>
                <w:sz w:val="24"/>
                <w:szCs w:val="24"/>
              </w:rPr>
              <w:t>involved? If so, what exactly was said? (please record details in the person’s own words):</w:t>
            </w:r>
          </w:p>
          <w:p w14:paraId="310CE2D1" w14:textId="13A1BA10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6662B3D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95AFA8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15F695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A161B5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74987" w14:paraId="2C079B09" w14:textId="77777777" w:rsidTr="000A6C45">
        <w:tc>
          <w:tcPr>
            <w:tcW w:w="9016" w:type="dxa"/>
          </w:tcPr>
          <w:p w14:paraId="5BE84068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  <w:r w:rsidRPr="00F8065B">
              <w:rPr>
                <w:rFonts w:ascii="Tahoma" w:hAnsi="Tahoma" w:cs="Tahoma"/>
                <w:sz w:val="24"/>
                <w:szCs w:val="24"/>
              </w:rPr>
              <w:t>Action taken so far:</w:t>
            </w:r>
          </w:p>
          <w:p w14:paraId="77FBC4E6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BD93B5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D84CD0" w14:textId="77777777" w:rsidR="00574987" w:rsidRDefault="00574987" w:rsidP="000A6C4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A524355" w14:textId="60EDDEF5" w:rsidR="00574987" w:rsidRDefault="00574987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70BE2021" w14:textId="77777777" w:rsidR="00574987" w:rsidRPr="00574987" w:rsidRDefault="00574987" w:rsidP="0057498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574987">
        <w:rPr>
          <w:rFonts w:ascii="Tahoma" w:hAnsi="Tahoma" w:cs="Tahoma"/>
          <w:sz w:val="24"/>
          <w:szCs w:val="24"/>
          <w:lang w:val="en-GB"/>
        </w:rPr>
        <w:t>Signature: …………………………………………………………………………………………</w:t>
      </w:r>
    </w:p>
    <w:p w14:paraId="48E37D6F" w14:textId="77777777" w:rsidR="00574987" w:rsidRPr="00574987" w:rsidRDefault="00574987" w:rsidP="0057498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574987">
        <w:rPr>
          <w:rFonts w:ascii="Tahoma" w:hAnsi="Tahoma" w:cs="Tahoma"/>
          <w:sz w:val="24"/>
          <w:szCs w:val="24"/>
          <w:lang w:val="en-GB"/>
        </w:rPr>
        <w:t>Date: …………………………………………………………………………………………………</w:t>
      </w:r>
    </w:p>
    <w:p w14:paraId="5A4FF772" w14:textId="77777777" w:rsidR="00574987" w:rsidRPr="00574987" w:rsidRDefault="00574987" w:rsidP="0057498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574987">
        <w:rPr>
          <w:rFonts w:ascii="Tahoma" w:hAnsi="Tahoma" w:cs="Tahoma"/>
          <w:sz w:val="24"/>
          <w:szCs w:val="24"/>
          <w:lang w:val="en-GB"/>
        </w:rPr>
        <w:t>Line Manager’s Signature: ……………………………………………………………………</w:t>
      </w:r>
    </w:p>
    <w:p w14:paraId="6892ABC7" w14:textId="22558041" w:rsidR="00574987" w:rsidRPr="007425A7" w:rsidRDefault="00574987" w:rsidP="007425A7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574987">
        <w:rPr>
          <w:rFonts w:ascii="Tahoma" w:hAnsi="Tahoma" w:cs="Tahoma"/>
          <w:sz w:val="24"/>
          <w:szCs w:val="24"/>
          <w:lang w:val="en-GB"/>
        </w:rPr>
        <w:t>Date: …………………………………………………………………………………………………</w:t>
      </w:r>
    </w:p>
    <w:sectPr w:rsidR="00574987" w:rsidRPr="007425A7" w:rsidSect="00594A1C">
      <w:foot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C4DCA" w14:textId="77777777" w:rsidR="00392B01" w:rsidRDefault="00392B01" w:rsidP="00857FAC">
      <w:pPr>
        <w:spacing w:after="0" w:line="240" w:lineRule="auto"/>
      </w:pPr>
      <w:r>
        <w:separator/>
      </w:r>
    </w:p>
  </w:endnote>
  <w:endnote w:type="continuationSeparator" w:id="0">
    <w:p w14:paraId="5CD2A487" w14:textId="77777777" w:rsidR="00392B01" w:rsidRDefault="00392B01" w:rsidP="008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3404" w14:textId="1971BC85" w:rsidR="002E3FAF" w:rsidRPr="005C21E5" w:rsidRDefault="002E3FAF">
    <w:pPr>
      <w:pStyle w:val="Footer"/>
      <w:rPr>
        <w:rFonts w:ascii="Tahoma" w:hAnsi="Tahoma" w:cs="Tahoma"/>
        <w:sz w:val="24"/>
        <w:szCs w:val="24"/>
      </w:rPr>
    </w:pPr>
    <w:r w:rsidRPr="005C21E5">
      <w:rPr>
        <w:rFonts w:ascii="Tahoma" w:hAnsi="Tahoma" w:cs="Tahoma"/>
        <w:sz w:val="24"/>
        <w:szCs w:val="24"/>
      </w:rPr>
      <w:t>Version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C32EA" w14:textId="77777777" w:rsidR="00392B01" w:rsidRDefault="00392B01" w:rsidP="00857FAC">
      <w:pPr>
        <w:spacing w:after="0" w:line="240" w:lineRule="auto"/>
      </w:pPr>
      <w:r>
        <w:separator/>
      </w:r>
    </w:p>
  </w:footnote>
  <w:footnote w:type="continuationSeparator" w:id="0">
    <w:p w14:paraId="59EF0214" w14:textId="77777777" w:rsidR="00392B01" w:rsidRDefault="00392B01" w:rsidP="0085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23F"/>
    <w:multiLevelType w:val="hybridMultilevel"/>
    <w:tmpl w:val="C55A9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3FA6"/>
    <w:multiLevelType w:val="hybridMultilevel"/>
    <w:tmpl w:val="FFD2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71DE"/>
    <w:multiLevelType w:val="hybridMultilevel"/>
    <w:tmpl w:val="495E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84905"/>
    <w:multiLevelType w:val="hybridMultilevel"/>
    <w:tmpl w:val="FCE4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A1166"/>
    <w:multiLevelType w:val="hybridMultilevel"/>
    <w:tmpl w:val="DB7A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17B5"/>
    <w:multiLevelType w:val="multilevel"/>
    <w:tmpl w:val="42ECC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8D0174"/>
    <w:multiLevelType w:val="hybridMultilevel"/>
    <w:tmpl w:val="7B3C5108"/>
    <w:lvl w:ilvl="0" w:tplc="08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7" w15:restartNumberingAfterBreak="0">
    <w:nsid w:val="18FF1384"/>
    <w:multiLevelType w:val="hybridMultilevel"/>
    <w:tmpl w:val="2DFA2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336B9"/>
    <w:multiLevelType w:val="hybridMultilevel"/>
    <w:tmpl w:val="2FD423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8F6352"/>
    <w:multiLevelType w:val="hybridMultilevel"/>
    <w:tmpl w:val="9AD2F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2716"/>
    <w:multiLevelType w:val="hybridMultilevel"/>
    <w:tmpl w:val="DF4C2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5623B"/>
    <w:multiLevelType w:val="hybridMultilevel"/>
    <w:tmpl w:val="9390A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28D9"/>
    <w:multiLevelType w:val="hybridMultilevel"/>
    <w:tmpl w:val="AAE4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F66DC"/>
    <w:multiLevelType w:val="hybridMultilevel"/>
    <w:tmpl w:val="940C2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37D3A"/>
    <w:multiLevelType w:val="hybridMultilevel"/>
    <w:tmpl w:val="C5CE05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F2719"/>
    <w:multiLevelType w:val="multilevel"/>
    <w:tmpl w:val="3718E6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0AA346E"/>
    <w:multiLevelType w:val="hybridMultilevel"/>
    <w:tmpl w:val="520AE1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4E2671"/>
    <w:multiLevelType w:val="hybridMultilevel"/>
    <w:tmpl w:val="EAB8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7617F"/>
    <w:multiLevelType w:val="hybridMultilevel"/>
    <w:tmpl w:val="CA80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4E3A"/>
    <w:multiLevelType w:val="hybridMultilevel"/>
    <w:tmpl w:val="98127F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D037C"/>
    <w:multiLevelType w:val="hybridMultilevel"/>
    <w:tmpl w:val="DC961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341B1"/>
    <w:multiLevelType w:val="hybridMultilevel"/>
    <w:tmpl w:val="BBF6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87C33"/>
    <w:multiLevelType w:val="hybridMultilevel"/>
    <w:tmpl w:val="F732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C4E88"/>
    <w:multiLevelType w:val="hybridMultilevel"/>
    <w:tmpl w:val="1F94D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04F89"/>
    <w:multiLevelType w:val="hybridMultilevel"/>
    <w:tmpl w:val="0C905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712EF"/>
    <w:multiLevelType w:val="hybridMultilevel"/>
    <w:tmpl w:val="7A962C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821923"/>
    <w:multiLevelType w:val="hybridMultilevel"/>
    <w:tmpl w:val="FD02B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26EED"/>
    <w:multiLevelType w:val="hybridMultilevel"/>
    <w:tmpl w:val="734A5A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3912941"/>
    <w:multiLevelType w:val="hybridMultilevel"/>
    <w:tmpl w:val="C6A0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C3AB5"/>
    <w:multiLevelType w:val="multilevel"/>
    <w:tmpl w:val="EA94F5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0EA35F7"/>
    <w:multiLevelType w:val="hybridMultilevel"/>
    <w:tmpl w:val="0A3CDC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8A289D"/>
    <w:multiLevelType w:val="hybridMultilevel"/>
    <w:tmpl w:val="8DF80D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2F5921"/>
    <w:multiLevelType w:val="hybridMultilevel"/>
    <w:tmpl w:val="2BD26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AB584E"/>
    <w:multiLevelType w:val="multilevel"/>
    <w:tmpl w:val="EB5486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6C02D1C"/>
    <w:multiLevelType w:val="hybridMultilevel"/>
    <w:tmpl w:val="8A62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95AB5"/>
    <w:multiLevelType w:val="multilevel"/>
    <w:tmpl w:val="2FB6C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876331E"/>
    <w:multiLevelType w:val="hybridMultilevel"/>
    <w:tmpl w:val="96DE3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15B7B"/>
    <w:multiLevelType w:val="hybridMultilevel"/>
    <w:tmpl w:val="AFF0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87FBB"/>
    <w:multiLevelType w:val="multilevel"/>
    <w:tmpl w:val="D43CC3F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BCF28E8"/>
    <w:multiLevelType w:val="hybridMultilevel"/>
    <w:tmpl w:val="1882B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21CE9"/>
    <w:multiLevelType w:val="hybridMultilevel"/>
    <w:tmpl w:val="836A0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C2059"/>
    <w:multiLevelType w:val="multilevel"/>
    <w:tmpl w:val="7188DD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15F193C"/>
    <w:multiLevelType w:val="hybridMultilevel"/>
    <w:tmpl w:val="867C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E5A09"/>
    <w:multiLevelType w:val="hybridMultilevel"/>
    <w:tmpl w:val="B2E2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65780"/>
    <w:multiLevelType w:val="hybridMultilevel"/>
    <w:tmpl w:val="275A3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D283B"/>
    <w:multiLevelType w:val="hybridMultilevel"/>
    <w:tmpl w:val="E60E4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5094C"/>
    <w:multiLevelType w:val="hybridMultilevel"/>
    <w:tmpl w:val="BACEED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EB3B62"/>
    <w:multiLevelType w:val="hybridMultilevel"/>
    <w:tmpl w:val="9D52F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52436">
    <w:abstractNumId w:val="38"/>
  </w:num>
  <w:num w:numId="2" w16cid:durableId="1716077900">
    <w:abstractNumId w:val="44"/>
  </w:num>
  <w:num w:numId="3" w16cid:durableId="733433696">
    <w:abstractNumId w:val="1"/>
  </w:num>
  <w:num w:numId="4" w16cid:durableId="1220164759">
    <w:abstractNumId w:val="12"/>
  </w:num>
  <w:num w:numId="5" w16cid:durableId="2058357150">
    <w:abstractNumId w:val="28"/>
  </w:num>
  <w:num w:numId="6" w16cid:durableId="224485888">
    <w:abstractNumId w:val="34"/>
  </w:num>
  <w:num w:numId="7" w16cid:durableId="1599559213">
    <w:abstractNumId w:val="17"/>
  </w:num>
  <w:num w:numId="8" w16cid:durableId="1124546458">
    <w:abstractNumId w:val="22"/>
  </w:num>
  <w:num w:numId="9" w16cid:durableId="940525670">
    <w:abstractNumId w:val="6"/>
  </w:num>
  <w:num w:numId="10" w16cid:durableId="1589342548">
    <w:abstractNumId w:val="15"/>
  </w:num>
  <w:num w:numId="11" w16cid:durableId="287056900">
    <w:abstractNumId w:val="35"/>
  </w:num>
  <w:num w:numId="12" w16cid:durableId="766464826">
    <w:abstractNumId w:val="41"/>
  </w:num>
  <w:num w:numId="13" w16cid:durableId="258225081">
    <w:abstractNumId w:val="29"/>
  </w:num>
  <w:num w:numId="14" w16cid:durableId="1521622960">
    <w:abstractNumId w:val="33"/>
  </w:num>
  <w:num w:numId="15" w16cid:durableId="1441683920">
    <w:abstractNumId w:val="8"/>
  </w:num>
  <w:num w:numId="16" w16cid:durableId="1561555899">
    <w:abstractNumId w:val="19"/>
  </w:num>
  <w:num w:numId="17" w16cid:durableId="1419910461">
    <w:abstractNumId w:val="43"/>
  </w:num>
  <w:num w:numId="18" w16cid:durableId="1698314239">
    <w:abstractNumId w:val="11"/>
  </w:num>
  <w:num w:numId="19" w16cid:durableId="249849573">
    <w:abstractNumId w:val="47"/>
  </w:num>
  <w:num w:numId="20" w16cid:durableId="1017271323">
    <w:abstractNumId w:val="42"/>
  </w:num>
  <w:num w:numId="21" w16cid:durableId="1763797268">
    <w:abstractNumId w:val="27"/>
  </w:num>
  <w:num w:numId="22" w16cid:durableId="254168101">
    <w:abstractNumId w:val="3"/>
  </w:num>
  <w:num w:numId="23" w16cid:durableId="964850491">
    <w:abstractNumId w:val="40"/>
  </w:num>
  <w:num w:numId="24" w16cid:durableId="1508671015">
    <w:abstractNumId w:val="26"/>
  </w:num>
  <w:num w:numId="25" w16cid:durableId="334455052">
    <w:abstractNumId w:val="14"/>
  </w:num>
  <w:num w:numId="26" w16cid:durableId="985937759">
    <w:abstractNumId w:val="4"/>
  </w:num>
  <w:num w:numId="27" w16cid:durableId="498160162">
    <w:abstractNumId w:val="5"/>
  </w:num>
  <w:num w:numId="28" w16cid:durableId="151986847">
    <w:abstractNumId w:val="25"/>
  </w:num>
  <w:num w:numId="29" w16cid:durableId="871529698">
    <w:abstractNumId w:val="9"/>
  </w:num>
  <w:num w:numId="30" w16cid:durableId="2129469299">
    <w:abstractNumId w:val="30"/>
  </w:num>
  <w:num w:numId="31" w16cid:durableId="47800275">
    <w:abstractNumId w:val="37"/>
  </w:num>
  <w:num w:numId="32" w16cid:durableId="1940942597">
    <w:abstractNumId w:val="16"/>
  </w:num>
  <w:num w:numId="33" w16cid:durableId="856234815">
    <w:abstractNumId w:val="24"/>
  </w:num>
  <w:num w:numId="34" w16cid:durableId="25254255">
    <w:abstractNumId w:val="0"/>
  </w:num>
  <w:num w:numId="35" w16cid:durableId="663970389">
    <w:abstractNumId w:val="10"/>
  </w:num>
  <w:num w:numId="36" w16cid:durableId="168761573">
    <w:abstractNumId w:val="46"/>
  </w:num>
  <w:num w:numId="37" w16cid:durableId="2040622724">
    <w:abstractNumId w:val="32"/>
  </w:num>
  <w:num w:numId="38" w16cid:durableId="684013927">
    <w:abstractNumId w:val="21"/>
  </w:num>
  <w:num w:numId="39" w16cid:durableId="1414736034">
    <w:abstractNumId w:val="2"/>
  </w:num>
  <w:num w:numId="40" w16cid:durableId="1881161358">
    <w:abstractNumId w:val="39"/>
  </w:num>
  <w:num w:numId="41" w16cid:durableId="1713187910">
    <w:abstractNumId w:val="23"/>
  </w:num>
  <w:num w:numId="42" w16cid:durableId="503475788">
    <w:abstractNumId w:val="45"/>
  </w:num>
  <w:num w:numId="43" w16cid:durableId="1755783327">
    <w:abstractNumId w:val="18"/>
  </w:num>
  <w:num w:numId="44" w16cid:durableId="1231499501">
    <w:abstractNumId w:val="7"/>
  </w:num>
  <w:num w:numId="45" w16cid:durableId="900600378">
    <w:abstractNumId w:val="31"/>
  </w:num>
  <w:num w:numId="46" w16cid:durableId="23870315">
    <w:abstractNumId w:val="20"/>
  </w:num>
  <w:num w:numId="47" w16cid:durableId="718214264">
    <w:abstractNumId w:val="13"/>
  </w:num>
  <w:num w:numId="48" w16cid:durableId="88521882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1C"/>
    <w:rsid w:val="0000372F"/>
    <w:rsid w:val="0000656E"/>
    <w:rsid w:val="00007C9E"/>
    <w:rsid w:val="0002788B"/>
    <w:rsid w:val="00027C8A"/>
    <w:rsid w:val="00030476"/>
    <w:rsid w:val="0004493D"/>
    <w:rsid w:val="00057360"/>
    <w:rsid w:val="000629C4"/>
    <w:rsid w:val="000634F8"/>
    <w:rsid w:val="000672C2"/>
    <w:rsid w:val="000735C6"/>
    <w:rsid w:val="00075683"/>
    <w:rsid w:val="000805FD"/>
    <w:rsid w:val="000957A6"/>
    <w:rsid w:val="000961DE"/>
    <w:rsid w:val="000A2B2B"/>
    <w:rsid w:val="000A41A2"/>
    <w:rsid w:val="000A6C45"/>
    <w:rsid w:val="000A715B"/>
    <w:rsid w:val="000B57AF"/>
    <w:rsid w:val="000C00A6"/>
    <w:rsid w:val="000C1D37"/>
    <w:rsid w:val="000C4263"/>
    <w:rsid w:val="000C60A2"/>
    <w:rsid w:val="000C7A0C"/>
    <w:rsid w:val="000D10D5"/>
    <w:rsid w:val="000D4CED"/>
    <w:rsid w:val="000D6C5D"/>
    <w:rsid w:val="000E234E"/>
    <w:rsid w:val="000E29B0"/>
    <w:rsid w:val="000F0836"/>
    <w:rsid w:val="00101229"/>
    <w:rsid w:val="00105FF2"/>
    <w:rsid w:val="001102C9"/>
    <w:rsid w:val="0011252A"/>
    <w:rsid w:val="001161A3"/>
    <w:rsid w:val="0012208C"/>
    <w:rsid w:val="00124069"/>
    <w:rsid w:val="00126DD8"/>
    <w:rsid w:val="00132E60"/>
    <w:rsid w:val="00133860"/>
    <w:rsid w:val="00134A0E"/>
    <w:rsid w:val="00135659"/>
    <w:rsid w:val="001401D7"/>
    <w:rsid w:val="00141B6A"/>
    <w:rsid w:val="00144E5D"/>
    <w:rsid w:val="001474CD"/>
    <w:rsid w:val="00155F55"/>
    <w:rsid w:val="00157385"/>
    <w:rsid w:val="00177B10"/>
    <w:rsid w:val="001848F5"/>
    <w:rsid w:val="00187B3F"/>
    <w:rsid w:val="00191906"/>
    <w:rsid w:val="00192AAC"/>
    <w:rsid w:val="001B3BF3"/>
    <w:rsid w:val="001B51CF"/>
    <w:rsid w:val="001C36C9"/>
    <w:rsid w:val="001D4CBE"/>
    <w:rsid w:val="001D5BF1"/>
    <w:rsid w:val="001D6738"/>
    <w:rsid w:val="001D7AB6"/>
    <w:rsid w:val="001D7AEE"/>
    <w:rsid w:val="001E1164"/>
    <w:rsid w:val="001E11D2"/>
    <w:rsid w:val="001E3105"/>
    <w:rsid w:val="001E4E96"/>
    <w:rsid w:val="001F1069"/>
    <w:rsid w:val="002013EB"/>
    <w:rsid w:val="00202184"/>
    <w:rsid w:val="00205066"/>
    <w:rsid w:val="00212731"/>
    <w:rsid w:val="00217A7B"/>
    <w:rsid w:val="00224AD8"/>
    <w:rsid w:val="00225EF1"/>
    <w:rsid w:val="00226503"/>
    <w:rsid w:val="002341FF"/>
    <w:rsid w:val="00235D50"/>
    <w:rsid w:val="002371CF"/>
    <w:rsid w:val="0024001F"/>
    <w:rsid w:val="002467E7"/>
    <w:rsid w:val="002506A7"/>
    <w:rsid w:val="00253856"/>
    <w:rsid w:val="00255D8C"/>
    <w:rsid w:val="00261721"/>
    <w:rsid w:val="00262FCB"/>
    <w:rsid w:val="00271A65"/>
    <w:rsid w:val="0027224D"/>
    <w:rsid w:val="00276D67"/>
    <w:rsid w:val="002774A4"/>
    <w:rsid w:val="00277A35"/>
    <w:rsid w:val="00284B9F"/>
    <w:rsid w:val="002A0942"/>
    <w:rsid w:val="002A2AD1"/>
    <w:rsid w:val="002A7A7D"/>
    <w:rsid w:val="002B1492"/>
    <w:rsid w:val="002C2138"/>
    <w:rsid w:val="002C2970"/>
    <w:rsid w:val="002D382A"/>
    <w:rsid w:val="002D57F8"/>
    <w:rsid w:val="002D5AC1"/>
    <w:rsid w:val="002E0FEC"/>
    <w:rsid w:val="002E17A4"/>
    <w:rsid w:val="002E321E"/>
    <w:rsid w:val="002E3FAF"/>
    <w:rsid w:val="00305AA4"/>
    <w:rsid w:val="003067E8"/>
    <w:rsid w:val="00315A32"/>
    <w:rsid w:val="00317257"/>
    <w:rsid w:val="00317BCF"/>
    <w:rsid w:val="00320792"/>
    <w:rsid w:val="00321480"/>
    <w:rsid w:val="00321C4D"/>
    <w:rsid w:val="003260A1"/>
    <w:rsid w:val="00333AFC"/>
    <w:rsid w:val="003416E2"/>
    <w:rsid w:val="00341B63"/>
    <w:rsid w:val="00351FF8"/>
    <w:rsid w:val="00355120"/>
    <w:rsid w:val="00364B0B"/>
    <w:rsid w:val="0036754E"/>
    <w:rsid w:val="00373D92"/>
    <w:rsid w:val="0037597E"/>
    <w:rsid w:val="0037765B"/>
    <w:rsid w:val="003776A8"/>
    <w:rsid w:val="00377A65"/>
    <w:rsid w:val="003815AD"/>
    <w:rsid w:val="0038582F"/>
    <w:rsid w:val="00392B01"/>
    <w:rsid w:val="00396C50"/>
    <w:rsid w:val="003A5191"/>
    <w:rsid w:val="003A6FB8"/>
    <w:rsid w:val="003B0978"/>
    <w:rsid w:val="003C2088"/>
    <w:rsid w:val="003C326C"/>
    <w:rsid w:val="003D1D72"/>
    <w:rsid w:val="003E0F62"/>
    <w:rsid w:val="003E2A81"/>
    <w:rsid w:val="003E7001"/>
    <w:rsid w:val="003E71D2"/>
    <w:rsid w:val="003E79D4"/>
    <w:rsid w:val="003F385E"/>
    <w:rsid w:val="003F5171"/>
    <w:rsid w:val="00401F6B"/>
    <w:rsid w:val="00416BE5"/>
    <w:rsid w:val="00420BAA"/>
    <w:rsid w:val="0042389F"/>
    <w:rsid w:val="00426C3F"/>
    <w:rsid w:val="0043210D"/>
    <w:rsid w:val="00434ABF"/>
    <w:rsid w:val="00435F81"/>
    <w:rsid w:val="00437D68"/>
    <w:rsid w:val="00443F13"/>
    <w:rsid w:val="00450161"/>
    <w:rsid w:val="00452FB2"/>
    <w:rsid w:val="00455C05"/>
    <w:rsid w:val="00467128"/>
    <w:rsid w:val="00471495"/>
    <w:rsid w:val="0047235C"/>
    <w:rsid w:val="00474A19"/>
    <w:rsid w:val="00474FB1"/>
    <w:rsid w:val="00476677"/>
    <w:rsid w:val="004774C9"/>
    <w:rsid w:val="004829D2"/>
    <w:rsid w:val="004843F5"/>
    <w:rsid w:val="0049056E"/>
    <w:rsid w:val="00491F2A"/>
    <w:rsid w:val="004945F1"/>
    <w:rsid w:val="00496271"/>
    <w:rsid w:val="004A07EA"/>
    <w:rsid w:val="004A3837"/>
    <w:rsid w:val="004A7454"/>
    <w:rsid w:val="004B1BC8"/>
    <w:rsid w:val="004B2CE6"/>
    <w:rsid w:val="004C12E1"/>
    <w:rsid w:val="004C138D"/>
    <w:rsid w:val="004C1B11"/>
    <w:rsid w:val="004C2249"/>
    <w:rsid w:val="004C4D3B"/>
    <w:rsid w:val="004C5743"/>
    <w:rsid w:val="004C595D"/>
    <w:rsid w:val="004C6A8E"/>
    <w:rsid w:val="004C7A6F"/>
    <w:rsid w:val="004D002F"/>
    <w:rsid w:val="004D6432"/>
    <w:rsid w:val="004F1059"/>
    <w:rsid w:val="005037F9"/>
    <w:rsid w:val="00513253"/>
    <w:rsid w:val="00515794"/>
    <w:rsid w:val="00522E15"/>
    <w:rsid w:val="00523354"/>
    <w:rsid w:val="00525ED9"/>
    <w:rsid w:val="005304CF"/>
    <w:rsid w:val="005311F0"/>
    <w:rsid w:val="00535FC0"/>
    <w:rsid w:val="00540840"/>
    <w:rsid w:val="00547790"/>
    <w:rsid w:val="00550BFE"/>
    <w:rsid w:val="005515DD"/>
    <w:rsid w:val="0055426E"/>
    <w:rsid w:val="00564354"/>
    <w:rsid w:val="005660C2"/>
    <w:rsid w:val="00570B99"/>
    <w:rsid w:val="00571D5D"/>
    <w:rsid w:val="00574987"/>
    <w:rsid w:val="00585D69"/>
    <w:rsid w:val="005863AC"/>
    <w:rsid w:val="00591A06"/>
    <w:rsid w:val="00594A1C"/>
    <w:rsid w:val="0059515E"/>
    <w:rsid w:val="005A60AF"/>
    <w:rsid w:val="005B4446"/>
    <w:rsid w:val="005B74B6"/>
    <w:rsid w:val="005C21E5"/>
    <w:rsid w:val="005C2FC0"/>
    <w:rsid w:val="005C3B1C"/>
    <w:rsid w:val="005D6B74"/>
    <w:rsid w:val="005E45FB"/>
    <w:rsid w:val="005E623A"/>
    <w:rsid w:val="005F09D1"/>
    <w:rsid w:val="005F4DDE"/>
    <w:rsid w:val="00612C8A"/>
    <w:rsid w:val="00617314"/>
    <w:rsid w:val="006202C1"/>
    <w:rsid w:val="0062581C"/>
    <w:rsid w:val="006317BD"/>
    <w:rsid w:val="006345A8"/>
    <w:rsid w:val="00642282"/>
    <w:rsid w:val="0064777E"/>
    <w:rsid w:val="006562E1"/>
    <w:rsid w:val="00657F21"/>
    <w:rsid w:val="00667A5F"/>
    <w:rsid w:val="00674714"/>
    <w:rsid w:val="00686AFF"/>
    <w:rsid w:val="00691289"/>
    <w:rsid w:val="00696238"/>
    <w:rsid w:val="006A0D20"/>
    <w:rsid w:val="006B6133"/>
    <w:rsid w:val="006C2303"/>
    <w:rsid w:val="006D4228"/>
    <w:rsid w:val="006E0771"/>
    <w:rsid w:val="006E61BF"/>
    <w:rsid w:val="006F02C9"/>
    <w:rsid w:val="00704BC2"/>
    <w:rsid w:val="00704CD7"/>
    <w:rsid w:val="00707F67"/>
    <w:rsid w:val="007119B8"/>
    <w:rsid w:val="00713FDA"/>
    <w:rsid w:val="007160FB"/>
    <w:rsid w:val="007252DD"/>
    <w:rsid w:val="00731C11"/>
    <w:rsid w:val="007409F7"/>
    <w:rsid w:val="00741FF0"/>
    <w:rsid w:val="007425A7"/>
    <w:rsid w:val="0074720A"/>
    <w:rsid w:val="00747E48"/>
    <w:rsid w:val="0075044A"/>
    <w:rsid w:val="007640D7"/>
    <w:rsid w:val="00766D6F"/>
    <w:rsid w:val="00791050"/>
    <w:rsid w:val="00793B59"/>
    <w:rsid w:val="007970A6"/>
    <w:rsid w:val="007A067B"/>
    <w:rsid w:val="007A4C64"/>
    <w:rsid w:val="007A5E96"/>
    <w:rsid w:val="007B00C1"/>
    <w:rsid w:val="007B0ABF"/>
    <w:rsid w:val="007B3DCE"/>
    <w:rsid w:val="007B5845"/>
    <w:rsid w:val="007C1D46"/>
    <w:rsid w:val="007E146D"/>
    <w:rsid w:val="007E2B4F"/>
    <w:rsid w:val="007E428D"/>
    <w:rsid w:val="007E747B"/>
    <w:rsid w:val="007E7709"/>
    <w:rsid w:val="007F3305"/>
    <w:rsid w:val="007F6F80"/>
    <w:rsid w:val="008010DE"/>
    <w:rsid w:val="008014E0"/>
    <w:rsid w:val="00804D57"/>
    <w:rsid w:val="0081139F"/>
    <w:rsid w:val="00816ECE"/>
    <w:rsid w:val="008178BD"/>
    <w:rsid w:val="008253B7"/>
    <w:rsid w:val="0082619D"/>
    <w:rsid w:val="00827F7B"/>
    <w:rsid w:val="00830A3D"/>
    <w:rsid w:val="00831E0B"/>
    <w:rsid w:val="008361D6"/>
    <w:rsid w:val="00844CBE"/>
    <w:rsid w:val="00845179"/>
    <w:rsid w:val="00854C94"/>
    <w:rsid w:val="00855FD0"/>
    <w:rsid w:val="00856906"/>
    <w:rsid w:val="00857FAC"/>
    <w:rsid w:val="008631E0"/>
    <w:rsid w:val="008635A3"/>
    <w:rsid w:val="00884EA3"/>
    <w:rsid w:val="0088591F"/>
    <w:rsid w:val="008A05B4"/>
    <w:rsid w:val="008A6FAC"/>
    <w:rsid w:val="008B2040"/>
    <w:rsid w:val="008B48BD"/>
    <w:rsid w:val="008E14AD"/>
    <w:rsid w:val="008E6908"/>
    <w:rsid w:val="008F16F8"/>
    <w:rsid w:val="008F3C0D"/>
    <w:rsid w:val="009003DD"/>
    <w:rsid w:val="00911521"/>
    <w:rsid w:val="00911FC7"/>
    <w:rsid w:val="009149F7"/>
    <w:rsid w:val="00915F79"/>
    <w:rsid w:val="00917159"/>
    <w:rsid w:val="00917B03"/>
    <w:rsid w:val="0093512A"/>
    <w:rsid w:val="00943AD7"/>
    <w:rsid w:val="00945231"/>
    <w:rsid w:val="00945D72"/>
    <w:rsid w:val="00954A9C"/>
    <w:rsid w:val="00954FD6"/>
    <w:rsid w:val="009554E8"/>
    <w:rsid w:val="009607DF"/>
    <w:rsid w:val="00960C26"/>
    <w:rsid w:val="00976DDC"/>
    <w:rsid w:val="00984850"/>
    <w:rsid w:val="00986363"/>
    <w:rsid w:val="009905AA"/>
    <w:rsid w:val="009921AA"/>
    <w:rsid w:val="009953D9"/>
    <w:rsid w:val="009A1618"/>
    <w:rsid w:val="009A34E6"/>
    <w:rsid w:val="009A4830"/>
    <w:rsid w:val="009A48A2"/>
    <w:rsid w:val="009A50E7"/>
    <w:rsid w:val="009B0646"/>
    <w:rsid w:val="009B0DD0"/>
    <w:rsid w:val="009B1F3F"/>
    <w:rsid w:val="009C2351"/>
    <w:rsid w:val="009D3AB1"/>
    <w:rsid w:val="009D4EB0"/>
    <w:rsid w:val="009D7E28"/>
    <w:rsid w:val="009E2F2E"/>
    <w:rsid w:val="009E6EC5"/>
    <w:rsid w:val="009F309D"/>
    <w:rsid w:val="00A012CD"/>
    <w:rsid w:val="00A05A66"/>
    <w:rsid w:val="00A05CDE"/>
    <w:rsid w:val="00A133BF"/>
    <w:rsid w:val="00A14366"/>
    <w:rsid w:val="00A20572"/>
    <w:rsid w:val="00A20BEA"/>
    <w:rsid w:val="00A2451B"/>
    <w:rsid w:val="00A24E60"/>
    <w:rsid w:val="00A31EF5"/>
    <w:rsid w:val="00A34463"/>
    <w:rsid w:val="00A34782"/>
    <w:rsid w:val="00A35788"/>
    <w:rsid w:val="00A35A73"/>
    <w:rsid w:val="00A35E16"/>
    <w:rsid w:val="00A360EF"/>
    <w:rsid w:val="00A406EF"/>
    <w:rsid w:val="00A47893"/>
    <w:rsid w:val="00A57EF7"/>
    <w:rsid w:val="00A6030E"/>
    <w:rsid w:val="00A634AC"/>
    <w:rsid w:val="00A742AC"/>
    <w:rsid w:val="00A76A7E"/>
    <w:rsid w:val="00A81BB5"/>
    <w:rsid w:val="00A84AFE"/>
    <w:rsid w:val="00A91BAA"/>
    <w:rsid w:val="00A95850"/>
    <w:rsid w:val="00A95AF4"/>
    <w:rsid w:val="00AA171B"/>
    <w:rsid w:val="00AA4053"/>
    <w:rsid w:val="00AA61DE"/>
    <w:rsid w:val="00AA6BBF"/>
    <w:rsid w:val="00AB4C1E"/>
    <w:rsid w:val="00AB6E61"/>
    <w:rsid w:val="00AC0EAC"/>
    <w:rsid w:val="00AC545E"/>
    <w:rsid w:val="00AC788C"/>
    <w:rsid w:val="00AD20A2"/>
    <w:rsid w:val="00AD3E91"/>
    <w:rsid w:val="00AD6BAF"/>
    <w:rsid w:val="00AE0E88"/>
    <w:rsid w:val="00AE3BCF"/>
    <w:rsid w:val="00AE5B67"/>
    <w:rsid w:val="00AF04D1"/>
    <w:rsid w:val="00AF1528"/>
    <w:rsid w:val="00AF6182"/>
    <w:rsid w:val="00AF7720"/>
    <w:rsid w:val="00B076AE"/>
    <w:rsid w:val="00B07DCE"/>
    <w:rsid w:val="00B11D64"/>
    <w:rsid w:val="00B12398"/>
    <w:rsid w:val="00B12C6D"/>
    <w:rsid w:val="00B21083"/>
    <w:rsid w:val="00B24E64"/>
    <w:rsid w:val="00B26D12"/>
    <w:rsid w:val="00B309A8"/>
    <w:rsid w:val="00B32795"/>
    <w:rsid w:val="00B4202E"/>
    <w:rsid w:val="00B42BA3"/>
    <w:rsid w:val="00B53123"/>
    <w:rsid w:val="00B546E4"/>
    <w:rsid w:val="00B55DDE"/>
    <w:rsid w:val="00B60F10"/>
    <w:rsid w:val="00B73A92"/>
    <w:rsid w:val="00B80207"/>
    <w:rsid w:val="00B80805"/>
    <w:rsid w:val="00B81CB2"/>
    <w:rsid w:val="00B83F48"/>
    <w:rsid w:val="00B8705D"/>
    <w:rsid w:val="00B87F8F"/>
    <w:rsid w:val="00B9007C"/>
    <w:rsid w:val="00B9540D"/>
    <w:rsid w:val="00BA0989"/>
    <w:rsid w:val="00BA1C33"/>
    <w:rsid w:val="00BB7571"/>
    <w:rsid w:val="00BC015F"/>
    <w:rsid w:val="00BC4A75"/>
    <w:rsid w:val="00BC7522"/>
    <w:rsid w:val="00BD1375"/>
    <w:rsid w:val="00BE18BD"/>
    <w:rsid w:val="00BE20B3"/>
    <w:rsid w:val="00BE2ABE"/>
    <w:rsid w:val="00BE3B75"/>
    <w:rsid w:val="00BE4DEB"/>
    <w:rsid w:val="00BE6771"/>
    <w:rsid w:val="00BE7DB3"/>
    <w:rsid w:val="00BF3FC7"/>
    <w:rsid w:val="00C030E7"/>
    <w:rsid w:val="00C05275"/>
    <w:rsid w:val="00C0559B"/>
    <w:rsid w:val="00C05B82"/>
    <w:rsid w:val="00C06626"/>
    <w:rsid w:val="00C11AB1"/>
    <w:rsid w:val="00C3359C"/>
    <w:rsid w:val="00C3575F"/>
    <w:rsid w:val="00C35BC0"/>
    <w:rsid w:val="00C44893"/>
    <w:rsid w:val="00C46720"/>
    <w:rsid w:val="00C46F4E"/>
    <w:rsid w:val="00C514F1"/>
    <w:rsid w:val="00C57E7B"/>
    <w:rsid w:val="00C62576"/>
    <w:rsid w:val="00C639B1"/>
    <w:rsid w:val="00C63D6E"/>
    <w:rsid w:val="00C66F86"/>
    <w:rsid w:val="00C70C68"/>
    <w:rsid w:val="00C73479"/>
    <w:rsid w:val="00C77C1D"/>
    <w:rsid w:val="00C83B26"/>
    <w:rsid w:val="00C86EE1"/>
    <w:rsid w:val="00CA4ABF"/>
    <w:rsid w:val="00CA7454"/>
    <w:rsid w:val="00CB086F"/>
    <w:rsid w:val="00CB54D2"/>
    <w:rsid w:val="00CC02DE"/>
    <w:rsid w:val="00CC56CD"/>
    <w:rsid w:val="00CC7691"/>
    <w:rsid w:val="00CD33F2"/>
    <w:rsid w:val="00CD4505"/>
    <w:rsid w:val="00CE055A"/>
    <w:rsid w:val="00CF1B9E"/>
    <w:rsid w:val="00CF2A50"/>
    <w:rsid w:val="00CF2A8A"/>
    <w:rsid w:val="00D03F59"/>
    <w:rsid w:val="00D0596F"/>
    <w:rsid w:val="00D1057D"/>
    <w:rsid w:val="00D13F0B"/>
    <w:rsid w:val="00D1401F"/>
    <w:rsid w:val="00D14CD9"/>
    <w:rsid w:val="00D14D88"/>
    <w:rsid w:val="00D25222"/>
    <w:rsid w:val="00D3216F"/>
    <w:rsid w:val="00D37456"/>
    <w:rsid w:val="00D544D5"/>
    <w:rsid w:val="00D56D05"/>
    <w:rsid w:val="00D57C78"/>
    <w:rsid w:val="00D714A7"/>
    <w:rsid w:val="00D7178D"/>
    <w:rsid w:val="00D8146F"/>
    <w:rsid w:val="00D86520"/>
    <w:rsid w:val="00D92D3F"/>
    <w:rsid w:val="00D95608"/>
    <w:rsid w:val="00DA2CFD"/>
    <w:rsid w:val="00DA4022"/>
    <w:rsid w:val="00DB33F5"/>
    <w:rsid w:val="00DB5DCB"/>
    <w:rsid w:val="00DF55AB"/>
    <w:rsid w:val="00DF5617"/>
    <w:rsid w:val="00DF5934"/>
    <w:rsid w:val="00E023AF"/>
    <w:rsid w:val="00E02BE4"/>
    <w:rsid w:val="00E03B3D"/>
    <w:rsid w:val="00E1316B"/>
    <w:rsid w:val="00E13311"/>
    <w:rsid w:val="00E15656"/>
    <w:rsid w:val="00E22FA3"/>
    <w:rsid w:val="00E261CA"/>
    <w:rsid w:val="00E262C8"/>
    <w:rsid w:val="00E26B06"/>
    <w:rsid w:val="00E34F90"/>
    <w:rsid w:val="00E45458"/>
    <w:rsid w:val="00E50152"/>
    <w:rsid w:val="00E51251"/>
    <w:rsid w:val="00E613F6"/>
    <w:rsid w:val="00E665B7"/>
    <w:rsid w:val="00E66FFD"/>
    <w:rsid w:val="00E736FB"/>
    <w:rsid w:val="00E74EBD"/>
    <w:rsid w:val="00E75421"/>
    <w:rsid w:val="00E76124"/>
    <w:rsid w:val="00E84A00"/>
    <w:rsid w:val="00E867C6"/>
    <w:rsid w:val="00E86FA6"/>
    <w:rsid w:val="00E90953"/>
    <w:rsid w:val="00E938E9"/>
    <w:rsid w:val="00E9594A"/>
    <w:rsid w:val="00E97082"/>
    <w:rsid w:val="00EA124A"/>
    <w:rsid w:val="00EB438F"/>
    <w:rsid w:val="00EB6A43"/>
    <w:rsid w:val="00EB7358"/>
    <w:rsid w:val="00EC7AEE"/>
    <w:rsid w:val="00ED1C98"/>
    <w:rsid w:val="00ED4ECA"/>
    <w:rsid w:val="00ED5A7D"/>
    <w:rsid w:val="00EE0188"/>
    <w:rsid w:val="00EE2ACC"/>
    <w:rsid w:val="00EE5815"/>
    <w:rsid w:val="00EF2FDE"/>
    <w:rsid w:val="00EF401F"/>
    <w:rsid w:val="00EF4233"/>
    <w:rsid w:val="00EF7FE1"/>
    <w:rsid w:val="00F1035C"/>
    <w:rsid w:val="00F11CD1"/>
    <w:rsid w:val="00F13DFA"/>
    <w:rsid w:val="00F142CE"/>
    <w:rsid w:val="00F14D8C"/>
    <w:rsid w:val="00F16C4E"/>
    <w:rsid w:val="00F2011D"/>
    <w:rsid w:val="00F211F7"/>
    <w:rsid w:val="00F23E59"/>
    <w:rsid w:val="00F33367"/>
    <w:rsid w:val="00F37A33"/>
    <w:rsid w:val="00F40E6A"/>
    <w:rsid w:val="00F50079"/>
    <w:rsid w:val="00F51B7F"/>
    <w:rsid w:val="00F5738A"/>
    <w:rsid w:val="00F707E5"/>
    <w:rsid w:val="00F749FA"/>
    <w:rsid w:val="00F80E3B"/>
    <w:rsid w:val="00F86446"/>
    <w:rsid w:val="00F8763C"/>
    <w:rsid w:val="00F91F64"/>
    <w:rsid w:val="00F927CB"/>
    <w:rsid w:val="00FA1BC6"/>
    <w:rsid w:val="00FA5417"/>
    <w:rsid w:val="00FA7ACD"/>
    <w:rsid w:val="00FB1DCD"/>
    <w:rsid w:val="00FC0A0A"/>
    <w:rsid w:val="00FC10CC"/>
    <w:rsid w:val="00FC1F71"/>
    <w:rsid w:val="00FC2AE8"/>
    <w:rsid w:val="00FC5297"/>
    <w:rsid w:val="00FC616C"/>
    <w:rsid w:val="00FD4465"/>
    <w:rsid w:val="00FD44D4"/>
    <w:rsid w:val="00FD48F3"/>
    <w:rsid w:val="00FD5A9C"/>
    <w:rsid w:val="00FD5CFF"/>
    <w:rsid w:val="00FE1296"/>
    <w:rsid w:val="00FE2432"/>
    <w:rsid w:val="00FF527E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FB87"/>
  <w15:docId w15:val="{EBE1C1CE-0D16-4626-ADD6-7EAAA926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B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51FF8"/>
    <w:rPr>
      <w:b/>
      <w:bCs/>
      <w:i w:val="0"/>
      <w:iCs w:val="0"/>
    </w:rPr>
  </w:style>
  <w:style w:type="table" w:styleId="TableGrid">
    <w:name w:val="Table Grid"/>
    <w:basedOn w:val="TableNormal"/>
    <w:uiPriority w:val="39"/>
    <w:rsid w:val="0057498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FAC"/>
  </w:style>
  <w:style w:type="paragraph" w:styleId="Footer">
    <w:name w:val="footer"/>
    <w:basedOn w:val="Normal"/>
    <w:link w:val="FooterChar"/>
    <w:uiPriority w:val="99"/>
    <w:unhideWhenUsed/>
    <w:rsid w:val="0085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FAC"/>
  </w:style>
  <w:style w:type="paragraph" w:styleId="NormalWeb">
    <w:name w:val="Normal (Web)"/>
    <w:basedOn w:val="Normal"/>
    <w:uiPriority w:val="99"/>
    <w:semiHidden/>
    <w:unhideWhenUsed/>
    <w:rsid w:val="00BB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2F88B-1F2C-431F-A040-261AB70D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Grindley</dc:creator>
  <cp:keywords/>
  <dc:description/>
  <cp:lastModifiedBy>Becky Cartmell</cp:lastModifiedBy>
  <cp:revision>18</cp:revision>
  <cp:lastPrinted>2019-04-29T14:10:00Z</cp:lastPrinted>
  <dcterms:created xsi:type="dcterms:W3CDTF">2021-12-01T10:07:00Z</dcterms:created>
  <dcterms:modified xsi:type="dcterms:W3CDTF">2024-12-23T13:46:00Z</dcterms:modified>
</cp:coreProperties>
</file>