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6" w:rsidRPr="006833FD" w:rsidRDefault="00744F65" w:rsidP="006833FD">
      <w:pPr>
        <w:pStyle w:val="Header"/>
        <w:keepNext/>
        <w:tabs>
          <w:tab w:val="clear" w:pos="4153"/>
          <w:tab w:val="clear" w:pos="8306"/>
        </w:tabs>
        <w:ind w:left="-426" w:firstLine="426"/>
        <w:rPr>
          <w:rFonts w:ascii="Arial" w:hAnsi="Arial" w:cs="Arial"/>
          <w:sz w:val="24"/>
        </w:rPr>
      </w:pPr>
      <w:bookmarkStart w:id="0" w:name="_GoBack"/>
      <w:bookmarkEnd w:id="0"/>
      <w:permStart w:id="1116625647" w:edGrp="everyone"/>
      <w:r w:rsidRPr="006833FD">
        <w:rPr>
          <w:rFonts w:ascii="Arial" w:hAnsi="Arial" w:cs="Arial"/>
          <w:noProof/>
          <w:sz w:val="24"/>
          <w:lang w:eastAsia="en-GB"/>
        </w:rPr>
        <w:drawing>
          <wp:inline distT="0" distB="0" distL="0" distR="0" wp14:anchorId="4FDEB22C" wp14:editId="2D66202C">
            <wp:extent cx="2343150" cy="1206500"/>
            <wp:effectExtent l="0" t="0" r="0" b="0"/>
            <wp:docPr id="1" name="Picture 1" descr="Age UK Norfolk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Norfolk Logo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206500"/>
                    </a:xfrm>
                    <a:prstGeom prst="rect">
                      <a:avLst/>
                    </a:prstGeom>
                    <a:noFill/>
                    <a:ln>
                      <a:noFill/>
                    </a:ln>
                  </pic:spPr>
                </pic:pic>
              </a:graphicData>
            </a:graphic>
          </wp:inline>
        </w:drawing>
      </w:r>
      <w:permEnd w:id="1116625647"/>
    </w:p>
    <w:p w:rsidR="008A3424" w:rsidRPr="006833FD" w:rsidRDefault="00F42AEC" w:rsidP="006833FD">
      <w:pPr>
        <w:pStyle w:val="Header"/>
        <w:keepNext/>
        <w:tabs>
          <w:tab w:val="clear" w:pos="4153"/>
          <w:tab w:val="clear" w:pos="8306"/>
        </w:tabs>
        <w:rPr>
          <w:rFonts w:ascii="Arial" w:hAnsi="Arial" w:cs="Arial"/>
          <w:b/>
          <w:sz w:val="24"/>
        </w:rPr>
      </w:pPr>
      <w:r w:rsidRPr="006833FD">
        <w:rPr>
          <w:rFonts w:ascii="Arial" w:hAnsi="Arial" w:cs="Arial"/>
          <w:sz w:val="24"/>
        </w:rPr>
        <w:tab/>
      </w:r>
      <w:r w:rsidRPr="006833FD">
        <w:rPr>
          <w:rFonts w:ascii="Arial" w:hAnsi="Arial" w:cs="Arial"/>
          <w:sz w:val="24"/>
        </w:rPr>
        <w:tab/>
      </w:r>
      <w:r w:rsidRPr="006833FD">
        <w:rPr>
          <w:rFonts w:ascii="Arial" w:hAnsi="Arial" w:cs="Arial"/>
          <w:sz w:val="24"/>
        </w:rPr>
        <w:tab/>
      </w:r>
      <w:r w:rsidRPr="006833FD">
        <w:rPr>
          <w:rFonts w:ascii="Arial" w:hAnsi="Arial" w:cs="Arial"/>
          <w:sz w:val="24"/>
        </w:rPr>
        <w:tab/>
      </w:r>
      <w:r w:rsidRPr="006833FD">
        <w:rPr>
          <w:rFonts w:ascii="Arial" w:hAnsi="Arial" w:cs="Arial"/>
          <w:sz w:val="24"/>
        </w:rPr>
        <w:tab/>
      </w:r>
      <w:r w:rsidRPr="006833FD">
        <w:rPr>
          <w:rFonts w:ascii="Arial" w:hAnsi="Arial" w:cs="Arial"/>
          <w:sz w:val="24"/>
        </w:rPr>
        <w:tab/>
      </w:r>
      <w:r w:rsidRPr="006833FD">
        <w:rPr>
          <w:rFonts w:ascii="Arial" w:hAnsi="Arial" w:cs="Arial"/>
          <w:sz w:val="24"/>
        </w:rPr>
        <w:tab/>
      </w:r>
      <w:r w:rsidRPr="006833FD">
        <w:rPr>
          <w:rFonts w:ascii="Arial" w:hAnsi="Arial" w:cs="Arial"/>
          <w:sz w:val="24"/>
        </w:rPr>
        <w:tab/>
      </w:r>
      <w:r w:rsidRPr="006833FD">
        <w:rPr>
          <w:rFonts w:ascii="Arial" w:hAnsi="Arial" w:cs="Arial"/>
          <w:sz w:val="24"/>
        </w:rPr>
        <w:tab/>
      </w:r>
      <w:r w:rsidRPr="006833FD">
        <w:rPr>
          <w:rFonts w:ascii="Arial" w:hAnsi="Arial" w:cs="Arial"/>
          <w:sz w:val="24"/>
        </w:rPr>
        <w:tab/>
      </w:r>
      <w:r w:rsidR="00E27CA6" w:rsidRPr="006833FD">
        <w:rPr>
          <w:rFonts w:ascii="Arial" w:hAnsi="Arial" w:cs="Arial"/>
          <w:sz w:val="24"/>
        </w:rPr>
        <w:t xml:space="preserve">   </w:t>
      </w:r>
      <w:r w:rsidR="00DF1F99" w:rsidRPr="006833FD">
        <w:rPr>
          <w:rFonts w:ascii="Arial" w:hAnsi="Arial" w:cs="Arial"/>
          <w:sz w:val="24"/>
        </w:rPr>
        <w:t xml:space="preserve">    </w:t>
      </w:r>
      <w:r w:rsidRPr="006833FD">
        <w:rPr>
          <w:rFonts w:ascii="Arial" w:hAnsi="Arial" w:cs="Arial"/>
          <w:b/>
          <w:sz w:val="24"/>
        </w:rPr>
        <w:t xml:space="preserve">NCoA </w:t>
      </w:r>
      <w:r w:rsidR="00FF0621">
        <w:rPr>
          <w:rFonts w:ascii="Arial" w:hAnsi="Arial" w:cs="Arial"/>
          <w:b/>
          <w:sz w:val="24"/>
        </w:rPr>
        <w:t>14</w:t>
      </w:r>
      <w:r w:rsidRPr="006833FD">
        <w:rPr>
          <w:rFonts w:ascii="Arial" w:hAnsi="Arial" w:cs="Arial"/>
          <w:b/>
          <w:sz w:val="24"/>
        </w:rPr>
        <w:t>/1</w:t>
      </w:r>
      <w:r w:rsidR="00F947ED" w:rsidRPr="006833FD">
        <w:rPr>
          <w:rFonts w:ascii="Arial" w:hAnsi="Arial" w:cs="Arial"/>
          <w:b/>
          <w:sz w:val="24"/>
        </w:rPr>
        <w:t>6</w:t>
      </w:r>
    </w:p>
    <w:p w:rsidR="008A3424" w:rsidRPr="006833FD" w:rsidRDefault="008A3424" w:rsidP="006833FD">
      <w:pPr>
        <w:pStyle w:val="BodyText"/>
        <w:keepNext/>
        <w:rPr>
          <w:rFonts w:ascii="Arial" w:hAnsi="Arial" w:cs="Arial"/>
          <w:sz w:val="24"/>
        </w:rPr>
      </w:pPr>
    </w:p>
    <w:p w:rsidR="008A3424" w:rsidRPr="006833FD" w:rsidRDefault="005B779D" w:rsidP="006833FD">
      <w:pPr>
        <w:pStyle w:val="Heading6"/>
        <w:rPr>
          <w:rFonts w:ascii="Arial" w:hAnsi="Arial" w:cs="Arial"/>
          <w:b/>
          <w:sz w:val="32"/>
          <w:szCs w:val="32"/>
        </w:rPr>
      </w:pPr>
      <w:r w:rsidRPr="006833FD">
        <w:rPr>
          <w:rFonts w:ascii="Arial" w:hAnsi="Arial" w:cs="Arial"/>
          <w:b/>
          <w:sz w:val="32"/>
          <w:szCs w:val="32"/>
        </w:rPr>
        <w:t>NORFOLK COUNCIL ON AGEING</w:t>
      </w:r>
    </w:p>
    <w:p w:rsidR="008A3424" w:rsidRPr="006833FD" w:rsidRDefault="008A3424" w:rsidP="006833FD">
      <w:pPr>
        <w:pStyle w:val="BodyText"/>
        <w:keepNext/>
        <w:rPr>
          <w:rFonts w:ascii="Arial" w:hAnsi="Arial" w:cs="Arial"/>
          <w:sz w:val="24"/>
        </w:rPr>
      </w:pPr>
    </w:p>
    <w:p w:rsidR="00E27CA6" w:rsidRPr="006833FD" w:rsidRDefault="008A3424" w:rsidP="006833FD">
      <w:pPr>
        <w:pStyle w:val="Heading2"/>
        <w:rPr>
          <w:rFonts w:ascii="Arial" w:hAnsi="Arial" w:cs="Arial"/>
          <w:b/>
          <w:sz w:val="28"/>
          <w:szCs w:val="28"/>
        </w:rPr>
      </w:pPr>
      <w:r w:rsidRPr="006833FD">
        <w:rPr>
          <w:rFonts w:ascii="Arial" w:hAnsi="Arial" w:cs="Arial"/>
          <w:b/>
          <w:sz w:val="28"/>
          <w:szCs w:val="28"/>
        </w:rPr>
        <w:t xml:space="preserve">Minutes of the </w:t>
      </w:r>
      <w:r w:rsidR="005B779D" w:rsidRPr="006833FD">
        <w:rPr>
          <w:rFonts w:ascii="Arial" w:hAnsi="Arial" w:cs="Arial"/>
          <w:b/>
          <w:sz w:val="28"/>
          <w:szCs w:val="28"/>
        </w:rPr>
        <w:t xml:space="preserve">Norfolk Council on Ageing Meeting held at 10.30am on </w:t>
      </w:r>
      <w:r w:rsidR="00D1301C" w:rsidRPr="006833FD">
        <w:rPr>
          <w:rFonts w:ascii="Arial" w:hAnsi="Arial" w:cs="Arial"/>
          <w:b/>
          <w:sz w:val="28"/>
          <w:szCs w:val="28"/>
        </w:rPr>
        <w:t xml:space="preserve">Tuesday </w:t>
      </w:r>
      <w:r w:rsidR="00966B41" w:rsidRPr="006833FD">
        <w:rPr>
          <w:rFonts w:ascii="Arial" w:hAnsi="Arial" w:cs="Arial"/>
          <w:b/>
          <w:sz w:val="28"/>
          <w:szCs w:val="28"/>
        </w:rPr>
        <w:t>25 October</w:t>
      </w:r>
      <w:r w:rsidR="008B2444" w:rsidRPr="006833FD">
        <w:rPr>
          <w:rFonts w:ascii="Arial" w:hAnsi="Arial" w:cs="Arial"/>
          <w:b/>
          <w:sz w:val="28"/>
          <w:szCs w:val="28"/>
        </w:rPr>
        <w:t xml:space="preserve"> </w:t>
      </w:r>
      <w:r w:rsidR="00F947ED" w:rsidRPr="006833FD">
        <w:rPr>
          <w:rFonts w:ascii="Arial" w:hAnsi="Arial" w:cs="Arial"/>
          <w:b/>
          <w:sz w:val="28"/>
          <w:szCs w:val="28"/>
        </w:rPr>
        <w:t>2016</w:t>
      </w:r>
      <w:r w:rsidR="005B779D" w:rsidRPr="006833FD">
        <w:rPr>
          <w:rFonts w:ascii="Arial" w:hAnsi="Arial" w:cs="Arial"/>
          <w:b/>
          <w:sz w:val="28"/>
          <w:szCs w:val="28"/>
        </w:rPr>
        <w:t xml:space="preserve"> in the Training Room, </w:t>
      </w:r>
    </w:p>
    <w:p w:rsidR="00E27CA6" w:rsidRPr="006833FD" w:rsidRDefault="005B779D" w:rsidP="006833FD">
      <w:pPr>
        <w:pStyle w:val="Heading2"/>
        <w:rPr>
          <w:rFonts w:ascii="Arial" w:hAnsi="Arial" w:cs="Arial"/>
          <w:b/>
          <w:sz w:val="28"/>
          <w:szCs w:val="28"/>
        </w:rPr>
      </w:pPr>
      <w:r w:rsidRPr="006833FD">
        <w:rPr>
          <w:rFonts w:ascii="Arial" w:hAnsi="Arial" w:cs="Arial"/>
          <w:b/>
          <w:sz w:val="28"/>
          <w:szCs w:val="28"/>
        </w:rPr>
        <w:t xml:space="preserve">Great House Training Centre, Age UK Norfolk, </w:t>
      </w:r>
    </w:p>
    <w:p w:rsidR="008A3424" w:rsidRPr="006833FD" w:rsidRDefault="005B779D" w:rsidP="006833FD">
      <w:pPr>
        <w:pStyle w:val="Heading2"/>
        <w:rPr>
          <w:rFonts w:ascii="Arial" w:hAnsi="Arial" w:cs="Arial"/>
          <w:b/>
          <w:sz w:val="28"/>
          <w:szCs w:val="28"/>
        </w:rPr>
      </w:pPr>
      <w:r w:rsidRPr="006833FD">
        <w:rPr>
          <w:rFonts w:ascii="Arial" w:hAnsi="Arial" w:cs="Arial"/>
          <w:b/>
          <w:sz w:val="28"/>
          <w:szCs w:val="28"/>
        </w:rPr>
        <w:t>300 St Faith’s Road, Old Catton, Norwich, Norfolk NR6 7BJ</w:t>
      </w:r>
    </w:p>
    <w:p w:rsidR="008A3424" w:rsidRPr="006833FD" w:rsidRDefault="008A3424" w:rsidP="006833FD">
      <w:pPr>
        <w:keepNext/>
        <w:jc w:val="center"/>
        <w:rPr>
          <w:rFonts w:ascii="Arial" w:hAnsi="Arial" w:cs="Arial"/>
          <w:b/>
          <w:bCs w:val="0"/>
          <w:sz w:val="24"/>
        </w:rPr>
      </w:pPr>
    </w:p>
    <w:p w:rsidR="00271755" w:rsidRPr="006833FD" w:rsidRDefault="00271755" w:rsidP="006833FD">
      <w:pPr>
        <w:keepNext/>
        <w:ind w:left="1440" w:hanging="1440"/>
        <w:rPr>
          <w:rFonts w:ascii="Arial" w:hAnsi="Arial" w:cs="Arial"/>
          <w:b/>
          <w:bCs w:val="0"/>
          <w:sz w:val="24"/>
        </w:rPr>
      </w:pPr>
    </w:p>
    <w:tbl>
      <w:tblPr>
        <w:tblW w:w="0" w:type="auto"/>
        <w:tblInd w:w="-34" w:type="dxa"/>
        <w:tblLook w:val="0000" w:firstRow="0" w:lastRow="0" w:firstColumn="0" w:lastColumn="0" w:noHBand="0" w:noVBand="0"/>
      </w:tblPr>
      <w:tblGrid>
        <w:gridCol w:w="1603"/>
        <w:gridCol w:w="7618"/>
      </w:tblGrid>
      <w:tr w:rsidR="00C24B96" w:rsidRPr="006833FD" w:rsidTr="00F45CA3">
        <w:tc>
          <w:tcPr>
            <w:tcW w:w="1134" w:type="dxa"/>
            <w:shd w:val="clear" w:color="auto" w:fill="auto"/>
          </w:tcPr>
          <w:p w:rsidR="00C24B96" w:rsidRPr="006833FD" w:rsidRDefault="00C24B96" w:rsidP="006833FD">
            <w:pPr>
              <w:pStyle w:val="Heading3"/>
              <w:rPr>
                <w:rFonts w:ascii="Arial" w:hAnsi="Arial" w:cs="Arial"/>
                <w:b/>
                <w:sz w:val="24"/>
              </w:rPr>
            </w:pPr>
            <w:r w:rsidRPr="006833FD">
              <w:rPr>
                <w:rFonts w:ascii="Arial" w:hAnsi="Arial" w:cs="Arial"/>
                <w:b/>
                <w:sz w:val="24"/>
              </w:rPr>
              <w:t>Members Present:</w:t>
            </w:r>
          </w:p>
          <w:p w:rsidR="00C24B96" w:rsidRPr="006833FD" w:rsidRDefault="00C24B96" w:rsidP="006833FD">
            <w:pPr>
              <w:pStyle w:val="Heading3"/>
              <w:rPr>
                <w:rFonts w:ascii="Arial" w:hAnsi="Arial" w:cs="Arial"/>
                <w:b/>
                <w:sz w:val="24"/>
              </w:rPr>
            </w:pPr>
          </w:p>
        </w:tc>
        <w:tc>
          <w:tcPr>
            <w:tcW w:w="7618" w:type="dxa"/>
            <w:shd w:val="clear" w:color="auto" w:fill="auto"/>
          </w:tcPr>
          <w:p w:rsidR="00222A4E" w:rsidRPr="00555086" w:rsidRDefault="00257C58" w:rsidP="006833FD">
            <w:pPr>
              <w:keepNext/>
              <w:jc w:val="both"/>
              <w:rPr>
                <w:rFonts w:ascii="Arial" w:hAnsi="Arial" w:cs="Arial"/>
                <w:sz w:val="24"/>
              </w:rPr>
            </w:pPr>
            <w:r w:rsidRPr="00555086">
              <w:rPr>
                <w:rFonts w:ascii="Arial" w:hAnsi="Arial" w:cs="Arial"/>
                <w:sz w:val="24"/>
              </w:rPr>
              <w:t>Helen Jones</w:t>
            </w:r>
            <w:r w:rsidR="00C24B96" w:rsidRPr="00555086">
              <w:rPr>
                <w:rFonts w:ascii="Arial" w:hAnsi="Arial" w:cs="Arial"/>
                <w:sz w:val="24"/>
              </w:rPr>
              <w:t xml:space="preserve"> (Chair of Age UK Norfolk), </w:t>
            </w:r>
            <w:r w:rsidR="00555086" w:rsidRPr="00555086">
              <w:rPr>
                <w:rFonts w:ascii="Arial" w:hAnsi="Arial" w:cs="Arial"/>
                <w:sz w:val="24"/>
              </w:rPr>
              <w:t>Dr Ann Anka (</w:t>
            </w:r>
            <w:r w:rsidR="00B06741">
              <w:rPr>
                <w:rFonts w:ascii="Arial" w:hAnsi="Arial" w:cs="Arial"/>
                <w:sz w:val="24"/>
              </w:rPr>
              <w:t>School of Social Work, UEA</w:t>
            </w:r>
            <w:r w:rsidR="00555086" w:rsidRPr="00555086">
              <w:rPr>
                <w:rFonts w:ascii="Arial" w:hAnsi="Arial" w:cs="Arial"/>
                <w:sz w:val="24"/>
              </w:rPr>
              <w:t>), Stephen Burke (Co-opted Member/Trustee of Age UK Norfolk), Roy Dickinson (Vice-Chair of Age UK Norfolk),</w:t>
            </w:r>
            <w:r w:rsidR="008B2444" w:rsidRPr="00555086">
              <w:rPr>
                <w:rFonts w:ascii="Arial" w:hAnsi="Arial" w:cs="Arial"/>
                <w:sz w:val="24"/>
              </w:rPr>
              <w:t xml:space="preserve"> </w:t>
            </w:r>
            <w:r w:rsidR="00C24B96" w:rsidRPr="00555086">
              <w:rPr>
                <w:rFonts w:ascii="Arial" w:hAnsi="Arial" w:cs="Arial"/>
                <w:sz w:val="24"/>
              </w:rPr>
              <w:t xml:space="preserve">Susan Fraser (Co-opted Member/Trustee of Age UK Norfolk), </w:t>
            </w:r>
            <w:r w:rsidR="00555086" w:rsidRPr="00555086">
              <w:rPr>
                <w:rFonts w:ascii="Arial" w:hAnsi="Arial" w:cs="Arial"/>
                <w:sz w:val="24"/>
              </w:rPr>
              <w:t>Joyce Hopwood (Norwich Older People’s Forum)</w:t>
            </w:r>
            <w:r w:rsidR="00CE0B19" w:rsidRPr="00555086">
              <w:rPr>
                <w:rFonts w:ascii="Arial" w:hAnsi="Arial" w:cs="Arial"/>
                <w:sz w:val="24"/>
              </w:rPr>
              <w:t xml:space="preserve">, </w:t>
            </w:r>
            <w:r w:rsidR="00F947ED" w:rsidRPr="00555086">
              <w:rPr>
                <w:rFonts w:ascii="Arial" w:hAnsi="Arial" w:cs="Arial"/>
                <w:sz w:val="24"/>
              </w:rPr>
              <w:t>Dr Derek Land (Civil Service Pensioners Alliance [Norfolk]</w:t>
            </w:r>
            <w:r w:rsidR="00CA769B" w:rsidRPr="00555086">
              <w:rPr>
                <w:rFonts w:ascii="Arial" w:hAnsi="Arial" w:cs="Arial"/>
                <w:sz w:val="24"/>
              </w:rPr>
              <w:t xml:space="preserve"> / Norfolk Carers Support</w:t>
            </w:r>
            <w:r w:rsidR="00F947ED" w:rsidRPr="00555086">
              <w:rPr>
                <w:rFonts w:ascii="Arial" w:hAnsi="Arial" w:cs="Arial"/>
                <w:sz w:val="24"/>
              </w:rPr>
              <w:t xml:space="preserve">), </w:t>
            </w:r>
            <w:r w:rsidR="00555086" w:rsidRPr="00555086">
              <w:rPr>
                <w:rFonts w:ascii="Arial" w:hAnsi="Arial" w:cs="Arial"/>
                <w:sz w:val="24"/>
              </w:rPr>
              <w:t xml:space="preserve">Ben Long (Royal Voluntary Service – Norfolk Branch), </w:t>
            </w:r>
            <w:r w:rsidR="00F947ED" w:rsidRPr="00555086">
              <w:rPr>
                <w:rFonts w:ascii="Arial" w:hAnsi="Arial" w:cs="Arial"/>
                <w:sz w:val="24"/>
              </w:rPr>
              <w:t xml:space="preserve">Anne Loveday (The Great Hospital), </w:t>
            </w:r>
            <w:r w:rsidR="00555086" w:rsidRPr="00555086">
              <w:rPr>
                <w:rFonts w:ascii="Arial" w:hAnsi="Arial" w:cs="Arial"/>
                <w:sz w:val="24"/>
              </w:rPr>
              <w:t xml:space="preserve">Emily Millington-Smith (President of Age UK Norfolk), </w:t>
            </w:r>
            <w:r w:rsidR="00222A4E" w:rsidRPr="00555086">
              <w:rPr>
                <w:rFonts w:ascii="Arial" w:hAnsi="Arial" w:cs="Arial"/>
                <w:sz w:val="24"/>
              </w:rPr>
              <w:t xml:space="preserve">Jonathan Moore (Equal Lives), </w:t>
            </w:r>
            <w:r w:rsidR="00555086" w:rsidRPr="00555086">
              <w:rPr>
                <w:rFonts w:ascii="Arial" w:hAnsi="Arial" w:cs="Arial"/>
                <w:sz w:val="24"/>
              </w:rPr>
              <w:t xml:space="preserve">Sam Morton (Vice-President of Age UK Norfolk), </w:t>
            </w:r>
            <w:r w:rsidR="008B2444" w:rsidRPr="00555086">
              <w:rPr>
                <w:rFonts w:ascii="Arial" w:hAnsi="Arial" w:cs="Arial"/>
                <w:sz w:val="24"/>
              </w:rPr>
              <w:t xml:space="preserve">Chris Mowle (Co-opted Member/Trustee of Age UK Norfolk), </w:t>
            </w:r>
            <w:r w:rsidR="00555086" w:rsidRPr="00555086">
              <w:rPr>
                <w:rFonts w:ascii="Arial" w:hAnsi="Arial" w:cs="Arial"/>
                <w:sz w:val="24"/>
              </w:rPr>
              <w:t>James Porter (Norfolk County Council Unison Branch [Retired Members Section]), Jeffrey Prosser (Co-opted Member/Trustee of Age UK Norfolk), Fiona Routledge (Independence Matters),</w:t>
            </w:r>
            <w:r w:rsidR="00222A4E" w:rsidRPr="00555086">
              <w:rPr>
                <w:rFonts w:ascii="Arial" w:hAnsi="Arial" w:cs="Arial"/>
                <w:sz w:val="24"/>
              </w:rPr>
              <w:t xml:space="preserve"> </w:t>
            </w:r>
            <w:r w:rsidR="00555086" w:rsidRPr="00555086">
              <w:rPr>
                <w:rFonts w:ascii="Arial" w:hAnsi="Arial" w:cs="Arial"/>
                <w:sz w:val="24"/>
              </w:rPr>
              <w:t>Jack Sadler (Norwich Association of Local Councils), Lynda Turner (Breckland Older People’s Forum), Sue Watkinson (James Paget University Hospitals NHS Foundation Trust) and Pat Wilson (Norfolk and Norwich Pensioners Association / Norfolk Older People’s Forum)</w:t>
            </w:r>
          </w:p>
          <w:p w:rsidR="006E7DFC" w:rsidRPr="006833FD" w:rsidRDefault="006E7DFC" w:rsidP="006833FD">
            <w:pPr>
              <w:keepNext/>
              <w:jc w:val="both"/>
              <w:rPr>
                <w:rFonts w:ascii="Arial" w:hAnsi="Arial" w:cs="Arial"/>
                <w:sz w:val="24"/>
                <w:highlight w:val="yellow"/>
              </w:rPr>
            </w:pPr>
          </w:p>
        </w:tc>
      </w:tr>
      <w:tr w:rsidR="00C24B96" w:rsidRPr="006833FD" w:rsidTr="00F45CA3">
        <w:tc>
          <w:tcPr>
            <w:tcW w:w="1134" w:type="dxa"/>
            <w:shd w:val="clear" w:color="auto" w:fill="auto"/>
          </w:tcPr>
          <w:p w:rsidR="00C24B96" w:rsidRPr="006833FD" w:rsidRDefault="00C24B96" w:rsidP="006833FD">
            <w:pPr>
              <w:pStyle w:val="Heading3"/>
              <w:rPr>
                <w:rFonts w:ascii="Arial" w:hAnsi="Arial" w:cs="Arial"/>
                <w:b/>
                <w:sz w:val="24"/>
              </w:rPr>
            </w:pPr>
            <w:r w:rsidRPr="006833FD">
              <w:rPr>
                <w:rFonts w:ascii="Arial" w:hAnsi="Arial" w:cs="Arial"/>
                <w:b/>
                <w:sz w:val="24"/>
              </w:rPr>
              <w:t>In Attendance:</w:t>
            </w:r>
          </w:p>
        </w:tc>
        <w:tc>
          <w:tcPr>
            <w:tcW w:w="7618" w:type="dxa"/>
            <w:shd w:val="clear" w:color="auto" w:fill="auto"/>
          </w:tcPr>
          <w:p w:rsidR="00C24B96" w:rsidRPr="000F4626" w:rsidRDefault="00555086" w:rsidP="006833FD">
            <w:pPr>
              <w:keepNext/>
              <w:jc w:val="both"/>
              <w:rPr>
                <w:rFonts w:ascii="Arial" w:hAnsi="Arial" w:cs="Arial"/>
                <w:sz w:val="24"/>
              </w:rPr>
            </w:pPr>
            <w:r w:rsidRPr="000F4626">
              <w:rPr>
                <w:rFonts w:ascii="Arial" w:hAnsi="Arial" w:cs="Arial"/>
                <w:sz w:val="24"/>
              </w:rPr>
              <w:t>Ann Baker</w:t>
            </w:r>
            <w:r w:rsidR="008B2444" w:rsidRPr="000F4626">
              <w:rPr>
                <w:rFonts w:ascii="Arial" w:hAnsi="Arial" w:cs="Arial"/>
                <w:sz w:val="24"/>
              </w:rPr>
              <w:t xml:space="preserve">, </w:t>
            </w:r>
            <w:r w:rsidRPr="000F4626">
              <w:rPr>
                <w:rFonts w:ascii="Arial" w:hAnsi="Arial" w:cs="Arial"/>
                <w:sz w:val="24"/>
              </w:rPr>
              <w:t xml:space="preserve">Stewart Branch (Age UK Norfolk), </w:t>
            </w:r>
            <w:r w:rsidR="00C24B96" w:rsidRPr="000F4626">
              <w:rPr>
                <w:rFonts w:ascii="Arial" w:hAnsi="Arial" w:cs="Arial"/>
                <w:sz w:val="24"/>
              </w:rPr>
              <w:t xml:space="preserve">Anne Bunting (The Norfolk and Norwich Association for the Blind), </w:t>
            </w:r>
            <w:r w:rsidR="004D307D" w:rsidRPr="000F4626">
              <w:rPr>
                <w:rFonts w:ascii="Arial" w:hAnsi="Arial" w:cs="Arial"/>
                <w:sz w:val="24"/>
              </w:rPr>
              <w:t>Karen Knights (Age UK Norfolk),</w:t>
            </w:r>
            <w:r w:rsidR="00761506" w:rsidRPr="000F4626">
              <w:rPr>
                <w:rFonts w:ascii="Arial" w:hAnsi="Arial" w:cs="Arial"/>
                <w:sz w:val="24"/>
              </w:rPr>
              <w:t xml:space="preserve"> </w:t>
            </w:r>
            <w:r w:rsidR="002565BD" w:rsidRPr="000F4626">
              <w:rPr>
                <w:rFonts w:ascii="Arial" w:hAnsi="Arial" w:cs="Arial"/>
                <w:sz w:val="24"/>
              </w:rPr>
              <w:t xml:space="preserve">Mary Ledgard, </w:t>
            </w:r>
            <w:r w:rsidR="00C24B96" w:rsidRPr="000F4626">
              <w:rPr>
                <w:rFonts w:ascii="Arial" w:hAnsi="Arial" w:cs="Arial"/>
                <w:sz w:val="24"/>
              </w:rPr>
              <w:t xml:space="preserve">Hilary MacDonald (Chief Executive of Age UK Norfolk), </w:t>
            </w:r>
            <w:r w:rsidR="00E539EF" w:rsidRPr="000F4626">
              <w:rPr>
                <w:rFonts w:ascii="Arial" w:hAnsi="Arial" w:cs="Arial"/>
                <w:sz w:val="24"/>
              </w:rPr>
              <w:t xml:space="preserve">Lin Mathews (Age UK Norfolk), </w:t>
            </w:r>
            <w:r w:rsidR="004D307D" w:rsidRPr="000F4626">
              <w:rPr>
                <w:rFonts w:ascii="Arial" w:hAnsi="Arial" w:cs="Arial"/>
                <w:sz w:val="24"/>
              </w:rPr>
              <w:t xml:space="preserve">Eamon McGrath (Age UK Norfolk), </w:t>
            </w:r>
            <w:r w:rsidR="00C24B96" w:rsidRPr="000F4626">
              <w:rPr>
                <w:rFonts w:ascii="Arial" w:hAnsi="Arial" w:cs="Arial"/>
                <w:sz w:val="24"/>
              </w:rPr>
              <w:t>Paula Skelton (Age UK Norfolk) – minute taker</w:t>
            </w:r>
            <w:r w:rsidR="006F3BBF" w:rsidRPr="000F4626">
              <w:rPr>
                <w:rFonts w:ascii="Arial" w:hAnsi="Arial" w:cs="Arial"/>
                <w:sz w:val="24"/>
              </w:rPr>
              <w:t xml:space="preserve">, </w:t>
            </w:r>
            <w:r w:rsidR="004D307D" w:rsidRPr="000F4626">
              <w:rPr>
                <w:rFonts w:ascii="Arial" w:hAnsi="Arial" w:cs="Arial"/>
                <w:sz w:val="24"/>
              </w:rPr>
              <w:t>Ann Taylor (Age UK Norfolk), S</w:t>
            </w:r>
            <w:r w:rsidR="00D42526">
              <w:rPr>
                <w:rFonts w:ascii="Arial" w:hAnsi="Arial" w:cs="Arial"/>
                <w:sz w:val="24"/>
              </w:rPr>
              <w:t>amantha Taylor (Age UK Norfolk)</w:t>
            </w:r>
            <w:r w:rsidR="004D307D" w:rsidRPr="000F4626">
              <w:rPr>
                <w:rFonts w:ascii="Arial" w:hAnsi="Arial" w:cs="Arial"/>
                <w:sz w:val="24"/>
              </w:rPr>
              <w:t xml:space="preserve"> </w:t>
            </w:r>
            <w:r w:rsidR="00D42526">
              <w:rPr>
                <w:rFonts w:ascii="Arial" w:hAnsi="Arial" w:cs="Arial"/>
                <w:sz w:val="24"/>
              </w:rPr>
              <w:t xml:space="preserve">and </w:t>
            </w:r>
            <w:r w:rsidR="00761506" w:rsidRPr="000F4626">
              <w:rPr>
                <w:rFonts w:ascii="Arial" w:hAnsi="Arial" w:cs="Arial"/>
                <w:sz w:val="24"/>
              </w:rPr>
              <w:t>Peter Walker</w:t>
            </w:r>
            <w:r w:rsidR="00D42526">
              <w:rPr>
                <w:rFonts w:ascii="Arial" w:hAnsi="Arial" w:cs="Arial"/>
                <w:sz w:val="24"/>
              </w:rPr>
              <w:t xml:space="preserve"> </w:t>
            </w:r>
          </w:p>
          <w:p w:rsidR="00C24B96" w:rsidRPr="006833FD" w:rsidRDefault="00C24B96" w:rsidP="006833FD">
            <w:pPr>
              <w:keepNext/>
              <w:jc w:val="both"/>
              <w:rPr>
                <w:rFonts w:ascii="Arial" w:hAnsi="Arial" w:cs="Arial"/>
                <w:sz w:val="24"/>
                <w:highlight w:val="yellow"/>
              </w:rPr>
            </w:pPr>
          </w:p>
        </w:tc>
      </w:tr>
      <w:tr w:rsidR="00C24B96" w:rsidRPr="006833FD" w:rsidTr="00F45CA3">
        <w:tc>
          <w:tcPr>
            <w:tcW w:w="1134" w:type="dxa"/>
            <w:shd w:val="clear" w:color="auto" w:fill="auto"/>
          </w:tcPr>
          <w:p w:rsidR="00C24B96" w:rsidRPr="006833FD" w:rsidRDefault="00C24B96" w:rsidP="006833FD">
            <w:pPr>
              <w:pStyle w:val="Heading3"/>
              <w:rPr>
                <w:rFonts w:ascii="Arial" w:hAnsi="Arial" w:cs="Arial"/>
                <w:b/>
                <w:sz w:val="24"/>
              </w:rPr>
            </w:pPr>
            <w:r w:rsidRPr="006833FD">
              <w:rPr>
                <w:rFonts w:ascii="Arial" w:hAnsi="Arial" w:cs="Arial"/>
                <w:b/>
                <w:sz w:val="24"/>
              </w:rPr>
              <w:t>Apologies:</w:t>
            </w:r>
          </w:p>
          <w:p w:rsidR="00C24B96" w:rsidRPr="006833FD" w:rsidRDefault="00C24B96" w:rsidP="006833FD">
            <w:pPr>
              <w:keepNext/>
              <w:rPr>
                <w:rFonts w:ascii="Arial" w:hAnsi="Arial" w:cs="Arial"/>
                <w:b/>
                <w:sz w:val="24"/>
              </w:rPr>
            </w:pPr>
            <w:r w:rsidRPr="006833FD">
              <w:rPr>
                <w:rFonts w:ascii="Arial" w:hAnsi="Arial" w:cs="Arial"/>
                <w:b/>
                <w:sz w:val="24"/>
              </w:rPr>
              <w:t>*Denotes voting member</w:t>
            </w:r>
          </w:p>
          <w:p w:rsidR="00C24B96" w:rsidRPr="006833FD" w:rsidRDefault="00C24B96" w:rsidP="006833FD">
            <w:pPr>
              <w:pStyle w:val="Heading3"/>
              <w:rPr>
                <w:rFonts w:ascii="Arial" w:hAnsi="Arial" w:cs="Arial"/>
                <w:b/>
                <w:sz w:val="24"/>
              </w:rPr>
            </w:pPr>
          </w:p>
        </w:tc>
        <w:tc>
          <w:tcPr>
            <w:tcW w:w="7618" w:type="dxa"/>
            <w:shd w:val="clear" w:color="auto" w:fill="auto"/>
          </w:tcPr>
          <w:p w:rsidR="008B2444" w:rsidRPr="006833FD" w:rsidRDefault="004D307D" w:rsidP="00C33718">
            <w:pPr>
              <w:keepNext/>
              <w:jc w:val="both"/>
              <w:rPr>
                <w:rFonts w:ascii="Arial" w:hAnsi="Arial" w:cs="Arial"/>
                <w:sz w:val="24"/>
                <w:highlight w:val="yellow"/>
              </w:rPr>
            </w:pPr>
            <w:r w:rsidRPr="000F4626">
              <w:rPr>
                <w:rFonts w:ascii="Arial" w:hAnsi="Arial" w:cs="Arial"/>
                <w:sz w:val="24"/>
              </w:rPr>
              <w:t xml:space="preserve">David Button* (Age UK Norwich), Marion Coleman* (West Norfolk Carers), Jennie Cummings-Knight (Age Concern North Norfolk), </w:t>
            </w:r>
            <w:r w:rsidR="00F45CA3" w:rsidRPr="000F4626">
              <w:rPr>
                <w:rFonts w:ascii="Arial" w:hAnsi="Arial" w:cs="Arial"/>
                <w:sz w:val="24"/>
              </w:rPr>
              <w:t>Stephen Drake* (co-opted member/Trustee of Age UK Norfolk),</w:t>
            </w:r>
            <w:r w:rsidR="0057608E" w:rsidRPr="000F4626">
              <w:rPr>
                <w:rFonts w:ascii="Arial" w:hAnsi="Arial" w:cs="Arial"/>
                <w:sz w:val="24"/>
              </w:rPr>
              <w:t xml:space="preserve"> </w:t>
            </w:r>
            <w:r w:rsidRPr="000F4626">
              <w:rPr>
                <w:rFonts w:ascii="Arial" w:hAnsi="Arial" w:cs="Arial"/>
                <w:sz w:val="24"/>
              </w:rPr>
              <w:t>Laura Edgar (Age UK Norfolk), Simon Green</w:t>
            </w:r>
            <w:r w:rsidR="00140054">
              <w:rPr>
                <w:rFonts w:ascii="Arial" w:hAnsi="Arial" w:cs="Arial"/>
                <w:sz w:val="24"/>
              </w:rPr>
              <w:t>*</w:t>
            </w:r>
            <w:r w:rsidRPr="000F4626">
              <w:rPr>
                <w:rFonts w:ascii="Arial" w:hAnsi="Arial" w:cs="Arial"/>
                <w:sz w:val="24"/>
              </w:rPr>
              <w:t xml:space="preserve"> (Co-opted Member/Trustee of Age UK Norfolk)</w:t>
            </w:r>
            <w:r w:rsidR="00F45CA3" w:rsidRPr="000F4626">
              <w:rPr>
                <w:rFonts w:ascii="Arial" w:hAnsi="Arial" w:cs="Arial"/>
                <w:sz w:val="24"/>
              </w:rPr>
              <w:t>, Margaret Hardingham* (Vice-</w:t>
            </w:r>
            <w:r w:rsidR="00F45CA3" w:rsidRPr="000F4626">
              <w:rPr>
                <w:rFonts w:ascii="Arial" w:hAnsi="Arial" w:cs="Arial"/>
                <w:sz w:val="24"/>
              </w:rPr>
              <w:lastRenderedPageBreak/>
              <w:t xml:space="preserve">President of Age UK Norfolk), </w:t>
            </w:r>
            <w:r w:rsidRPr="000F4626">
              <w:rPr>
                <w:rFonts w:ascii="Arial" w:hAnsi="Arial" w:cs="Arial"/>
                <w:sz w:val="24"/>
              </w:rPr>
              <w:t>Renata Hutton Mills* (South Norfolk Older People’s Forum), Barbara Lock* (Age Concern Swaffham and District),</w:t>
            </w:r>
            <w:r w:rsidR="000F4626" w:rsidRPr="000F4626">
              <w:rPr>
                <w:rFonts w:ascii="Arial" w:hAnsi="Arial" w:cs="Arial"/>
                <w:sz w:val="24"/>
              </w:rPr>
              <w:t xml:space="preserve"> Jacqueline Middleton* (Age UK Norwich), John Perry Warnes, Kate Platt* (Great Yarmouth Older People’s Network), Graham Robinson* (Co-opted Member/Trustee of Age UK Norfolk), Dr Charlotte Salter* (Norwich Medi</w:t>
            </w:r>
            <w:r w:rsidR="00B56BC8">
              <w:rPr>
                <w:rFonts w:ascii="Arial" w:hAnsi="Arial" w:cs="Arial"/>
                <w:sz w:val="24"/>
              </w:rPr>
              <w:t>cal School, UEA), Cllr Sue W</w:t>
            </w:r>
            <w:r w:rsidR="00C33718">
              <w:rPr>
                <w:rFonts w:ascii="Arial" w:hAnsi="Arial" w:cs="Arial"/>
                <w:sz w:val="24"/>
              </w:rPr>
              <w:t>hitake</w:t>
            </w:r>
            <w:r w:rsidR="000F4626" w:rsidRPr="000F4626">
              <w:rPr>
                <w:rFonts w:ascii="Arial" w:hAnsi="Arial" w:cs="Arial"/>
                <w:sz w:val="24"/>
              </w:rPr>
              <w:t>r* (Norfolk Coun</w:t>
            </w:r>
            <w:permStart w:id="454889983" w:edGrp="everyone"/>
            <w:permEnd w:id="454889983"/>
            <w:r w:rsidR="000F4626" w:rsidRPr="000F4626">
              <w:rPr>
                <w:rFonts w:ascii="Arial" w:hAnsi="Arial" w:cs="Arial"/>
                <w:sz w:val="24"/>
              </w:rPr>
              <w:t>ty Council Adult Social Care Committee), Carole Williams* (</w:t>
            </w:r>
            <w:r w:rsidR="006002C4">
              <w:rPr>
                <w:rFonts w:ascii="Arial" w:hAnsi="Arial" w:cs="Arial"/>
                <w:sz w:val="24"/>
              </w:rPr>
              <w:t>Co-opted Member)</w:t>
            </w:r>
            <w:r w:rsidR="000F4626" w:rsidRPr="000F4626">
              <w:rPr>
                <w:rFonts w:ascii="Arial" w:hAnsi="Arial" w:cs="Arial"/>
                <w:sz w:val="24"/>
              </w:rPr>
              <w:t xml:space="preserve"> and Jean Wilson* (Norfolk Federation of Women’s Institutes)</w:t>
            </w:r>
          </w:p>
        </w:tc>
      </w:tr>
    </w:tbl>
    <w:p w:rsidR="00C24B96" w:rsidRPr="006833FD" w:rsidRDefault="00C24B96" w:rsidP="006833FD">
      <w:pPr>
        <w:keepNext/>
        <w:ind w:left="1440" w:hanging="1440"/>
        <w:rPr>
          <w:rFonts w:ascii="Arial" w:hAnsi="Arial" w:cs="Arial"/>
          <w:b/>
          <w:bCs w:val="0"/>
          <w:sz w:val="24"/>
        </w:rPr>
      </w:pPr>
    </w:p>
    <w:p w:rsidR="003153D6" w:rsidRPr="006833FD" w:rsidRDefault="00271755" w:rsidP="006833FD">
      <w:pPr>
        <w:keepNext/>
        <w:ind w:left="-142"/>
        <w:jc w:val="both"/>
        <w:rPr>
          <w:rFonts w:ascii="Arial" w:hAnsi="Arial" w:cs="Arial"/>
          <w:color w:val="0D0B00"/>
          <w:sz w:val="24"/>
        </w:rPr>
      </w:pPr>
      <w:r w:rsidRPr="006833FD">
        <w:rPr>
          <w:rFonts w:ascii="Arial" w:hAnsi="Arial" w:cs="Arial"/>
          <w:bCs w:val="0"/>
          <w:sz w:val="24"/>
        </w:rPr>
        <w:t>The Chair welcomed everyone to the meeting</w:t>
      </w:r>
      <w:r w:rsidR="00B52B14" w:rsidRPr="006833FD">
        <w:rPr>
          <w:rFonts w:ascii="Arial" w:hAnsi="Arial" w:cs="Arial"/>
          <w:bCs w:val="0"/>
          <w:sz w:val="24"/>
        </w:rPr>
        <w:t xml:space="preserve"> </w:t>
      </w:r>
      <w:r w:rsidR="00554DD2" w:rsidRPr="006833FD">
        <w:rPr>
          <w:rFonts w:ascii="Arial" w:hAnsi="Arial" w:cs="Arial"/>
          <w:bCs w:val="0"/>
          <w:sz w:val="24"/>
        </w:rPr>
        <w:t xml:space="preserve">including </w:t>
      </w:r>
      <w:r w:rsidR="00966B41" w:rsidRPr="006833FD">
        <w:rPr>
          <w:rFonts w:ascii="Arial" w:hAnsi="Arial" w:cs="Arial"/>
          <w:bCs w:val="0"/>
          <w:sz w:val="24"/>
        </w:rPr>
        <w:t>members newly appointed onto the Norfolk Council on Ageing and she read out a number of items relating to housekeeping</w:t>
      </w:r>
      <w:r w:rsidRPr="006833FD">
        <w:rPr>
          <w:rFonts w:ascii="Arial" w:hAnsi="Arial" w:cs="Arial"/>
          <w:bCs w:val="0"/>
          <w:sz w:val="24"/>
        </w:rPr>
        <w:t>.</w:t>
      </w:r>
      <w:r w:rsidR="003153D6" w:rsidRPr="006833FD">
        <w:rPr>
          <w:rFonts w:ascii="Arial" w:hAnsi="Arial" w:cs="Arial"/>
          <w:bCs w:val="0"/>
          <w:sz w:val="24"/>
        </w:rPr>
        <w:t xml:space="preserve">  </w:t>
      </w:r>
    </w:p>
    <w:p w:rsidR="008A3424" w:rsidRPr="006833FD" w:rsidRDefault="008A3424" w:rsidP="006833FD">
      <w:pPr>
        <w:keepNext/>
        <w:ind w:left="1440" w:hanging="1440"/>
        <w:rPr>
          <w:rFonts w:ascii="Arial" w:hAnsi="Arial" w:cs="Arial"/>
          <w:b/>
          <w:bCs w:val="0"/>
          <w:sz w:val="24"/>
          <w:lang w:val="en-US"/>
        </w:rPr>
      </w:pPr>
    </w:p>
    <w:tbl>
      <w:tblPr>
        <w:tblW w:w="0" w:type="auto"/>
        <w:tblLook w:val="0000" w:firstRow="0" w:lastRow="0" w:firstColumn="0" w:lastColumn="0" w:noHBand="0" w:noVBand="0"/>
      </w:tblPr>
      <w:tblGrid>
        <w:gridCol w:w="648"/>
        <w:gridCol w:w="7622"/>
        <w:gridCol w:w="1016"/>
      </w:tblGrid>
      <w:tr w:rsidR="007C0174" w:rsidRPr="006833FD" w:rsidTr="00D8165B">
        <w:trPr>
          <w:trHeight w:val="284"/>
        </w:trPr>
        <w:tc>
          <w:tcPr>
            <w:tcW w:w="648" w:type="dxa"/>
          </w:tcPr>
          <w:p w:rsidR="008A3424" w:rsidRPr="006833FD" w:rsidRDefault="008A3424" w:rsidP="006833FD">
            <w:pPr>
              <w:pStyle w:val="Heading3"/>
              <w:rPr>
                <w:rFonts w:ascii="Arial" w:hAnsi="Arial" w:cs="Arial"/>
                <w:sz w:val="24"/>
                <w:lang w:val="en-US"/>
              </w:rPr>
            </w:pPr>
          </w:p>
        </w:tc>
        <w:tc>
          <w:tcPr>
            <w:tcW w:w="7622" w:type="dxa"/>
          </w:tcPr>
          <w:p w:rsidR="008A3424" w:rsidRPr="006833FD" w:rsidRDefault="008A3424" w:rsidP="006833FD">
            <w:pPr>
              <w:keepNext/>
              <w:jc w:val="both"/>
              <w:rPr>
                <w:rFonts w:ascii="Arial" w:hAnsi="Arial" w:cs="Arial"/>
                <w:sz w:val="24"/>
                <w:lang w:val="en-US"/>
              </w:rPr>
            </w:pPr>
          </w:p>
        </w:tc>
        <w:tc>
          <w:tcPr>
            <w:tcW w:w="1016" w:type="dxa"/>
          </w:tcPr>
          <w:p w:rsidR="00B52B14" w:rsidRPr="006833FD" w:rsidRDefault="008A3424" w:rsidP="006833FD">
            <w:pPr>
              <w:pStyle w:val="Heading3"/>
              <w:jc w:val="right"/>
              <w:rPr>
                <w:rFonts w:ascii="Arial" w:hAnsi="Arial" w:cs="Arial"/>
                <w:b/>
                <w:sz w:val="24"/>
              </w:rPr>
            </w:pPr>
            <w:r w:rsidRPr="006833FD">
              <w:rPr>
                <w:rFonts w:ascii="Arial" w:hAnsi="Arial" w:cs="Arial"/>
                <w:b/>
                <w:sz w:val="24"/>
              </w:rPr>
              <w:t>Action</w:t>
            </w:r>
          </w:p>
        </w:tc>
      </w:tr>
      <w:tr w:rsidR="007C0174" w:rsidRPr="006833FD" w:rsidTr="00D8165B">
        <w:trPr>
          <w:trHeight w:val="284"/>
        </w:trPr>
        <w:tc>
          <w:tcPr>
            <w:tcW w:w="648" w:type="dxa"/>
          </w:tcPr>
          <w:p w:rsidR="00B52B14" w:rsidRPr="006833FD" w:rsidRDefault="00B52B14" w:rsidP="006833FD">
            <w:pPr>
              <w:pStyle w:val="Heading3"/>
              <w:rPr>
                <w:rFonts w:ascii="Arial" w:hAnsi="Arial" w:cs="Arial"/>
                <w:sz w:val="24"/>
                <w:lang w:val="en-US"/>
              </w:rPr>
            </w:pPr>
          </w:p>
        </w:tc>
        <w:tc>
          <w:tcPr>
            <w:tcW w:w="7622" w:type="dxa"/>
          </w:tcPr>
          <w:p w:rsidR="00B52B14" w:rsidRPr="006833FD" w:rsidRDefault="00B52B14" w:rsidP="006833FD">
            <w:pPr>
              <w:keepNext/>
              <w:jc w:val="both"/>
              <w:rPr>
                <w:rFonts w:ascii="Arial" w:hAnsi="Arial" w:cs="Arial"/>
                <w:sz w:val="24"/>
                <w:lang w:val="en-US"/>
              </w:rPr>
            </w:pPr>
          </w:p>
        </w:tc>
        <w:tc>
          <w:tcPr>
            <w:tcW w:w="1016" w:type="dxa"/>
          </w:tcPr>
          <w:p w:rsidR="00B52B14" w:rsidRPr="006833FD" w:rsidRDefault="00B52B14" w:rsidP="006833FD">
            <w:pPr>
              <w:pStyle w:val="Heading3"/>
              <w:jc w:val="right"/>
              <w:rPr>
                <w:rFonts w:ascii="Arial" w:hAnsi="Arial" w:cs="Arial"/>
                <w:sz w:val="24"/>
              </w:rPr>
            </w:pPr>
          </w:p>
        </w:tc>
      </w:tr>
      <w:tr w:rsidR="007C0174" w:rsidRPr="006833FD" w:rsidTr="00D8165B">
        <w:trPr>
          <w:trHeight w:val="284"/>
        </w:trPr>
        <w:tc>
          <w:tcPr>
            <w:tcW w:w="648" w:type="dxa"/>
          </w:tcPr>
          <w:p w:rsidR="008A3424" w:rsidRPr="006833FD" w:rsidRDefault="00AB4C96" w:rsidP="006833FD">
            <w:pPr>
              <w:pStyle w:val="Heading3"/>
              <w:ind w:left="720" w:hanging="720"/>
              <w:rPr>
                <w:rFonts w:ascii="Arial" w:hAnsi="Arial" w:cs="Arial"/>
                <w:b/>
                <w:sz w:val="24"/>
              </w:rPr>
            </w:pPr>
            <w:r w:rsidRPr="006833FD">
              <w:rPr>
                <w:rFonts w:ascii="Arial" w:hAnsi="Arial" w:cs="Arial"/>
                <w:b/>
                <w:sz w:val="24"/>
              </w:rPr>
              <w:t>1.</w:t>
            </w:r>
          </w:p>
        </w:tc>
        <w:tc>
          <w:tcPr>
            <w:tcW w:w="7622" w:type="dxa"/>
          </w:tcPr>
          <w:p w:rsidR="008A3424" w:rsidRPr="006833FD" w:rsidRDefault="008A3424" w:rsidP="006833FD">
            <w:pPr>
              <w:pStyle w:val="Heading3"/>
              <w:jc w:val="both"/>
              <w:rPr>
                <w:rFonts w:ascii="Arial" w:hAnsi="Arial" w:cs="Arial"/>
                <w:b/>
                <w:bCs/>
                <w:sz w:val="24"/>
              </w:rPr>
            </w:pPr>
            <w:r w:rsidRPr="006833FD">
              <w:rPr>
                <w:rFonts w:ascii="Arial" w:hAnsi="Arial" w:cs="Arial"/>
                <w:b/>
                <w:sz w:val="24"/>
              </w:rPr>
              <w:t xml:space="preserve">Minutes of the </w:t>
            </w:r>
            <w:r w:rsidR="00271755" w:rsidRPr="006833FD">
              <w:rPr>
                <w:rFonts w:ascii="Arial" w:hAnsi="Arial" w:cs="Arial"/>
                <w:b/>
                <w:sz w:val="24"/>
              </w:rPr>
              <w:t>Norfolk Council on Ageing M</w:t>
            </w:r>
            <w:r w:rsidRPr="006833FD">
              <w:rPr>
                <w:rFonts w:ascii="Arial" w:hAnsi="Arial" w:cs="Arial"/>
                <w:b/>
                <w:sz w:val="24"/>
              </w:rPr>
              <w:t xml:space="preserve">eeting held on </w:t>
            </w:r>
            <w:r w:rsidR="003153D6" w:rsidRPr="006833FD">
              <w:rPr>
                <w:rFonts w:ascii="Arial" w:hAnsi="Arial" w:cs="Arial"/>
                <w:b/>
                <w:sz w:val="24"/>
              </w:rPr>
              <w:t xml:space="preserve">Tuesday </w:t>
            </w:r>
            <w:r w:rsidR="00257C58" w:rsidRPr="006833FD">
              <w:rPr>
                <w:rFonts w:ascii="Arial" w:hAnsi="Arial" w:cs="Arial"/>
                <w:b/>
                <w:sz w:val="24"/>
              </w:rPr>
              <w:t xml:space="preserve">19 </w:t>
            </w:r>
            <w:r w:rsidR="00966B41" w:rsidRPr="006833FD">
              <w:rPr>
                <w:rFonts w:ascii="Arial" w:hAnsi="Arial" w:cs="Arial"/>
                <w:b/>
                <w:sz w:val="24"/>
              </w:rPr>
              <w:t>July</w:t>
            </w:r>
            <w:r w:rsidR="00257C58" w:rsidRPr="006833FD">
              <w:rPr>
                <w:rFonts w:ascii="Arial" w:hAnsi="Arial" w:cs="Arial"/>
                <w:b/>
                <w:sz w:val="24"/>
              </w:rPr>
              <w:t xml:space="preserve"> 2016</w:t>
            </w:r>
            <w:r w:rsidR="00271755" w:rsidRPr="006833FD">
              <w:rPr>
                <w:rFonts w:ascii="Arial" w:hAnsi="Arial" w:cs="Arial"/>
                <w:b/>
                <w:sz w:val="24"/>
              </w:rPr>
              <w:t xml:space="preserve"> (NCoA </w:t>
            </w:r>
            <w:r w:rsidR="00966B41" w:rsidRPr="006833FD">
              <w:rPr>
                <w:rFonts w:ascii="Arial" w:hAnsi="Arial" w:cs="Arial"/>
                <w:b/>
                <w:sz w:val="24"/>
              </w:rPr>
              <w:t>12</w:t>
            </w:r>
            <w:r w:rsidR="00271755" w:rsidRPr="006833FD">
              <w:rPr>
                <w:rFonts w:ascii="Arial" w:hAnsi="Arial" w:cs="Arial"/>
                <w:b/>
                <w:sz w:val="24"/>
              </w:rPr>
              <w:t>/1</w:t>
            </w:r>
            <w:r w:rsidR="00257C58" w:rsidRPr="006833FD">
              <w:rPr>
                <w:rFonts w:ascii="Arial" w:hAnsi="Arial" w:cs="Arial"/>
                <w:b/>
                <w:sz w:val="24"/>
              </w:rPr>
              <w:t>6</w:t>
            </w:r>
            <w:r w:rsidR="00271755" w:rsidRPr="006833FD">
              <w:rPr>
                <w:rFonts w:ascii="Arial" w:hAnsi="Arial" w:cs="Arial"/>
                <w:b/>
                <w:sz w:val="24"/>
              </w:rPr>
              <w:t>)</w:t>
            </w:r>
          </w:p>
        </w:tc>
        <w:tc>
          <w:tcPr>
            <w:tcW w:w="1016" w:type="dxa"/>
          </w:tcPr>
          <w:p w:rsidR="008A3424" w:rsidRPr="006833FD" w:rsidRDefault="008A3424" w:rsidP="006833FD">
            <w:pPr>
              <w:pStyle w:val="BodyText"/>
              <w:keepNext/>
              <w:jc w:val="left"/>
              <w:rPr>
                <w:rFonts w:ascii="Arial" w:hAnsi="Arial" w:cs="Arial"/>
                <w:b/>
                <w:sz w:val="24"/>
              </w:rPr>
            </w:pPr>
          </w:p>
        </w:tc>
      </w:tr>
      <w:tr w:rsidR="007C0174" w:rsidRPr="006833FD" w:rsidTr="00D8165B">
        <w:trPr>
          <w:trHeight w:val="284"/>
        </w:trPr>
        <w:tc>
          <w:tcPr>
            <w:tcW w:w="648" w:type="dxa"/>
          </w:tcPr>
          <w:p w:rsidR="005B779D" w:rsidRPr="006833FD" w:rsidRDefault="005B779D" w:rsidP="006833FD">
            <w:pPr>
              <w:pStyle w:val="Heading3"/>
              <w:ind w:left="720"/>
              <w:rPr>
                <w:rFonts w:ascii="Arial" w:hAnsi="Arial" w:cs="Arial"/>
                <w:sz w:val="24"/>
              </w:rPr>
            </w:pPr>
          </w:p>
        </w:tc>
        <w:tc>
          <w:tcPr>
            <w:tcW w:w="7622" w:type="dxa"/>
          </w:tcPr>
          <w:p w:rsidR="005B779D" w:rsidRPr="006833FD" w:rsidRDefault="005B779D" w:rsidP="006833FD">
            <w:pPr>
              <w:pStyle w:val="Heading3"/>
              <w:jc w:val="both"/>
              <w:rPr>
                <w:rFonts w:ascii="Arial" w:hAnsi="Arial" w:cs="Arial"/>
                <w:sz w:val="24"/>
              </w:rPr>
            </w:pPr>
          </w:p>
        </w:tc>
        <w:tc>
          <w:tcPr>
            <w:tcW w:w="1016" w:type="dxa"/>
          </w:tcPr>
          <w:p w:rsidR="005B779D" w:rsidRPr="006833FD" w:rsidRDefault="005B779D" w:rsidP="006833FD">
            <w:pPr>
              <w:pStyle w:val="BodyText"/>
              <w:keepNext/>
              <w:jc w:val="left"/>
              <w:rPr>
                <w:rFonts w:ascii="Arial" w:hAnsi="Arial" w:cs="Arial"/>
                <w:sz w:val="24"/>
              </w:rPr>
            </w:pPr>
          </w:p>
        </w:tc>
      </w:tr>
      <w:tr w:rsidR="007C0174" w:rsidRPr="006833FD" w:rsidTr="00D8165B">
        <w:trPr>
          <w:trHeight w:val="284"/>
        </w:trPr>
        <w:tc>
          <w:tcPr>
            <w:tcW w:w="648" w:type="dxa"/>
          </w:tcPr>
          <w:p w:rsidR="008A3424" w:rsidRPr="006833FD" w:rsidRDefault="008A3424" w:rsidP="006833FD">
            <w:pPr>
              <w:keepNext/>
              <w:jc w:val="both"/>
              <w:rPr>
                <w:rFonts w:ascii="Arial" w:hAnsi="Arial" w:cs="Arial"/>
                <w:sz w:val="24"/>
              </w:rPr>
            </w:pPr>
          </w:p>
        </w:tc>
        <w:tc>
          <w:tcPr>
            <w:tcW w:w="7622" w:type="dxa"/>
          </w:tcPr>
          <w:p w:rsidR="008A3424" w:rsidRPr="006833FD" w:rsidRDefault="00271755" w:rsidP="006833FD">
            <w:pPr>
              <w:keepNext/>
              <w:jc w:val="both"/>
              <w:rPr>
                <w:rFonts w:ascii="Arial" w:hAnsi="Arial" w:cs="Arial"/>
                <w:sz w:val="24"/>
              </w:rPr>
            </w:pPr>
            <w:r w:rsidRPr="006833FD">
              <w:rPr>
                <w:rFonts w:ascii="Arial" w:hAnsi="Arial" w:cs="Arial"/>
                <w:sz w:val="24"/>
              </w:rPr>
              <w:t xml:space="preserve">The minutes of the Norfolk Council on Ageing (NCoA) meeting held on </w:t>
            </w:r>
            <w:r w:rsidR="00257C58" w:rsidRPr="006833FD">
              <w:rPr>
                <w:rFonts w:ascii="Arial" w:hAnsi="Arial" w:cs="Arial"/>
                <w:sz w:val="24"/>
              </w:rPr>
              <w:t xml:space="preserve">19 </w:t>
            </w:r>
            <w:r w:rsidR="00966B41" w:rsidRPr="006833FD">
              <w:rPr>
                <w:rFonts w:ascii="Arial" w:hAnsi="Arial" w:cs="Arial"/>
                <w:sz w:val="24"/>
              </w:rPr>
              <w:t>July</w:t>
            </w:r>
            <w:r w:rsidR="00257C58" w:rsidRPr="006833FD">
              <w:rPr>
                <w:rFonts w:ascii="Arial" w:hAnsi="Arial" w:cs="Arial"/>
                <w:sz w:val="24"/>
              </w:rPr>
              <w:t xml:space="preserve"> 2016</w:t>
            </w:r>
            <w:r w:rsidRPr="006833FD">
              <w:rPr>
                <w:rFonts w:ascii="Arial" w:hAnsi="Arial" w:cs="Arial"/>
                <w:sz w:val="24"/>
              </w:rPr>
              <w:t xml:space="preserve"> had been circulated prior to the meeting.</w:t>
            </w:r>
          </w:p>
          <w:p w:rsidR="00271755" w:rsidRPr="006833FD" w:rsidRDefault="00271755" w:rsidP="006833FD">
            <w:pPr>
              <w:keepNext/>
              <w:jc w:val="both"/>
              <w:rPr>
                <w:rFonts w:ascii="Arial" w:hAnsi="Arial" w:cs="Arial"/>
                <w:sz w:val="24"/>
              </w:rPr>
            </w:pPr>
          </w:p>
          <w:p w:rsidR="00271755" w:rsidRPr="006833FD" w:rsidRDefault="00271755" w:rsidP="006833FD">
            <w:pPr>
              <w:keepNext/>
              <w:jc w:val="both"/>
              <w:rPr>
                <w:rFonts w:ascii="Arial" w:hAnsi="Arial" w:cs="Arial"/>
                <w:sz w:val="24"/>
              </w:rPr>
            </w:pPr>
            <w:r w:rsidRPr="006833FD">
              <w:rPr>
                <w:rFonts w:ascii="Arial" w:hAnsi="Arial" w:cs="Arial"/>
                <w:sz w:val="24"/>
              </w:rPr>
              <w:t xml:space="preserve">The minutes were agreed as a correct record and signed by the Chair.  </w:t>
            </w:r>
          </w:p>
        </w:tc>
        <w:tc>
          <w:tcPr>
            <w:tcW w:w="1016" w:type="dxa"/>
          </w:tcPr>
          <w:p w:rsidR="008A3424" w:rsidRPr="006833FD" w:rsidRDefault="008A3424" w:rsidP="006833FD">
            <w:pPr>
              <w:keepNext/>
              <w:jc w:val="both"/>
              <w:rPr>
                <w:rFonts w:ascii="Arial" w:hAnsi="Arial" w:cs="Arial"/>
                <w:sz w:val="24"/>
              </w:rPr>
            </w:pPr>
          </w:p>
        </w:tc>
      </w:tr>
      <w:tr w:rsidR="007C0174" w:rsidRPr="006833FD" w:rsidTr="00D8165B">
        <w:trPr>
          <w:trHeight w:val="284"/>
        </w:trPr>
        <w:tc>
          <w:tcPr>
            <w:tcW w:w="648" w:type="dxa"/>
          </w:tcPr>
          <w:p w:rsidR="008A3424" w:rsidRPr="006833FD" w:rsidRDefault="008A3424" w:rsidP="006833FD">
            <w:pPr>
              <w:pStyle w:val="Heading3"/>
              <w:rPr>
                <w:rFonts w:ascii="Arial" w:hAnsi="Arial" w:cs="Arial"/>
                <w:sz w:val="24"/>
              </w:rPr>
            </w:pPr>
          </w:p>
        </w:tc>
        <w:tc>
          <w:tcPr>
            <w:tcW w:w="7622" w:type="dxa"/>
          </w:tcPr>
          <w:p w:rsidR="008A3424" w:rsidRPr="006833FD" w:rsidRDefault="008A3424" w:rsidP="006833FD">
            <w:pPr>
              <w:pStyle w:val="BodyText"/>
              <w:keepNext/>
              <w:rPr>
                <w:rFonts w:ascii="Arial" w:hAnsi="Arial" w:cs="Arial"/>
                <w:sz w:val="24"/>
              </w:rPr>
            </w:pPr>
          </w:p>
        </w:tc>
        <w:tc>
          <w:tcPr>
            <w:tcW w:w="1016" w:type="dxa"/>
          </w:tcPr>
          <w:p w:rsidR="008A3424" w:rsidRPr="006833FD" w:rsidRDefault="008A3424" w:rsidP="006833FD">
            <w:pPr>
              <w:pStyle w:val="BodyText"/>
              <w:keepNext/>
              <w:jc w:val="left"/>
              <w:rPr>
                <w:rFonts w:ascii="Arial" w:hAnsi="Arial" w:cs="Arial"/>
                <w:sz w:val="24"/>
              </w:rPr>
            </w:pPr>
          </w:p>
        </w:tc>
      </w:tr>
      <w:tr w:rsidR="007C0174" w:rsidRPr="006833FD" w:rsidTr="00D8165B">
        <w:trPr>
          <w:trHeight w:val="284"/>
        </w:trPr>
        <w:tc>
          <w:tcPr>
            <w:tcW w:w="648" w:type="dxa"/>
          </w:tcPr>
          <w:p w:rsidR="008A3424" w:rsidRPr="006833FD" w:rsidRDefault="003153D6" w:rsidP="006833FD">
            <w:pPr>
              <w:pStyle w:val="Heading3"/>
              <w:rPr>
                <w:rFonts w:ascii="Arial" w:hAnsi="Arial" w:cs="Arial"/>
                <w:b/>
                <w:sz w:val="24"/>
              </w:rPr>
            </w:pPr>
            <w:r w:rsidRPr="006833FD">
              <w:rPr>
                <w:rFonts w:ascii="Arial" w:hAnsi="Arial" w:cs="Arial"/>
                <w:b/>
                <w:sz w:val="24"/>
              </w:rPr>
              <w:t>2.</w:t>
            </w:r>
          </w:p>
        </w:tc>
        <w:tc>
          <w:tcPr>
            <w:tcW w:w="7622" w:type="dxa"/>
          </w:tcPr>
          <w:p w:rsidR="008A3424" w:rsidRPr="006833FD" w:rsidRDefault="00AB4BB3" w:rsidP="006833FD">
            <w:pPr>
              <w:pStyle w:val="Heading3"/>
              <w:jc w:val="both"/>
              <w:rPr>
                <w:rFonts w:ascii="Arial" w:hAnsi="Arial" w:cs="Arial"/>
                <w:b/>
                <w:sz w:val="24"/>
              </w:rPr>
            </w:pPr>
            <w:r w:rsidRPr="006833FD">
              <w:rPr>
                <w:rFonts w:ascii="Arial" w:hAnsi="Arial" w:cs="Arial"/>
                <w:b/>
                <w:sz w:val="24"/>
              </w:rPr>
              <w:t>Matters A</w:t>
            </w:r>
            <w:r w:rsidR="005B779D" w:rsidRPr="006833FD">
              <w:rPr>
                <w:rFonts w:ascii="Arial" w:hAnsi="Arial" w:cs="Arial"/>
                <w:b/>
                <w:sz w:val="24"/>
              </w:rPr>
              <w:t>rising</w:t>
            </w:r>
          </w:p>
        </w:tc>
        <w:tc>
          <w:tcPr>
            <w:tcW w:w="1016" w:type="dxa"/>
          </w:tcPr>
          <w:p w:rsidR="008A3424" w:rsidRPr="006833FD" w:rsidRDefault="008A3424" w:rsidP="006833FD">
            <w:pPr>
              <w:pStyle w:val="BodyText"/>
              <w:keepNext/>
              <w:jc w:val="left"/>
              <w:rPr>
                <w:rFonts w:ascii="Arial" w:hAnsi="Arial" w:cs="Arial"/>
                <w:b/>
                <w:sz w:val="24"/>
              </w:rPr>
            </w:pPr>
          </w:p>
        </w:tc>
      </w:tr>
      <w:tr w:rsidR="007C0174" w:rsidRPr="006833FD" w:rsidTr="00D8165B">
        <w:trPr>
          <w:trHeight w:val="284"/>
        </w:trPr>
        <w:tc>
          <w:tcPr>
            <w:tcW w:w="648" w:type="dxa"/>
          </w:tcPr>
          <w:p w:rsidR="005B779D" w:rsidRPr="006833FD" w:rsidRDefault="005B779D" w:rsidP="006833FD">
            <w:pPr>
              <w:pStyle w:val="Heading3"/>
              <w:ind w:left="720"/>
              <w:rPr>
                <w:rFonts w:ascii="Arial" w:hAnsi="Arial" w:cs="Arial"/>
                <w:sz w:val="24"/>
              </w:rPr>
            </w:pPr>
          </w:p>
        </w:tc>
        <w:tc>
          <w:tcPr>
            <w:tcW w:w="7622" w:type="dxa"/>
          </w:tcPr>
          <w:p w:rsidR="005B779D" w:rsidRPr="006833FD" w:rsidRDefault="005B779D" w:rsidP="006833FD">
            <w:pPr>
              <w:pStyle w:val="Heading3"/>
              <w:jc w:val="both"/>
              <w:rPr>
                <w:rFonts w:ascii="Arial" w:hAnsi="Arial" w:cs="Arial"/>
                <w:sz w:val="24"/>
              </w:rPr>
            </w:pPr>
          </w:p>
        </w:tc>
        <w:tc>
          <w:tcPr>
            <w:tcW w:w="1016" w:type="dxa"/>
          </w:tcPr>
          <w:p w:rsidR="005B779D" w:rsidRPr="006833FD" w:rsidRDefault="005B779D" w:rsidP="006833FD">
            <w:pPr>
              <w:pStyle w:val="BodyText"/>
              <w:keepNext/>
              <w:jc w:val="left"/>
              <w:rPr>
                <w:rFonts w:ascii="Arial" w:hAnsi="Arial" w:cs="Arial"/>
                <w:sz w:val="24"/>
              </w:rPr>
            </w:pPr>
          </w:p>
        </w:tc>
      </w:tr>
      <w:tr w:rsidR="007C0174" w:rsidRPr="006833FD" w:rsidTr="00D8165B">
        <w:trPr>
          <w:trHeight w:val="284"/>
        </w:trPr>
        <w:tc>
          <w:tcPr>
            <w:tcW w:w="648" w:type="dxa"/>
          </w:tcPr>
          <w:p w:rsidR="008A3424" w:rsidRPr="006833FD" w:rsidRDefault="008A3424" w:rsidP="006833FD">
            <w:pPr>
              <w:pStyle w:val="Heading3"/>
              <w:jc w:val="both"/>
              <w:rPr>
                <w:rFonts w:ascii="Arial" w:hAnsi="Arial" w:cs="Arial"/>
                <w:b/>
                <w:sz w:val="24"/>
              </w:rPr>
            </w:pPr>
          </w:p>
        </w:tc>
        <w:tc>
          <w:tcPr>
            <w:tcW w:w="7622" w:type="dxa"/>
          </w:tcPr>
          <w:p w:rsidR="00271755" w:rsidRPr="006833FD" w:rsidRDefault="00A84FC3" w:rsidP="006833FD">
            <w:pPr>
              <w:keepNext/>
              <w:jc w:val="both"/>
              <w:rPr>
                <w:rFonts w:ascii="Arial" w:hAnsi="Arial" w:cs="Arial"/>
                <w:b/>
                <w:sz w:val="24"/>
              </w:rPr>
            </w:pPr>
            <w:r w:rsidRPr="006833FD">
              <w:rPr>
                <w:rFonts w:ascii="Arial" w:hAnsi="Arial" w:cs="Arial"/>
                <w:b/>
                <w:sz w:val="24"/>
              </w:rPr>
              <w:t xml:space="preserve">2.1 </w:t>
            </w:r>
            <w:r w:rsidR="00257C58" w:rsidRPr="006833FD">
              <w:rPr>
                <w:rFonts w:ascii="Arial" w:hAnsi="Arial" w:cs="Arial"/>
                <w:b/>
                <w:sz w:val="24"/>
              </w:rPr>
              <w:t>NHS Walk In Centre, Norwich</w:t>
            </w:r>
          </w:p>
        </w:tc>
        <w:tc>
          <w:tcPr>
            <w:tcW w:w="1016" w:type="dxa"/>
          </w:tcPr>
          <w:p w:rsidR="00956FD7" w:rsidRPr="006833FD" w:rsidRDefault="00956FD7" w:rsidP="006833FD">
            <w:pPr>
              <w:pStyle w:val="BodyText"/>
              <w:keepNext/>
              <w:rPr>
                <w:rFonts w:ascii="Arial" w:hAnsi="Arial" w:cs="Arial"/>
                <w:b/>
                <w:sz w:val="24"/>
              </w:rPr>
            </w:pPr>
          </w:p>
        </w:tc>
      </w:tr>
      <w:tr w:rsidR="00A84FC3" w:rsidRPr="006833FD" w:rsidTr="00D8165B">
        <w:trPr>
          <w:trHeight w:val="284"/>
        </w:trPr>
        <w:tc>
          <w:tcPr>
            <w:tcW w:w="648" w:type="dxa"/>
          </w:tcPr>
          <w:p w:rsidR="00A84FC3" w:rsidRPr="006833FD" w:rsidRDefault="00A84FC3" w:rsidP="006833FD">
            <w:pPr>
              <w:pStyle w:val="Heading3"/>
              <w:jc w:val="both"/>
              <w:rPr>
                <w:rFonts w:ascii="Arial" w:hAnsi="Arial" w:cs="Arial"/>
                <w:sz w:val="24"/>
              </w:rPr>
            </w:pPr>
          </w:p>
        </w:tc>
        <w:tc>
          <w:tcPr>
            <w:tcW w:w="7622" w:type="dxa"/>
          </w:tcPr>
          <w:p w:rsidR="00A84FC3" w:rsidRPr="006833FD" w:rsidRDefault="00A84FC3" w:rsidP="006833FD">
            <w:pPr>
              <w:keepNext/>
              <w:jc w:val="both"/>
              <w:rPr>
                <w:rFonts w:ascii="Arial" w:hAnsi="Arial" w:cs="Arial"/>
                <w:sz w:val="24"/>
              </w:rPr>
            </w:pPr>
          </w:p>
        </w:tc>
        <w:tc>
          <w:tcPr>
            <w:tcW w:w="1016" w:type="dxa"/>
          </w:tcPr>
          <w:p w:rsidR="00A84FC3" w:rsidRPr="006833FD" w:rsidRDefault="00A84FC3" w:rsidP="006833FD">
            <w:pPr>
              <w:pStyle w:val="BodyText"/>
              <w:keepNext/>
              <w:rPr>
                <w:rFonts w:ascii="Arial" w:hAnsi="Arial" w:cs="Arial"/>
                <w:sz w:val="24"/>
              </w:rPr>
            </w:pPr>
          </w:p>
        </w:tc>
      </w:tr>
      <w:tr w:rsidR="00A84FC3" w:rsidRPr="006833FD" w:rsidTr="00D8165B">
        <w:trPr>
          <w:trHeight w:val="284"/>
        </w:trPr>
        <w:tc>
          <w:tcPr>
            <w:tcW w:w="648" w:type="dxa"/>
          </w:tcPr>
          <w:p w:rsidR="00A84FC3" w:rsidRPr="006833FD" w:rsidRDefault="00A84FC3" w:rsidP="006833FD">
            <w:pPr>
              <w:pStyle w:val="Heading3"/>
              <w:jc w:val="both"/>
              <w:rPr>
                <w:rFonts w:ascii="Arial" w:hAnsi="Arial" w:cs="Arial"/>
                <w:sz w:val="24"/>
              </w:rPr>
            </w:pPr>
          </w:p>
        </w:tc>
        <w:tc>
          <w:tcPr>
            <w:tcW w:w="7622" w:type="dxa"/>
          </w:tcPr>
          <w:p w:rsidR="00A84FC3" w:rsidRPr="006833FD" w:rsidRDefault="000B73BD" w:rsidP="0037170C">
            <w:pPr>
              <w:keepNext/>
              <w:jc w:val="both"/>
              <w:rPr>
                <w:rFonts w:ascii="Arial" w:hAnsi="Arial" w:cs="Arial"/>
                <w:sz w:val="24"/>
              </w:rPr>
            </w:pPr>
            <w:r w:rsidRPr="006833FD">
              <w:rPr>
                <w:rFonts w:ascii="Arial" w:hAnsi="Arial" w:cs="Arial"/>
                <w:sz w:val="24"/>
              </w:rPr>
              <w:t>The Chair reported that this would be reported on when Mr McGrath (Community Development Manager) provided a verbal report on campaigning items.</w:t>
            </w:r>
          </w:p>
        </w:tc>
        <w:tc>
          <w:tcPr>
            <w:tcW w:w="1016" w:type="dxa"/>
          </w:tcPr>
          <w:p w:rsidR="00554DD2" w:rsidRPr="006833FD" w:rsidRDefault="00554DD2" w:rsidP="006833FD">
            <w:pPr>
              <w:pStyle w:val="BodyText"/>
              <w:keepNext/>
              <w:rPr>
                <w:rFonts w:ascii="Arial" w:hAnsi="Arial" w:cs="Arial"/>
                <w:sz w:val="24"/>
              </w:rPr>
            </w:pPr>
          </w:p>
        </w:tc>
      </w:tr>
      <w:tr w:rsidR="007C0174" w:rsidRPr="006833FD" w:rsidTr="00D8165B">
        <w:trPr>
          <w:trHeight w:val="284"/>
        </w:trPr>
        <w:tc>
          <w:tcPr>
            <w:tcW w:w="648" w:type="dxa"/>
          </w:tcPr>
          <w:p w:rsidR="008A3424" w:rsidRPr="006833FD" w:rsidRDefault="008A3424" w:rsidP="006833FD">
            <w:pPr>
              <w:keepNext/>
              <w:jc w:val="both"/>
              <w:rPr>
                <w:rFonts w:ascii="Arial" w:hAnsi="Arial" w:cs="Arial"/>
                <w:sz w:val="24"/>
              </w:rPr>
            </w:pPr>
          </w:p>
        </w:tc>
        <w:tc>
          <w:tcPr>
            <w:tcW w:w="7622" w:type="dxa"/>
          </w:tcPr>
          <w:p w:rsidR="008A3424" w:rsidRPr="006833FD" w:rsidRDefault="008A3424" w:rsidP="006833FD">
            <w:pPr>
              <w:keepNext/>
              <w:jc w:val="both"/>
              <w:rPr>
                <w:rFonts w:ascii="Arial" w:hAnsi="Arial" w:cs="Arial"/>
                <w:sz w:val="24"/>
              </w:rPr>
            </w:pPr>
          </w:p>
        </w:tc>
        <w:tc>
          <w:tcPr>
            <w:tcW w:w="1016" w:type="dxa"/>
          </w:tcPr>
          <w:p w:rsidR="008A3424" w:rsidRPr="006833FD" w:rsidRDefault="008A3424" w:rsidP="006833FD">
            <w:pPr>
              <w:keepNext/>
              <w:jc w:val="both"/>
              <w:rPr>
                <w:rFonts w:ascii="Arial" w:hAnsi="Arial" w:cs="Arial"/>
                <w:sz w:val="24"/>
              </w:rPr>
            </w:pPr>
          </w:p>
        </w:tc>
      </w:tr>
      <w:tr w:rsidR="007C0174" w:rsidRPr="006833FD" w:rsidTr="00D8165B">
        <w:trPr>
          <w:trHeight w:val="284"/>
        </w:trPr>
        <w:tc>
          <w:tcPr>
            <w:tcW w:w="648" w:type="dxa"/>
          </w:tcPr>
          <w:p w:rsidR="008A3424" w:rsidRPr="006833FD" w:rsidRDefault="00A926B6" w:rsidP="006833FD">
            <w:pPr>
              <w:pStyle w:val="Heading3"/>
              <w:jc w:val="both"/>
              <w:rPr>
                <w:rFonts w:ascii="Arial" w:hAnsi="Arial" w:cs="Arial"/>
                <w:b/>
                <w:sz w:val="24"/>
              </w:rPr>
            </w:pPr>
            <w:r w:rsidRPr="006833FD">
              <w:rPr>
                <w:rFonts w:ascii="Arial" w:hAnsi="Arial" w:cs="Arial"/>
                <w:b/>
                <w:sz w:val="24"/>
              </w:rPr>
              <w:t>3.</w:t>
            </w:r>
          </w:p>
        </w:tc>
        <w:tc>
          <w:tcPr>
            <w:tcW w:w="7622" w:type="dxa"/>
          </w:tcPr>
          <w:p w:rsidR="008A3424" w:rsidRPr="006833FD" w:rsidRDefault="000B73BD" w:rsidP="006833FD">
            <w:pPr>
              <w:pStyle w:val="Heading3"/>
              <w:rPr>
                <w:rFonts w:ascii="Arial" w:hAnsi="Arial" w:cs="Arial"/>
                <w:b/>
                <w:sz w:val="24"/>
              </w:rPr>
            </w:pPr>
            <w:r w:rsidRPr="006833FD">
              <w:rPr>
                <w:rFonts w:ascii="Arial" w:hAnsi="Arial" w:cs="Arial"/>
                <w:b/>
                <w:sz w:val="24"/>
              </w:rPr>
              <w:t>Board of Trustees Report to the NCoA (NCoA 13/16)</w:t>
            </w:r>
          </w:p>
        </w:tc>
        <w:tc>
          <w:tcPr>
            <w:tcW w:w="1016" w:type="dxa"/>
          </w:tcPr>
          <w:p w:rsidR="008A3424" w:rsidRPr="006833FD" w:rsidRDefault="008A3424" w:rsidP="006833FD">
            <w:pPr>
              <w:pStyle w:val="BodyText"/>
              <w:keepNext/>
              <w:rPr>
                <w:rFonts w:ascii="Arial" w:hAnsi="Arial" w:cs="Arial"/>
                <w:b/>
                <w:sz w:val="24"/>
              </w:rPr>
            </w:pPr>
          </w:p>
        </w:tc>
      </w:tr>
      <w:tr w:rsidR="000463B1" w:rsidRPr="006833FD" w:rsidTr="00D8165B">
        <w:trPr>
          <w:trHeight w:val="284"/>
        </w:trPr>
        <w:tc>
          <w:tcPr>
            <w:tcW w:w="648" w:type="dxa"/>
          </w:tcPr>
          <w:p w:rsidR="000463B1" w:rsidRPr="006833FD" w:rsidRDefault="000463B1" w:rsidP="006833FD">
            <w:pPr>
              <w:pStyle w:val="Heading3"/>
              <w:jc w:val="both"/>
              <w:rPr>
                <w:rFonts w:ascii="Arial" w:hAnsi="Arial" w:cs="Arial"/>
                <w:b/>
                <w:sz w:val="24"/>
              </w:rPr>
            </w:pPr>
          </w:p>
        </w:tc>
        <w:tc>
          <w:tcPr>
            <w:tcW w:w="7622" w:type="dxa"/>
          </w:tcPr>
          <w:p w:rsidR="000463B1" w:rsidRPr="006833FD" w:rsidRDefault="000463B1" w:rsidP="006833FD">
            <w:pPr>
              <w:pStyle w:val="Heading3"/>
              <w:rPr>
                <w:rFonts w:ascii="Arial" w:hAnsi="Arial" w:cs="Arial"/>
                <w:b/>
                <w:sz w:val="24"/>
              </w:rPr>
            </w:pPr>
          </w:p>
        </w:tc>
        <w:tc>
          <w:tcPr>
            <w:tcW w:w="1016" w:type="dxa"/>
          </w:tcPr>
          <w:p w:rsidR="000463B1" w:rsidRPr="006833FD" w:rsidRDefault="000463B1" w:rsidP="006833FD">
            <w:pPr>
              <w:pStyle w:val="BodyText"/>
              <w:keepNext/>
              <w:rPr>
                <w:rFonts w:ascii="Arial" w:hAnsi="Arial" w:cs="Arial"/>
                <w:b/>
                <w:sz w:val="24"/>
              </w:rPr>
            </w:pPr>
          </w:p>
        </w:tc>
      </w:tr>
      <w:tr w:rsidR="006833FD" w:rsidRPr="006833FD" w:rsidTr="00D8165B">
        <w:trPr>
          <w:trHeight w:val="284"/>
        </w:trPr>
        <w:tc>
          <w:tcPr>
            <w:tcW w:w="648" w:type="dxa"/>
          </w:tcPr>
          <w:p w:rsidR="000463B1" w:rsidRPr="006833FD" w:rsidRDefault="000463B1" w:rsidP="006833FD">
            <w:pPr>
              <w:pStyle w:val="Heading3"/>
              <w:jc w:val="both"/>
              <w:rPr>
                <w:rFonts w:ascii="Arial" w:hAnsi="Arial" w:cs="Arial"/>
                <w:b/>
                <w:color w:val="000000" w:themeColor="text1"/>
                <w:sz w:val="24"/>
              </w:rPr>
            </w:pPr>
          </w:p>
        </w:tc>
        <w:tc>
          <w:tcPr>
            <w:tcW w:w="7622" w:type="dxa"/>
          </w:tcPr>
          <w:p w:rsidR="000463B1" w:rsidRPr="006833FD" w:rsidRDefault="001F7F2A" w:rsidP="006833FD">
            <w:pPr>
              <w:pStyle w:val="Heading3"/>
              <w:jc w:val="both"/>
              <w:rPr>
                <w:rFonts w:ascii="Arial" w:hAnsi="Arial" w:cs="Arial"/>
                <w:color w:val="000000" w:themeColor="text1"/>
                <w:sz w:val="24"/>
              </w:rPr>
            </w:pPr>
            <w:r w:rsidRPr="006833FD">
              <w:rPr>
                <w:rFonts w:ascii="Arial" w:hAnsi="Arial" w:cs="Arial"/>
                <w:color w:val="000000" w:themeColor="text1"/>
                <w:sz w:val="24"/>
              </w:rPr>
              <w:t>A report from the Board of Trustees prepared by the Chief Executive had been circulated prior to the meeting.</w:t>
            </w:r>
          </w:p>
          <w:p w:rsidR="001F7F2A" w:rsidRPr="006833FD" w:rsidRDefault="001F7F2A" w:rsidP="006833FD">
            <w:pPr>
              <w:keepNext/>
              <w:rPr>
                <w:rFonts w:ascii="Arial" w:hAnsi="Arial" w:cs="Arial"/>
                <w:color w:val="000000" w:themeColor="text1"/>
                <w:sz w:val="24"/>
              </w:rPr>
            </w:pPr>
          </w:p>
          <w:p w:rsidR="001F7F2A" w:rsidRPr="006833FD" w:rsidRDefault="001F7F2A" w:rsidP="006833FD">
            <w:pPr>
              <w:keepNext/>
              <w:jc w:val="both"/>
              <w:rPr>
                <w:rFonts w:ascii="Arial" w:hAnsi="Arial" w:cs="Arial"/>
                <w:color w:val="000000" w:themeColor="text1"/>
                <w:sz w:val="24"/>
              </w:rPr>
            </w:pPr>
            <w:r w:rsidRPr="006833FD">
              <w:rPr>
                <w:rFonts w:ascii="Arial" w:hAnsi="Arial" w:cs="Arial"/>
                <w:color w:val="000000" w:themeColor="text1"/>
                <w:sz w:val="24"/>
              </w:rPr>
              <w:t>The Chief Executive reminded members that Age UK Norfolk was celebrating its 70</w:t>
            </w:r>
            <w:r w:rsidRPr="006833FD">
              <w:rPr>
                <w:rFonts w:ascii="Arial" w:hAnsi="Arial" w:cs="Arial"/>
                <w:color w:val="000000" w:themeColor="text1"/>
                <w:sz w:val="24"/>
                <w:vertAlign w:val="superscript"/>
              </w:rPr>
              <w:t>th</w:t>
            </w:r>
            <w:r w:rsidRPr="006833FD">
              <w:rPr>
                <w:rFonts w:ascii="Arial" w:hAnsi="Arial" w:cs="Arial"/>
                <w:color w:val="000000" w:themeColor="text1"/>
                <w:sz w:val="24"/>
              </w:rPr>
              <w:t xml:space="preserve"> anniversary </w:t>
            </w:r>
            <w:r w:rsidR="0037170C">
              <w:rPr>
                <w:rFonts w:ascii="Arial" w:hAnsi="Arial" w:cs="Arial"/>
                <w:color w:val="000000" w:themeColor="text1"/>
                <w:sz w:val="24"/>
              </w:rPr>
              <w:t xml:space="preserve">year </w:t>
            </w:r>
            <w:r w:rsidRPr="006833FD">
              <w:rPr>
                <w:rFonts w:ascii="Arial" w:hAnsi="Arial" w:cs="Arial"/>
                <w:color w:val="000000" w:themeColor="text1"/>
                <w:sz w:val="24"/>
              </w:rPr>
              <w:t>and encouraged members to check the charity’s website</w:t>
            </w:r>
            <w:r w:rsidR="0037170C">
              <w:rPr>
                <w:rFonts w:ascii="Arial" w:hAnsi="Arial" w:cs="Arial"/>
                <w:color w:val="000000" w:themeColor="text1"/>
                <w:sz w:val="24"/>
              </w:rPr>
              <w:t>,</w:t>
            </w:r>
            <w:r w:rsidRPr="006833FD">
              <w:rPr>
                <w:rFonts w:ascii="Arial" w:hAnsi="Arial" w:cs="Arial"/>
                <w:color w:val="000000" w:themeColor="text1"/>
                <w:sz w:val="24"/>
              </w:rPr>
              <w:t xml:space="preserve"> as details would be uploaded as they became available about celebrations taking place during the year.  She said the main event was the Charity Ball which would take place on the evening of 25 February 201</w:t>
            </w:r>
            <w:r w:rsidR="0037170C">
              <w:rPr>
                <w:rFonts w:ascii="Arial" w:hAnsi="Arial" w:cs="Arial"/>
                <w:color w:val="000000" w:themeColor="text1"/>
                <w:sz w:val="24"/>
              </w:rPr>
              <w:t>7</w:t>
            </w:r>
            <w:r w:rsidRPr="006833FD">
              <w:rPr>
                <w:rFonts w:ascii="Arial" w:hAnsi="Arial" w:cs="Arial"/>
                <w:color w:val="000000" w:themeColor="text1"/>
                <w:sz w:val="24"/>
              </w:rPr>
              <w:t xml:space="preserve"> at a cost of £70 per ticket.  </w:t>
            </w:r>
          </w:p>
          <w:p w:rsidR="001F7F2A" w:rsidRPr="006833FD" w:rsidRDefault="001F7F2A" w:rsidP="006833FD">
            <w:pPr>
              <w:keepNext/>
              <w:jc w:val="both"/>
              <w:rPr>
                <w:rFonts w:ascii="Arial" w:hAnsi="Arial" w:cs="Arial"/>
                <w:color w:val="000000" w:themeColor="text1"/>
                <w:sz w:val="24"/>
              </w:rPr>
            </w:pPr>
          </w:p>
          <w:p w:rsidR="001F7F2A" w:rsidRPr="006833FD" w:rsidRDefault="001F7F2A" w:rsidP="006833FD">
            <w:pPr>
              <w:keepNext/>
              <w:jc w:val="both"/>
              <w:rPr>
                <w:rFonts w:ascii="Arial" w:hAnsi="Arial" w:cs="Arial"/>
                <w:color w:val="000000" w:themeColor="text1"/>
                <w:sz w:val="24"/>
              </w:rPr>
            </w:pPr>
            <w:r w:rsidRPr="006833FD">
              <w:rPr>
                <w:rFonts w:ascii="Arial" w:hAnsi="Arial" w:cs="Arial"/>
                <w:color w:val="000000" w:themeColor="text1"/>
                <w:sz w:val="24"/>
              </w:rPr>
              <w:t>The Chair invited Mr McGrath to report on campaigning items that the charity was currently involved in.</w:t>
            </w:r>
          </w:p>
          <w:p w:rsidR="001F7F2A" w:rsidRPr="006833FD" w:rsidRDefault="001F7F2A" w:rsidP="006833FD">
            <w:pPr>
              <w:keepNext/>
              <w:jc w:val="both"/>
              <w:rPr>
                <w:rFonts w:ascii="Arial" w:hAnsi="Arial" w:cs="Arial"/>
                <w:color w:val="000000" w:themeColor="text1"/>
                <w:sz w:val="24"/>
              </w:rPr>
            </w:pPr>
          </w:p>
          <w:p w:rsidR="00083C14" w:rsidRPr="006833FD" w:rsidRDefault="00083C14" w:rsidP="006833FD">
            <w:pPr>
              <w:pStyle w:val="ListParagraph"/>
              <w:keepNext/>
              <w:numPr>
                <w:ilvl w:val="0"/>
                <w:numId w:val="22"/>
              </w:numPr>
              <w:jc w:val="both"/>
              <w:rPr>
                <w:b/>
                <w:color w:val="000000" w:themeColor="text1"/>
              </w:rPr>
            </w:pPr>
            <w:r w:rsidRPr="006833FD">
              <w:rPr>
                <w:b/>
                <w:color w:val="000000" w:themeColor="text1"/>
              </w:rPr>
              <w:t>Norwich Walk In Centre</w:t>
            </w:r>
          </w:p>
          <w:p w:rsidR="00083C14" w:rsidRPr="006833FD" w:rsidRDefault="00083C14" w:rsidP="006833FD">
            <w:pPr>
              <w:keepNext/>
              <w:jc w:val="both"/>
              <w:rPr>
                <w:rFonts w:ascii="Arial" w:hAnsi="Arial" w:cs="Arial"/>
                <w:color w:val="000000" w:themeColor="text1"/>
                <w:sz w:val="24"/>
              </w:rPr>
            </w:pPr>
          </w:p>
          <w:p w:rsidR="001F7F2A" w:rsidRPr="006833FD" w:rsidRDefault="001F7F2A" w:rsidP="006833FD">
            <w:pPr>
              <w:keepNext/>
              <w:jc w:val="both"/>
              <w:rPr>
                <w:rFonts w:ascii="Arial" w:hAnsi="Arial" w:cs="Arial"/>
                <w:color w:val="000000" w:themeColor="text1"/>
                <w:sz w:val="24"/>
              </w:rPr>
            </w:pPr>
            <w:r w:rsidRPr="006833FD">
              <w:rPr>
                <w:rFonts w:ascii="Arial" w:hAnsi="Arial" w:cs="Arial"/>
                <w:color w:val="000000" w:themeColor="text1"/>
                <w:sz w:val="24"/>
              </w:rPr>
              <w:t xml:space="preserve">Mr McGrath </w:t>
            </w:r>
            <w:r w:rsidR="00083C14" w:rsidRPr="006833FD">
              <w:rPr>
                <w:rFonts w:ascii="Arial" w:hAnsi="Arial" w:cs="Arial"/>
                <w:color w:val="000000" w:themeColor="text1"/>
                <w:sz w:val="24"/>
              </w:rPr>
              <w:t xml:space="preserve">reported that the issue about parking for the disabled at the Norwich Walk In Centre had been partly resolved.  He said that </w:t>
            </w:r>
            <w:r w:rsidR="00083C14" w:rsidRPr="006833FD">
              <w:rPr>
                <w:rFonts w:ascii="Arial" w:hAnsi="Arial" w:cs="Arial"/>
                <w:color w:val="000000" w:themeColor="text1"/>
                <w:sz w:val="24"/>
              </w:rPr>
              <w:lastRenderedPageBreak/>
              <w:t xml:space="preserve">five spaces for disabled people had been created, although they were not designated specifically for the use of people who were using the Walk In Centre.  </w:t>
            </w:r>
          </w:p>
          <w:p w:rsidR="00083C14" w:rsidRPr="006833FD" w:rsidRDefault="00083C14" w:rsidP="006833FD">
            <w:pPr>
              <w:keepNext/>
              <w:jc w:val="both"/>
              <w:rPr>
                <w:rFonts w:ascii="Arial" w:hAnsi="Arial" w:cs="Arial"/>
                <w:color w:val="000000" w:themeColor="text1"/>
                <w:sz w:val="24"/>
              </w:rPr>
            </w:pPr>
          </w:p>
          <w:p w:rsidR="00083C14" w:rsidRPr="006833FD" w:rsidRDefault="00083C14" w:rsidP="006833FD">
            <w:pPr>
              <w:keepNext/>
              <w:jc w:val="both"/>
              <w:rPr>
                <w:rFonts w:ascii="Arial" w:hAnsi="Arial" w:cs="Arial"/>
                <w:color w:val="000000" w:themeColor="text1"/>
                <w:sz w:val="24"/>
              </w:rPr>
            </w:pPr>
            <w:r w:rsidRPr="006833FD">
              <w:rPr>
                <w:rFonts w:ascii="Arial" w:hAnsi="Arial" w:cs="Arial"/>
                <w:color w:val="000000" w:themeColor="text1"/>
                <w:sz w:val="24"/>
              </w:rPr>
              <w:t xml:space="preserve">Mr McGrath said this had highlighted a wider issue of lack of parking for Blue Badge holders in Norwich and said that </w:t>
            </w:r>
            <w:r w:rsidRPr="00632EF0">
              <w:rPr>
                <w:rFonts w:ascii="Arial" w:hAnsi="Arial" w:cs="Arial"/>
                <w:color w:val="000000" w:themeColor="text1"/>
                <w:sz w:val="24"/>
              </w:rPr>
              <w:t>a consultation with Norwich Access Forum was taking place and a letter would be sent to Post Office Counters.</w:t>
            </w:r>
            <w:r w:rsidRPr="006833FD">
              <w:rPr>
                <w:rFonts w:ascii="Arial" w:hAnsi="Arial" w:cs="Arial"/>
                <w:color w:val="000000" w:themeColor="text1"/>
                <w:sz w:val="24"/>
              </w:rPr>
              <w:t xml:space="preserve">  </w:t>
            </w:r>
          </w:p>
          <w:p w:rsidR="00083C14" w:rsidRPr="006833FD" w:rsidRDefault="00083C14" w:rsidP="006833FD">
            <w:pPr>
              <w:keepNext/>
              <w:jc w:val="both"/>
              <w:rPr>
                <w:rFonts w:ascii="Arial" w:hAnsi="Arial" w:cs="Arial"/>
                <w:color w:val="000000" w:themeColor="text1"/>
                <w:sz w:val="24"/>
              </w:rPr>
            </w:pPr>
          </w:p>
          <w:p w:rsidR="008E711C" w:rsidRPr="006833FD" w:rsidRDefault="008E711C" w:rsidP="006833FD">
            <w:pPr>
              <w:pStyle w:val="ListParagraph"/>
              <w:keepNext/>
              <w:numPr>
                <w:ilvl w:val="0"/>
                <w:numId w:val="22"/>
              </w:numPr>
              <w:jc w:val="both"/>
              <w:rPr>
                <w:b/>
                <w:color w:val="000000" w:themeColor="text1"/>
              </w:rPr>
            </w:pPr>
            <w:r w:rsidRPr="006833FD">
              <w:rPr>
                <w:b/>
                <w:color w:val="000000" w:themeColor="text1"/>
              </w:rPr>
              <w:t>Attendance Allowance</w:t>
            </w:r>
          </w:p>
          <w:p w:rsidR="008E711C" w:rsidRPr="006833FD" w:rsidRDefault="008E711C" w:rsidP="006833FD">
            <w:pPr>
              <w:keepNext/>
              <w:jc w:val="both"/>
              <w:rPr>
                <w:rFonts w:ascii="Arial" w:hAnsi="Arial" w:cs="Arial"/>
                <w:color w:val="000000" w:themeColor="text1"/>
                <w:sz w:val="24"/>
              </w:rPr>
            </w:pPr>
          </w:p>
          <w:p w:rsidR="00083C14" w:rsidRPr="006833FD" w:rsidRDefault="00083C14" w:rsidP="006833FD">
            <w:pPr>
              <w:keepNext/>
              <w:jc w:val="both"/>
              <w:rPr>
                <w:rFonts w:ascii="Arial" w:hAnsi="Arial" w:cs="Arial"/>
                <w:color w:val="000000" w:themeColor="text1"/>
                <w:sz w:val="24"/>
              </w:rPr>
            </w:pPr>
            <w:r w:rsidRPr="006833FD">
              <w:rPr>
                <w:rFonts w:ascii="Arial" w:hAnsi="Arial" w:cs="Arial"/>
                <w:color w:val="000000" w:themeColor="text1"/>
                <w:sz w:val="24"/>
              </w:rPr>
              <w:t xml:space="preserve">Mr McGrath reported on the national Age UK campaign </w:t>
            </w:r>
            <w:r w:rsidR="0039413A">
              <w:rPr>
                <w:rFonts w:ascii="Arial" w:hAnsi="Arial" w:cs="Arial"/>
                <w:color w:val="000000" w:themeColor="text1"/>
                <w:sz w:val="24"/>
              </w:rPr>
              <w:t>which</w:t>
            </w:r>
            <w:r w:rsidRPr="006833FD">
              <w:rPr>
                <w:rFonts w:ascii="Arial" w:hAnsi="Arial" w:cs="Arial"/>
                <w:color w:val="000000" w:themeColor="text1"/>
                <w:sz w:val="24"/>
              </w:rPr>
              <w:t xml:space="preserve"> Age UK Norfolk was supporting on Attendance Allowance and the plan to devolve responsibility to Local Authorities, rather than via the DWP (Department for Work and Pensions).  He said that before the consultation had closed on 26 September 2016 he had written to all Norfolk’s MPs about the campaign.  Mr McGrath said that the responses </w:t>
            </w:r>
            <w:r w:rsidR="0039413A">
              <w:rPr>
                <w:rFonts w:ascii="Arial" w:hAnsi="Arial" w:cs="Arial"/>
                <w:color w:val="000000" w:themeColor="text1"/>
                <w:sz w:val="24"/>
              </w:rPr>
              <w:t xml:space="preserve">that had been </w:t>
            </w:r>
            <w:r w:rsidRPr="006833FD">
              <w:rPr>
                <w:rFonts w:ascii="Arial" w:hAnsi="Arial" w:cs="Arial"/>
                <w:color w:val="000000" w:themeColor="text1"/>
                <w:sz w:val="24"/>
              </w:rPr>
              <w:t>received showed some positive aspects regarding support for the campaign, although the response from the</w:t>
            </w:r>
            <w:r w:rsidR="0039413A">
              <w:rPr>
                <w:rFonts w:ascii="Arial" w:hAnsi="Arial" w:cs="Arial"/>
                <w:color w:val="000000" w:themeColor="text1"/>
                <w:sz w:val="24"/>
              </w:rPr>
              <w:t xml:space="preserve"> </w:t>
            </w:r>
            <w:r w:rsidR="00632EF0" w:rsidRPr="00632EF0">
              <w:rPr>
                <w:rFonts w:ascii="Arial" w:hAnsi="Arial" w:cs="Arial"/>
                <w:color w:val="000000" w:themeColor="text1"/>
                <w:sz w:val="24"/>
              </w:rPr>
              <w:t xml:space="preserve">Rt Hon Sajid Javid, Secretary of State for </w:t>
            </w:r>
            <w:r w:rsidR="00632EF0" w:rsidRPr="00632EF0">
              <w:rPr>
                <w:rFonts w:ascii="Arial" w:hAnsi="Arial" w:cs="Arial"/>
                <w:color w:val="0B0C0C"/>
                <w:sz w:val="24"/>
                <w:shd w:val="clear" w:color="auto" w:fill="FFFFFF"/>
              </w:rPr>
              <w:t>Communities and Local Government</w:t>
            </w:r>
            <w:r w:rsidRPr="00632EF0">
              <w:rPr>
                <w:rFonts w:ascii="Arial" w:hAnsi="Arial" w:cs="Arial"/>
                <w:color w:val="000000" w:themeColor="text1"/>
                <w:sz w:val="24"/>
              </w:rPr>
              <w:t xml:space="preserve">, was supportive of Party </w:t>
            </w:r>
            <w:r w:rsidR="00B67F33" w:rsidRPr="00632EF0">
              <w:rPr>
                <w:rFonts w:ascii="Arial" w:hAnsi="Arial" w:cs="Arial"/>
                <w:color w:val="000000" w:themeColor="text1"/>
                <w:sz w:val="24"/>
              </w:rPr>
              <w:t>policy</w:t>
            </w:r>
            <w:r w:rsidRPr="00632EF0">
              <w:rPr>
                <w:rFonts w:ascii="Arial" w:hAnsi="Arial" w:cs="Arial"/>
                <w:color w:val="000000" w:themeColor="text1"/>
                <w:sz w:val="24"/>
              </w:rPr>
              <w:t>.</w:t>
            </w:r>
            <w:r w:rsidRPr="006833FD">
              <w:rPr>
                <w:rFonts w:ascii="Arial" w:hAnsi="Arial" w:cs="Arial"/>
                <w:color w:val="000000" w:themeColor="text1"/>
                <w:sz w:val="24"/>
              </w:rPr>
              <w:t xml:space="preserve">  </w:t>
            </w:r>
          </w:p>
          <w:p w:rsidR="00083C14" w:rsidRPr="006833FD" w:rsidRDefault="00083C14" w:rsidP="006833FD">
            <w:pPr>
              <w:keepNext/>
              <w:jc w:val="both"/>
              <w:rPr>
                <w:rFonts w:ascii="Arial" w:hAnsi="Arial" w:cs="Arial"/>
                <w:color w:val="000000" w:themeColor="text1"/>
                <w:sz w:val="24"/>
              </w:rPr>
            </w:pPr>
          </w:p>
          <w:p w:rsidR="00083C14" w:rsidRPr="006833FD" w:rsidRDefault="00083C14" w:rsidP="006833FD">
            <w:pPr>
              <w:keepNext/>
              <w:jc w:val="both"/>
              <w:rPr>
                <w:rFonts w:ascii="Arial" w:hAnsi="Arial" w:cs="Arial"/>
                <w:color w:val="000000" w:themeColor="text1"/>
                <w:sz w:val="24"/>
              </w:rPr>
            </w:pPr>
            <w:r w:rsidRPr="006833FD">
              <w:rPr>
                <w:rFonts w:ascii="Arial" w:hAnsi="Arial" w:cs="Arial"/>
                <w:color w:val="000000" w:themeColor="text1"/>
                <w:sz w:val="24"/>
              </w:rPr>
              <w:t>Mr McGrath said that Age UK Norfolk would continue to support the Attendance Allowance campaign and he would keep NC</w:t>
            </w:r>
            <w:r w:rsidR="002B7A82">
              <w:rPr>
                <w:rFonts w:ascii="Arial" w:hAnsi="Arial" w:cs="Arial"/>
                <w:color w:val="000000" w:themeColor="text1"/>
                <w:sz w:val="24"/>
              </w:rPr>
              <w:t>oA members updated on progress.  He said that more information about Attendance Al</w:t>
            </w:r>
            <w:r w:rsidR="00140054">
              <w:rPr>
                <w:rFonts w:ascii="Arial" w:hAnsi="Arial" w:cs="Arial"/>
                <w:color w:val="000000" w:themeColor="text1"/>
                <w:sz w:val="24"/>
              </w:rPr>
              <w:t>lowance may be included in the A</w:t>
            </w:r>
            <w:r w:rsidR="002B7A82">
              <w:rPr>
                <w:rFonts w:ascii="Arial" w:hAnsi="Arial" w:cs="Arial"/>
                <w:color w:val="000000" w:themeColor="text1"/>
                <w:sz w:val="24"/>
              </w:rPr>
              <w:t xml:space="preserve">utumn </w:t>
            </w:r>
            <w:r w:rsidR="00140054">
              <w:rPr>
                <w:rFonts w:ascii="Arial" w:hAnsi="Arial" w:cs="Arial"/>
                <w:color w:val="000000" w:themeColor="text1"/>
                <w:sz w:val="24"/>
              </w:rPr>
              <w:t>S</w:t>
            </w:r>
            <w:r w:rsidR="002B7A82">
              <w:rPr>
                <w:rFonts w:ascii="Arial" w:hAnsi="Arial" w:cs="Arial"/>
                <w:color w:val="000000" w:themeColor="text1"/>
                <w:sz w:val="24"/>
              </w:rPr>
              <w:t>tatement.</w:t>
            </w:r>
            <w:r w:rsidRPr="006833FD">
              <w:rPr>
                <w:rFonts w:ascii="Arial" w:hAnsi="Arial" w:cs="Arial"/>
                <w:color w:val="000000" w:themeColor="text1"/>
                <w:sz w:val="24"/>
              </w:rPr>
              <w:t xml:space="preserve"> </w:t>
            </w:r>
          </w:p>
          <w:p w:rsidR="00083C14" w:rsidRPr="006833FD" w:rsidRDefault="00083C14" w:rsidP="006833FD">
            <w:pPr>
              <w:keepNext/>
              <w:jc w:val="both"/>
              <w:rPr>
                <w:rFonts w:ascii="Arial" w:hAnsi="Arial" w:cs="Arial"/>
                <w:color w:val="000000" w:themeColor="text1"/>
                <w:sz w:val="24"/>
              </w:rPr>
            </w:pPr>
          </w:p>
          <w:p w:rsidR="00083C14" w:rsidRPr="006833FD" w:rsidRDefault="008E711C" w:rsidP="006833FD">
            <w:pPr>
              <w:keepNext/>
              <w:jc w:val="both"/>
              <w:rPr>
                <w:rFonts w:ascii="Arial" w:hAnsi="Arial" w:cs="Arial"/>
                <w:b/>
                <w:color w:val="000000" w:themeColor="text1"/>
                <w:sz w:val="24"/>
              </w:rPr>
            </w:pPr>
            <w:r w:rsidRPr="006833FD">
              <w:rPr>
                <w:rFonts w:ascii="Arial" w:hAnsi="Arial" w:cs="Arial"/>
                <w:b/>
                <w:color w:val="000000" w:themeColor="text1"/>
                <w:sz w:val="24"/>
              </w:rPr>
              <w:t xml:space="preserve">3.1 Ten-Minute Update: Lin Mathews (Information and Advice </w:t>
            </w:r>
            <w:r w:rsidR="006833FD" w:rsidRPr="006833FD">
              <w:rPr>
                <w:rFonts w:ascii="Arial" w:hAnsi="Arial" w:cs="Arial"/>
                <w:b/>
                <w:color w:val="000000" w:themeColor="text1"/>
                <w:sz w:val="24"/>
              </w:rPr>
              <w:br/>
              <w:t xml:space="preserve">       </w:t>
            </w:r>
            <w:r w:rsidRPr="006833FD">
              <w:rPr>
                <w:rFonts w:ascii="Arial" w:hAnsi="Arial" w:cs="Arial"/>
                <w:b/>
                <w:color w:val="000000" w:themeColor="text1"/>
                <w:sz w:val="24"/>
              </w:rPr>
              <w:t>Manager, Age UK Norfolk), Housing and Care Options +</w:t>
            </w:r>
          </w:p>
          <w:p w:rsidR="008E711C" w:rsidRPr="006833FD" w:rsidRDefault="008E711C" w:rsidP="006833FD">
            <w:pPr>
              <w:keepNext/>
              <w:jc w:val="both"/>
              <w:rPr>
                <w:rFonts w:ascii="Arial" w:hAnsi="Arial" w:cs="Arial"/>
                <w:color w:val="000000" w:themeColor="text1"/>
                <w:sz w:val="24"/>
              </w:rPr>
            </w:pPr>
          </w:p>
          <w:p w:rsidR="008E711C" w:rsidRPr="006833FD" w:rsidRDefault="00387C50" w:rsidP="006833FD">
            <w:pPr>
              <w:keepNext/>
              <w:jc w:val="both"/>
              <w:rPr>
                <w:rFonts w:ascii="Arial" w:hAnsi="Arial" w:cs="Arial"/>
                <w:color w:val="000000" w:themeColor="text1"/>
                <w:sz w:val="24"/>
              </w:rPr>
            </w:pPr>
            <w:r w:rsidRPr="006833FD">
              <w:rPr>
                <w:rFonts w:ascii="Arial" w:hAnsi="Arial" w:cs="Arial"/>
                <w:color w:val="000000" w:themeColor="text1"/>
                <w:sz w:val="24"/>
              </w:rPr>
              <w:t xml:space="preserve">Mrs Mathews started by explaining why Age UK Norfolk had established the new Housing and Care Options + Service.  She said that whilst Local Authorities </w:t>
            </w:r>
            <w:r w:rsidR="000927AD">
              <w:rPr>
                <w:rFonts w:ascii="Arial" w:hAnsi="Arial" w:cs="Arial"/>
                <w:color w:val="000000" w:themeColor="text1"/>
                <w:sz w:val="24"/>
              </w:rPr>
              <w:t>employed</w:t>
            </w:r>
            <w:r w:rsidRPr="006833FD">
              <w:rPr>
                <w:rFonts w:ascii="Arial" w:hAnsi="Arial" w:cs="Arial"/>
                <w:color w:val="000000" w:themeColor="text1"/>
                <w:sz w:val="24"/>
              </w:rPr>
              <w:t xml:space="preserve"> housing officers </w:t>
            </w:r>
            <w:r w:rsidR="000927AD">
              <w:rPr>
                <w:rFonts w:ascii="Arial" w:hAnsi="Arial" w:cs="Arial"/>
                <w:color w:val="000000" w:themeColor="text1"/>
                <w:sz w:val="24"/>
              </w:rPr>
              <w:t xml:space="preserve">who </w:t>
            </w:r>
            <w:r w:rsidRPr="006833FD">
              <w:rPr>
                <w:rFonts w:ascii="Arial" w:hAnsi="Arial" w:cs="Arial"/>
                <w:color w:val="000000" w:themeColor="text1"/>
                <w:sz w:val="24"/>
              </w:rPr>
              <w:t xml:space="preserve">were </w:t>
            </w:r>
            <w:r w:rsidR="000927AD">
              <w:rPr>
                <w:rFonts w:ascii="Arial" w:hAnsi="Arial" w:cs="Arial"/>
                <w:color w:val="000000" w:themeColor="text1"/>
                <w:sz w:val="24"/>
              </w:rPr>
              <w:t>able to provide help to people, there was strict criteria about who they could support</w:t>
            </w:r>
            <w:r w:rsidRPr="006833FD">
              <w:rPr>
                <w:rFonts w:ascii="Arial" w:hAnsi="Arial" w:cs="Arial"/>
                <w:color w:val="000000" w:themeColor="text1"/>
                <w:sz w:val="24"/>
              </w:rPr>
              <w:t xml:space="preserve">.  </w:t>
            </w:r>
            <w:r w:rsidR="000927AD">
              <w:rPr>
                <w:rFonts w:ascii="Arial" w:hAnsi="Arial" w:cs="Arial"/>
                <w:color w:val="000000" w:themeColor="text1"/>
                <w:sz w:val="24"/>
              </w:rPr>
              <w:t>This meant that they</w:t>
            </w:r>
            <w:r w:rsidRPr="006833FD">
              <w:rPr>
                <w:rFonts w:ascii="Arial" w:hAnsi="Arial" w:cs="Arial"/>
                <w:color w:val="000000" w:themeColor="text1"/>
                <w:sz w:val="24"/>
              </w:rPr>
              <w:t xml:space="preserve"> did not support people who enjoyed a good standard of living and had savings.  </w:t>
            </w:r>
          </w:p>
          <w:p w:rsidR="00387C50" w:rsidRPr="006833FD" w:rsidRDefault="00387C50" w:rsidP="006833FD">
            <w:pPr>
              <w:keepNext/>
              <w:jc w:val="both"/>
              <w:rPr>
                <w:rFonts w:ascii="Arial" w:hAnsi="Arial" w:cs="Arial"/>
                <w:color w:val="000000" w:themeColor="text1"/>
                <w:sz w:val="24"/>
              </w:rPr>
            </w:pPr>
          </w:p>
          <w:p w:rsidR="00387C50" w:rsidRPr="006833FD" w:rsidRDefault="00387C50" w:rsidP="006833FD">
            <w:pPr>
              <w:keepNext/>
              <w:jc w:val="both"/>
              <w:rPr>
                <w:rFonts w:ascii="Arial" w:hAnsi="Arial" w:cs="Arial"/>
                <w:color w:val="000000" w:themeColor="text1"/>
                <w:sz w:val="24"/>
              </w:rPr>
            </w:pPr>
            <w:r w:rsidRPr="006833FD">
              <w:rPr>
                <w:rFonts w:ascii="Arial" w:hAnsi="Arial" w:cs="Arial"/>
                <w:color w:val="000000" w:themeColor="text1"/>
                <w:sz w:val="24"/>
              </w:rPr>
              <w:t>Mrs Mathews said that many of the difficulties associated with housing and older people came when ill health affected them eg an older pers</w:t>
            </w:r>
            <w:r w:rsidR="000927AD">
              <w:rPr>
                <w:rFonts w:ascii="Arial" w:hAnsi="Arial" w:cs="Arial"/>
                <w:color w:val="000000" w:themeColor="text1"/>
                <w:sz w:val="24"/>
              </w:rPr>
              <w:t>on living in a park home was not</w:t>
            </w:r>
            <w:r w:rsidRPr="006833FD">
              <w:rPr>
                <w:rFonts w:ascii="Arial" w:hAnsi="Arial" w:cs="Arial"/>
                <w:color w:val="000000" w:themeColor="text1"/>
                <w:sz w:val="24"/>
              </w:rPr>
              <w:t xml:space="preserve"> allowed to install mobility aids. </w:t>
            </w:r>
            <w:r w:rsidR="00635426" w:rsidRPr="006833FD">
              <w:rPr>
                <w:rFonts w:ascii="Arial" w:hAnsi="Arial" w:cs="Arial"/>
                <w:color w:val="000000" w:themeColor="text1"/>
                <w:sz w:val="24"/>
              </w:rPr>
              <w:t>Ill health could also prevent a homeowner from arranging and undert</w:t>
            </w:r>
            <w:r w:rsidR="00446770">
              <w:rPr>
                <w:rFonts w:ascii="Arial" w:hAnsi="Arial" w:cs="Arial"/>
                <w:color w:val="000000" w:themeColor="text1"/>
                <w:sz w:val="24"/>
              </w:rPr>
              <w:t>aking maintenance to their home</w:t>
            </w:r>
            <w:r w:rsidR="00635426" w:rsidRPr="006833FD">
              <w:rPr>
                <w:rFonts w:ascii="Arial" w:hAnsi="Arial" w:cs="Arial"/>
                <w:color w:val="000000" w:themeColor="text1"/>
                <w:sz w:val="24"/>
              </w:rPr>
              <w:t>.</w:t>
            </w:r>
            <w:r w:rsidRPr="006833FD">
              <w:rPr>
                <w:rFonts w:ascii="Arial" w:hAnsi="Arial" w:cs="Arial"/>
                <w:color w:val="000000" w:themeColor="text1"/>
                <w:sz w:val="24"/>
              </w:rPr>
              <w:t xml:space="preserve"> </w:t>
            </w:r>
          </w:p>
          <w:p w:rsidR="00387C50" w:rsidRPr="006833FD" w:rsidRDefault="00387C50" w:rsidP="006833FD">
            <w:pPr>
              <w:keepNext/>
              <w:jc w:val="both"/>
              <w:rPr>
                <w:rFonts w:ascii="Arial" w:hAnsi="Arial" w:cs="Arial"/>
                <w:color w:val="000000" w:themeColor="text1"/>
                <w:sz w:val="24"/>
              </w:rPr>
            </w:pPr>
          </w:p>
          <w:p w:rsidR="00387C50" w:rsidRPr="006833FD" w:rsidRDefault="00387C50" w:rsidP="006833FD">
            <w:pPr>
              <w:keepNext/>
              <w:jc w:val="both"/>
              <w:rPr>
                <w:rFonts w:ascii="Arial" w:hAnsi="Arial" w:cs="Arial"/>
                <w:color w:val="000000" w:themeColor="text1"/>
                <w:sz w:val="24"/>
              </w:rPr>
            </w:pPr>
            <w:r w:rsidRPr="006833FD">
              <w:rPr>
                <w:rFonts w:ascii="Arial" w:hAnsi="Arial" w:cs="Arial"/>
                <w:color w:val="000000" w:themeColor="text1"/>
                <w:sz w:val="24"/>
              </w:rPr>
              <w:t xml:space="preserve">Mrs Mathews explained that Age UK Norfolk had been providing a Housing and Care Options Service for two years thanks to funding from the EAC (Elderly Accommodation Counsel).  </w:t>
            </w:r>
            <w:r w:rsidR="0020396A" w:rsidRPr="006833FD">
              <w:rPr>
                <w:rFonts w:ascii="Arial" w:hAnsi="Arial" w:cs="Arial"/>
                <w:color w:val="000000" w:themeColor="text1"/>
                <w:sz w:val="24"/>
              </w:rPr>
              <w:t xml:space="preserve">Age UK Norfolk had appointed an officer to provide the Service and he was highly </w:t>
            </w:r>
            <w:r w:rsidR="00575788">
              <w:rPr>
                <w:rFonts w:ascii="Arial" w:hAnsi="Arial" w:cs="Arial"/>
                <w:color w:val="000000" w:themeColor="text1"/>
                <w:sz w:val="24"/>
              </w:rPr>
              <w:t xml:space="preserve">experienced and </w:t>
            </w:r>
            <w:r w:rsidR="0020396A" w:rsidRPr="006833FD">
              <w:rPr>
                <w:rFonts w:ascii="Arial" w:hAnsi="Arial" w:cs="Arial"/>
                <w:color w:val="000000" w:themeColor="text1"/>
                <w:sz w:val="24"/>
              </w:rPr>
              <w:t xml:space="preserve">qualified in all areas relating to housing.  </w:t>
            </w:r>
          </w:p>
          <w:p w:rsidR="0020396A" w:rsidRPr="006833FD" w:rsidRDefault="0020396A" w:rsidP="006833FD">
            <w:pPr>
              <w:keepNext/>
              <w:jc w:val="both"/>
              <w:rPr>
                <w:rFonts w:ascii="Arial" w:hAnsi="Arial" w:cs="Arial"/>
                <w:color w:val="000000" w:themeColor="text1"/>
                <w:sz w:val="24"/>
              </w:rPr>
            </w:pPr>
          </w:p>
          <w:p w:rsidR="0020396A" w:rsidRPr="006833FD" w:rsidRDefault="0020396A" w:rsidP="006833FD">
            <w:pPr>
              <w:keepNext/>
              <w:jc w:val="both"/>
              <w:rPr>
                <w:rFonts w:ascii="Arial" w:hAnsi="Arial" w:cs="Arial"/>
                <w:color w:val="000000" w:themeColor="text1"/>
                <w:sz w:val="24"/>
              </w:rPr>
            </w:pPr>
            <w:r w:rsidRPr="006833FD">
              <w:rPr>
                <w:rFonts w:ascii="Arial" w:hAnsi="Arial" w:cs="Arial"/>
                <w:color w:val="000000" w:themeColor="text1"/>
                <w:sz w:val="24"/>
              </w:rPr>
              <w:t xml:space="preserve">Mrs Mathews said that the new Housing and Care Options + Service was a paid for Service.  She said that </w:t>
            </w:r>
            <w:r w:rsidR="00575788">
              <w:rPr>
                <w:rFonts w:ascii="Arial" w:hAnsi="Arial" w:cs="Arial"/>
                <w:color w:val="000000" w:themeColor="text1"/>
                <w:sz w:val="24"/>
              </w:rPr>
              <w:t xml:space="preserve">whilst </w:t>
            </w:r>
            <w:r w:rsidRPr="006833FD">
              <w:rPr>
                <w:rFonts w:ascii="Arial" w:hAnsi="Arial" w:cs="Arial"/>
                <w:color w:val="000000" w:themeColor="text1"/>
                <w:sz w:val="24"/>
              </w:rPr>
              <w:t xml:space="preserve">Age UK Norfolk continued to provide specialist information and advice to </w:t>
            </w:r>
            <w:r w:rsidR="00575788">
              <w:rPr>
                <w:rFonts w:ascii="Arial" w:hAnsi="Arial" w:cs="Arial"/>
                <w:color w:val="000000" w:themeColor="text1"/>
                <w:sz w:val="24"/>
              </w:rPr>
              <w:t>anyone who requested it, t</w:t>
            </w:r>
            <w:r w:rsidRPr="006833FD">
              <w:rPr>
                <w:rFonts w:ascii="Arial" w:hAnsi="Arial" w:cs="Arial"/>
                <w:color w:val="000000" w:themeColor="text1"/>
                <w:sz w:val="24"/>
              </w:rPr>
              <w:t xml:space="preserve">he new paid for Service provided </w:t>
            </w:r>
            <w:r w:rsidR="005B6421">
              <w:rPr>
                <w:rFonts w:ascii="Arial" w:hAnsi="Arial" w:cs="Arial"/>
                <w:color w:val="000000" w:themeColor="text1"/>
                <w:sz w:val="24"/>
              </w:rPr>
              <w:t xml:space="preserve">additional </w:t>
            </w:r>
            <w:r w:rsidRPr="006833FD">
              <w:rPr>
                <w:rFonts w:ascii="Arial" w:hAnsi="Arial" w:cs="Arial"/>
                <w:color w:val="000000" w:themeColor="text1"/>
                <w:sz w:val="24"/>
              </w:rPr>
              <w:t>practical help and support such as liaising with estate agents, surveyors and conveyancing solicitors and also oversee</w:t>
            </w:r>
            <w:r w:rsidR="005B6421">
              <w:rPr>
                <w:rFonts w:ascii="Arial" w:hAnsi="Arial" w:cs="Arial"/>
                <w:color w:val="000000" w:themeColor="text1"/>
                <w:sz w:val="24"/>
              </w:rPr>
              <w:t>ing</w:t>
            </w:r>
            <w:r w:rsidRPr="006833FD">
              <w:rPr>
                <w:rFonts w:ascii="Arial" w:hAnsi="Arial" w:cs="Arial"/>
                <w:color w:val="000000" w:themeColor="text1"/>
                <w:sz w:val="24"/>
              </w:rPr>
              <w:t xml:space="preserve"> the move itself and help</w:t>
            </w:r>
            <w:r w:rsidR="005B6421">
              <w:rPr>
                <w:rFonts w:ascii="Arial" w:hAnsi="Arial" w:cs="Arial"/>
                <w:color w:val="000000" w:themeColor="text1"/>
                <w:sz w:val="24"/>
              </w:rPr>
              <w:t>ing to</w:t>
            </w:r>
            <w:r w:rsidRPr="006833FD">
              <w:rPr>
                <w:rFonts w:ascii="Arial" w:hAnsi="Arial" w:cs="Arial"/>
                <w:color w:val="000000" w:themeColor="text1"/>
                <w:sz w:val="24"/>
              </w:rPr>
              <w:t xml:space="preserve"> settle individuals into their new home.  </w:t>
            </w:r>
          </w:p>
          <w:p w:rsidR="0020396A" w:rsidRPr="006833FD" w:rsidRDefault="0020396A" w:rsidP="006833FD">
            <w:pPr>
              <w:keepNext/>
              <w:jc w:val="both"/>
              <w:rPr>
                <w:rFonts w:ascii="Arial" w:hAnsi="Arial" w:cs="Arial"/>
                <w:bCs w:val="0"/>
                <w:color w:val="000000" w:themeColor="text1"/>
                <w:sz w:val="24"/>
                <w:lang w:eastAsia="en-GB"/>
              </w:rPr>
            </w:pPr>
          </w:p>
          <w:p w:rsidR="0020396A" w:rsidRPr="006833FD" w:rsidRDefault="0020396A" w:rsidP="006833FD">
            <w:pPr>
              <w:keepNext/>
              <w:jc w:val="both"/>
              <w:rPr>
                <w:rFonts w:ascii="Arial" w:hAnsi="Arial" w:cs="Arial"/>
                <w:bCs w:val="0"/>
                <w:color w:val="000000" w:themeColor="text1"/>
                <w:sz w:val="24"/>
                <w:lang w:eastAsia="en-GB"/>
              </w:rPr>
            </w:pPr>
            <w:r w:rsidRPr="006833FD">
              <w:rPr>
                <w:rFonts w:ascii="Arial" w:hAnsi="Arial" w:cs="Arial"/>
                <w:bCs w:val="0"/>
                <w:color w:val="000000" w:themeColor="text1"/>
                <w:sz w:val="24"/>
                <w:lang w:eastAsia="en-GB"/>
              </w:rPr>
              <w:t>Mrs Mathew</w:t>
            </w:r>
            <w:r w:rsidR="00446770">
              <w:rPr>
                <w:rFonts w:ascii="Arial" w:hAnsi="Arial" w:cs="Arial"/>
                <w:bCs w:val="0"/>
                <w:color w:val="000000" w:themeColor="text1"/>
                <w:sz w:val="24"/>
                <w:lang w:eastAsia="en-GB"/>
              </w:rPr>
              <w:t>s</w:t>
            </w:r>
            <w:r w:rsidRPr="006833FD">
              <w:rPr>
                <w:rFonts w:ascii="Arial" w:hAnsi="Arial" w:cs="Arial"/>
                <w:bCs w:val="0"/>
                <w:color w:val="000000" w:themeColor="text1"/>
                <w:sz w:val="24"/>
                <w:lang w:eastAsia="en-GB"/>
              </w:rPr>
              <w:t xml:space="preserve"> concluded by providing case studies where </w:t>
            </w:r>
            <w:r w:rsidR="005B6421">
              <w:rPr>
                <w:rFonts w:ascii="Arial" w:hAnsi="Arial" w:cs="Arial"/>
                <w:bCs w:val="0"/>
                <w:color w:val="000000" w:themeColor="text1"/>
                <w:sz w:val="24"/>
                <w:lang w:eastAsia="en-GB"/>
              </w:rPr>
              <w:t xml:space="preserve">Age UK Norfolk’s </w:t>
            </w:r>
            <w:r w:rsidRPr="006833FD">
              <w:rPr>
                <w:rFonts w:ascii="Arial" w:hAnsi="Arial" w:cs="Arial"/>
                <w:bCs w:val="0"/>
                <w:color w:val="000000" w:themeColor="text1"/>
                <w:sz w:val="24"/>
                <w:lang w:eastAsia="en-GB"/>
              </w:rPr>
              <w:t xml:space="preserve">officer providing the Housing and Care Options + Service was able to help individuals </w:t>
            </w:r>
            <w:r w:rsidR="002C3C17">
              <w:rPr>
                <w:rFonts w:ascii="Arial" w:hAnsi="Arial" w:cs="Arial"/>
                <w:bCs w:val="0"/>
                <w:color w:val="000000" w:themeColor="text1"/>
                <w:sz w:val="24"/>
                <w:lang w:eastAsia="en-GB"/>
              </w:rPr>
              <w:t>using</w:t>
            </w:r>
            <w:r w:rsidRPr="006833FD">
              <w:rPr>
                <w:rFonts w:ascii="Arial" w:hAnsi="Arial" w:cs="Arial"/>
                <w:bCs w:val="0"/>
                <w:color w:val="000000" w:themeColor="text1"/>
                <w:sz w:val="24"/>
                <w:lang w:eastAsia="en-GB"/>
              </w:rPr>
              <w:t xml:space="preserve"> the new Service.  </w:t>
            </w:r>
            <w:r w:rsidR="00326AD6" w:rsidRPr="006833FD">
              <w:rPr>
                <w:rFonts w:ascii="Arial" w:hAnsi="Arial" w:cs="Arial"/>
                <w:bCs w:val="0"/>
                <w:color w:val="000000" w:themeColor="text1"/>
                <w:sz w:val="24"/>
                <w:lang w:eastAsia="en-GB"/>
              </w:rPr>
              <w:t>Help provided included:</w:t>
            </w:r>
          </w:p>
          <w:p w:rsidR="00326AD6" w:rsidRPr="006833FD" w:rsidRDefault="00326AD6" w:rsidP="006833FD">
            <w:pPr>
              <w:keepNext/>
              <w:jc w:val="both"/>
              <w:rPr>
                <w:rFonts w:ascii="Arial" w:hAnsi="Arial" w:cs="Arial"/>
                <w:bCs w:val="0"/>
                <w:color w:val="000000" w:themeColor="text1"/>
                <w:sz w:val="24"/>
                <w:lang w:eastAsia="en-GB"/>
              </w:rPr>
            </w:pPr>
          </w:p>
          <w:p w:rsidR="00326AD6" w:rsidRPr="006833FD" w:rsidRDefault="00326AD6" w:rsidP="006833FD">
            <w:pPr>
              <w:pStyle w:val="ListParagraph"/>
              <w:keepNext/>
              <w:numPr>
                <w:ilvl w:val="0"/>
                <w:numId w:val="26"/>
              </w:numPr>
              <w:jc w:val="both"/>
              <w:rPr>
                <w:color w:val="000000" w:themeColor="text1"/>
                <w:lang w:eastAsia="en-GB"/>
              </w:rPr>
            </w:pPr>
            <w:r w:rsidRPr="006833FD">
              <w:rPr>
                <w:color w:val="000000" w:themeColor="text1"/>
                <w:lang w:eastAsia="en-GB"/>
              </w:rPr>
              <w:t>Finding a new property to move to.</w:t>
            </w:r>
          </w:p>
          <w:p w:rsidR="00326AD6" w:rsidRPr="006833FD" w:rsidRDefault="00326AD6" w:rsidP="006833FD">
            <w:pPr>
              <w:pStyle w:val="ListParagraph"/>
              <w:keepNext/>
              <w:numPr>
                <w:ilvl w:val="0"/>
                <w:numId w:val="26"/>
              </w:numPr>
              <w:jc w:val="both"/>
              <w:rPr>
                <w:color w:val="000000" w:themeColor="text1"/>
                <w:lang w:eastAsia="en-GB"/>
              </w:rPr>
            </w:pPr>
            <w:r w:rsidRPr="006833FD">
              <w:rPr>
                <w:color w:val="000000" w:themeColor="text1"/>
                <w:lang w:eastAsia="en-GB"/>
              </w:rPr>
              <w:t xml:space="preserve">Checking </w:t>
            </w:r>
            <w:r w:rsidR="002C3C17">
              <w:rPr>
                <w:color w:val="000000" w:themeColor="text1"/>
                <w:lang w:eastAsia="en-GB"/>
              </w:rPr>
              <w:t>the</w:t>
            </w:r>
            <w:r w:rsidRPr="006833FD">
              <w:rPr>
                <w:color w:val="000000" w:themeColor="text1"/>
                <w:lang w:eastAsia="en-GB"/>
              </w:rPr>
              <w:t xml:space="preserve"> lease (in which anomalies were found).</w:t>
            </w:r>
          </w:p>
          <w:p w:rsidR="00326AD6" w:rsidRPr="006833FD" w:rsidRDefault="00326AD6" w:rsidP="006833FD">
            <w:pPr>
              <w:pStyle w:val="ListParagraph"/>
              <w:keepNext/>
              <w:numPr>
                <w:ilvl w:val="0"/>
                <w:numId w:val="26"/>
              </w:numPr>
              <w:jc w:val="both"/>
              <w:rPr>
                <w:color w:val="000000" w:themeColor="text1"/>
                <w:lang w:eastAsia="en-GB"/>
              </w:rPr>
            </w:pPr>
            <w:r w:rsidRPr="006833FD">
              <w:rPr>
                <w:color w:val="000000" w:themeColor="text1"/>
                <w:lang w:eastAsia="en-GB"/>
              </w:rPr>
              <w:t xml:space="preserve">Securing a reimbursement for an individual who had spent money on a previous property which should </w:t>
            </w:r>
            <w:r w:rsidR="00CB60E2" w:rsidRPr="006833FD">
              <w:rPr>
                <w:color w:val="000000" w:themeColor="text1"/>
                <w:lang w:eastAsia="en-GB"/>
              </w:rPr>
              <w:t>have been paid for by the landlord.</w:t>
            </w:r>
          </w:p>
          <w:p w:rsidR="00326AD6" w:rsidRPr="006833FD" w:rsidRDefault="00326AD6" w:rsidP="006833FD">
            <w:pPr>
              <w:keepNext/>
              <w:jc w:val="both"/>
              <w:rPr>
                <w:rFonts w:ascii="Arial" w:hAnsi="Arial" w:cs="Arial"/>
                <w:bCs w:val="0"/>
                <w:color w:val="000000" w:themeColor="text1"/>
                <w:sz w:val="24"/>
                <w:lang w:eastAsia="en-GB"/>
              </w:rPr>
            </w:pPr>
          </w:p>
          <w:p w:rsidR="00576825" w:rsidRPr="006833FD" w:rsidRDefault="00326AD6" w:rsidP="006833FD">
            <w:pPr>
              <w:keepNext/>
              <w:jc w:val="both"/>
              <w:rPr>
                <w:rFonts w:ascii="Arial" w:hAnsi="Arial" w:cs="Arial"/>
                <w:bCs w:val="0"/>
                <w:color w:val="000000" w:themeColor="text1"/>
                <w:sz w:val="24"/>
                <w:lang w:eastAsia="en-GB"/>
              </w:rPr>
            </w:pPr>
            <w:r w:rsidRPr="006833FD">
              <w:rPr>
                <w:rFonts w:ascii="Arial" w:hAnsi="Arial" w:cs="Arial"/>
                <w:bCs w:val="0"/>
                <w:color w:val="000000" w:themeColor="text1"/>
                <w:sz w:val="24"/>
                <w:lang w:eastAsia="en-GB"/>
              </w:rPr>
              <w:t>Mrs Mathew said that anyone, regardless of their financial status, could experience difficulties when moving and the new Service gave those who could afford it, the option to purchase the help</w:t>
            </w:r>
            <w:r w:rsidR="0056252D">
              <w:rPr>
                <w:rFonts w:ascii="Arial" w:hAnsi="Arial" w:cs="Arial"/>
                <w:bCs w:val="0"/>
                <w:color w:val="000000" w:themeColor="text1"/>
                <w:sz w:val="24"/>
                <w:lang w:eastAsia="en-GB"/>
              </w:rPr>
              <w:t xml:space="preserve"> and expertise</w:t>
            </w:r>
            <w:r w:rsidRPr="006833FD">
              <w:rPr>
                <w:rFonts w:ascii="Arial" w:hAnsi="Arial" w:cs="Arial"/>
                <w:bCs w:val="0"/>
                <w:color w:val="000000" w:themeColor="text1"/>
                <w:sz w:val="24"/>
                <w:lang w:eastAsia="en-GB"/>
              </w:rPr>
              <w:t xml:space="preserve"> they needed from </w:t>
            </w:r>
            <w:r w:rsidR="0056252D">
              <w:rPr>
                <w:rFonts w:ascii="Arial" w:hAnsi="Arial" w:cs="Arial"/>
                <w:bCs w:val="0"/>
                <w:color w:val="000000" w:themeColor="text1"/>
                <w:sz w:val="24"/>
                <w:lang w:eastAsia="en-GB"/>
              </w:rPr>
              <w:t>Age UK Norfolk</w:t>
            </w:r>
            <w:r w:rsidR="00576825" w:rsidRPr="006833FD">
              <w:rPr>
                <w:rFonts w:ascii="Arial" w:hAnsi="Arial" w:cs="Arial"/>
                <w:bCs w:val="0"/>
                <w:color w:val="000000" w:themeColor="text1"/>
                <w:sz w:val="24"/>
                <w:lang w:eastAsia="en-GB"/>
              </w:rPr>
              <w:t xml:space="preserve">.  </w:t>
            </w:r>
          </w:p>
          <w:p w:rsidR="00576825" w:rsidRPr="006833FD" w:rsidRDefault="00576825" w:rsidP="006833FD">
            <w:pPr>
              <w:keepNext/>
              <w:jc w:val="both"/>
              <w:rPr>
                <w:rFonts w:ascii="Arial" w:hAnsi="Arial" w:cs="Arial"/>
                <w:bCs w:val="0"/>
                <w:color w:val="000000" w:themeColor="text1"/>
                <w:sz w:val="24"/>
                <w:lang w:eastAsia="en-GB"/>
              </w:rPr>
            </w:pPr>
          </w:p>
          <w:p w:rsidR="00576825" w:rsidRPr="006833FD" w:rsidRDefault="00576825" w:rsidP="006833FD">
            <w:pPr>
              <w:keepNext/>
              <w:jc w:val="both"/>
              <w:rPr>
                <w:rFonts w:ascii="Arial" w:hAnsi="Arial" w:cs="Arial"/>
                <w:bCs w:val="0"/>
                <w:color w:val="000000" w:themeColor="text1"/>
                <w:sz w:val="24"/>
                <w:lang w:eastAsia="en-GB"/>
              </w:rPr>
            </w:pPr>
            <w:r w:rsidRPr="006833FD">
              <w:rPr>
                <w:rFonts w:ascii="Arial" w:hAnsi="Arial" w:cs="Arial"/>
                <w:bCs w:val="0"/>
                <w:color w:val="000000" w:themeColor="text1"/>
                <w:sz w:val="24"/>
                <w:lang w:eastAsia="en-GB"/>
              </w:rPr>
              <w:t xml:space="preserve">Mrs Mathews concluded by reiterating that the specialist information and advice that Age UK Norfolk had always provided free of charge continued to be provided on this basis.  It was the practical elements of the new Service that were being charged for.  </w:t>
            </w:r>
          </w:p>
          <w:p w:rsidR="00576825" w:rsidRPr="006833FD" w:rsidRDefault="00576825" w:rsidP="006833FD">
            <w:pPr>
              <w:keepNext/>
              <w:jc w:val="both"/>
              <w:rPr>
                <w:rFonts w:ascii="Arial" w:hAnsi="Arial" w:cs="Arial"/>
                <w:bCs w:val="0"/>
                <w:color w:val="000000" w:themeColor="text1"/>
                <w:sz w:val="24"/>
                <w:lang w:eastAsia="en-GB"/>
              </w:rPr>
            </w:pPr>
          </w:p>
          <w:p w:rsidR="00576825" w:rsidRPr="006833FD" w:rsidRDefault="00576825" w:rsidP="006833FD">
            <w:pPr>
              <w:keepNext/>
              <w:jc w:val="both"/>
              <w:rPr>
                <w:rFonts w:ascii="Arial" w:hAnsi="Arial" w:cs="Arial"/>
                <w:bCs w:val="0"/>
                <w:color w:val="000000" w:themeColor="text1"/>
                <w:sz w:val="24"/>
                <w:lang w:eastAsia="en-GB"/>
              </w:rPr>
            </w:pPr>
            <w:r w:rsidRPr="006833FD">
              <w:rPr>
                <w:rFonts w:ascii="Arial" w:hAnsi="Arial" w:cs="Arial"/>
                <w:bCs w:val="0"/>
                <w:color w:val="000000" w:themeColor="text1"/>
                <w:sz w:val="24"/>
                <w:lang w:eastAsia="en-GB"/>
              </w:rPr>
              <w:t>Mrs Mathews responded to a number of queries:</w:t>
            </w:r>
          </w:p>
          <w:p w:rsidR="00576825" w:rsidRPr="006833FD" w:rsidRDefault="00576825" w:rsidP="006833FD">
            <w:pPr>
              <w:keepNext/>
              <w:jc w:val="both"/>
              <w:rPr>
                <w:rFonts w:ascii="Arial" w:hAnsi="Arial" w:cs="Arial"/>
                <w:bCs w:val="0"/>
                <w:color w:val="000000" w:themeColor="text1"/>
                <w:sz w:val="24"/>
                <w:lang w:eastAsia="en-GB"/>
              </w:rPr>
            </w:pPr>
          </w:p>
          <w:p w:rsidR="00576825" w:rsidRPr="006833FD" w:rsidRDefault="00576825" w:rsidP="006833FD">
            <w:pPr>
              <w:pStyle w:val="ListParagraph"/>
              <w:keepNext/>
              <w:numPr>
                <w:ilvl w:val="0"/>
                <w:numId w:val="25"/>
              </w:numPr>
              <w:jc w:val="both"/>
              <w:rPr>
                <w:color w:val="000000" w:themeColor="text1"/>
                <w:lang w:eastAsia="en-GB"/>
              </w:rPr>
            </w:pPr>
            <w:r w:rsidRPr="006833FD">
              <w:rPr>
                <w:color w:val="000000" w:themeColor="text1"/>
                <w:lang w:eastAsia="en-GB"/>
              </w:rPr>
              <w:t>The cost of the Service (£33 per hour).</w:t>
            </w:r>
          </w:p>
          <w:p w:rsidR="00576825" w:rsidRPr="006833FD" w:rsidRDefault="00576825" w:rsidP="006833FD">
            <w:pPr>
              <w:pStyle w:val="ListParagraph"/>
              <w:keepNext/>
              <w:numPr>
                <w:ilvl w:val="0"/>
                <w:numId w:val="25"/>
              </w:numPr>
              <w:jc w:val="both"/>
              <w:rPr>
                <w:color w:val="000000" w:themeColor="text1"/>
                <w:lang w:eastAsia="en-GB"/>
              </w:rPr>
            </w:pPr>
            <w:r w:rsidRPr="006833FD">
              <w:rPr>
                <w:color w:val="000000" w:themeColor="text1"/>
                <w:lang w:eastAsia="en-GB"/>
              </w:rPr>
              <w:t xml:space="preserve">Where information and advice was provided around an individual’s rights, this </w:t>
            </w:r>
            <w:r w:rsidR="0056252D">
              <w:rPr>
                <w:color w:val="000000" w:themeColor="text1"/>
                <w:lang w:eastAsia="en-GB"/>
              </w:rPr>
              <w:t xml:space="preserve">element </w:t>
            </w:r>
            <w:r w:rsidRPr="006833FD">
              <w:rPr>
                <w:color w:val="000000" w:themeColor="text1"/>
                <w:lang w:eastAsia="en-GB"/>
              </w:rPr>
              <w:t xml:space="preserve">remained free of charge.  </w:t>
            </w:r>
          </w:p>
        </w:tc>
        <w:tc>
          <w:tcPr>
            <w:tcW w:w="1016" w:type="dxa"/>
          </w:tcPr>
          <w:p w:rsidR="000463B1" w:rsidRPr="006833FD" w:rsidRDefault="000463B1" w:rsidP="006833FD">
            <w:pPr>
              <w:pStyle w:val="BodyText"/>
              <w:keepNext/>
              <w:rPr>
                <w:rFonts w:ascii="Arial" w:hAnsi="Arial" w:cs="Arial"/>
                <w:b/>
                <w:color w:val="000000" w:themeColor="text1"/>
                <w:sz w:val="24"/>
              </w:rPr>
            </w:pPr>
          </w:p>
        </w:tc>
      </w:tr>
      <w:tr w:rsidR="007C0174" w:rsidRPr="006833FD" w:rsidTr="00D8165B">
        <w:trPr>
          <w:trHeight w:val="284"/>
        </w:trPr>
        <w:tc>
          <w:tcPr>
            <w:tcW w:w="648" w:type="dxa"/>
          </w:tcPr>
          <w:p w:rsidR="008A3424" w:rsidRPr="006833FD" w:rsidRDefault="008A3424" w:rsidP="006833FD">
            <w:pPr>
              <w:keepNext/>
              <w:jc w:val="both"/>
              <w:rPr>
                <w:rFonts w:ascii="Arial" w:hAnsi="Arial" w:cs="Arial"/>
                <w:sz w:val="24"/>
              </w:rPr>
            </w:pPr>
          </w:p>
        </w:tc>
        <w:tc>
          <w:tcPr>
            <w:tcW w:w="7622" w:type="dxa"/>
          </w:tcPr>
          <w:p w:rsidR="008A3424" w:rsidRPr="006833FD" w:rsidRDefault="008A3424" w:rsidP="006833FD">
            <w:pPr>
              <w:keepNext/>
              <w:jc w:val="both"/>
              <w:rPr>
                <w:rFonts w:ascii="Arial" w:hAnsi="Arial" w:cs="Arial"/>
                <w:sz w:val="24"/>
              </w:rPr>
            </w:pPr>
          </w:p>
        </w:tc>
        <w:tc>
          <w:tcPr>
            <w:tcW w:w="1016" w:type="dxa"/>
          </w:tcPr>
          <w:p w:rsidR="008A3424" w:rsidRPr="006833FD" w:rsidRDefault="008A3424" w:rsidP="006833FD">
            <w:pPr>
              <w:keepNext/>
              <w:jc w:val="both"/>
              <w:rPr>
                <w:rFonts w:ascii="Arial" w:hAnsi="Arial" w:cs="Arial"/>
                <w:sz w:val="24"/>
              </w:rPr>
            </w:pPr>
          </w:p>
        </w:tc>
      </w:tr>
      <w:tr w:rsidR="007C0174" w:rsidRPr="006833FD" w:rsidTr="00D8165B">
        <w:trPr>
          <w:trHeight w:val="284"/>
        </w:trPr>
        <w:tc>
          <w:tcPr>
            <w:tcW w:w="648" w:type="dxa"/>
          </w:tcPr>
          <w:p w:rsidR="00A926B6" w:rsidRPr="006833FD" w:rsidRDefault="00CB60E2" w:rsidP="006833FD">
            <w:pPr>
              <w:keepNext/>
              <w:jc w:val="both"/>
              <w:rPr>
                <w:rFonts w:ascii="Arial" w:hAnsi="Arial" w:cs="Arial"/>
                <w:b/>
                <w:sz w:val="24"/>
              </w:rPr>
            </w:pPr>
            <w:r w:rsidRPr="006833FD">
              <w:rPr>
                <w:rFonts w:ascii="Arial" w:hAnsi="Arial" w:cs="Arial"/>
                <w:b/>
                <w:sz w:val="24"/>
              </w:rPr>
              <w:t>4.</w:t>
            </w:r>
          </w:p>
        </w:tc>
        <w:tc>
          <w:tcPr>
            <w:tcW w:w="7622" w:type="dxa"/>
          </w:tcPr>
          <w:p w:rsidR="000463B1" w:rsidRPr="006833FD" w:rsidRDefault="00CB60E2" w:rsidP="006833FD">
            <w:pPr>
              <w:keepNext/>
              <w:jc w:val="both"/>
              <w:rPr>
                <w:rFonts w:ascii="Arial" w:eastAsia="Calibri" w:hAnsi="Arial" w:cs="Arial"/>
                <w:b/>
                <w:bCs w:val="0"/>
                <w:sz w:val="24"/>
              </w:rPr>
            </w:pPr>
            <w:r w:rsidRPr="006833FD">
              <w:rPr>
                <w:rFonts w:ascii="Arial" w:hAnsi="Arial" w:cs="Arial"/>
                <w:b/>
                <w:sz w:val="24"/>
              </w:rPr>
              <w:t>Norfolk Older People’s Strategic Partnership Board</w:t>
            </w:r>
          </w:p>
        </w:tc>
        <w:tc>
          <w:tcPr>
            <w:tcW w:w="1016" w:type="dxa"/>
          </w:tcPr>
          <w:p w:rsidR="00296228" w:rsidRPr="006833FD" w:rsidRDefault="00296228" w:rsidP="006833FD">
            <w:pPr>
              <w:keepNext/>
              <w:jc w:val="both"/>
              <w:rPr>
                <w:rFonts w:ascii="Arial" w:hAnsi="Arial" w:cs="Arial"/>
                <w:b/>
                <w:sz w:val="24"/>
              </w:rPr>
            </w:pPr>
          </w:p>
        </w:tc>
      </w:tr>
      <w:tr w:rsidR="003E5C33" w:rsidRPr="006833FD" w:rsidTr="00D8165B">
        <w:trPr>
          <w:trHeight w:val="284"/>
        </w:trPr>
        <w:tc>
          <w:tcPr>
            <w:tcW w:w="648" w:type="dxa"/>
          </w:tcPr>
          <w:p w:rsidR="003E5C33" w:rsidRPr="006833FD" w:rsidRDefault="003E5C33" w:rsidP="006833FD">
            <w:pPr>
              <w:keepNext/>
              <w:jc w:val="both"/>
              <w:rPr>
                <w:rFonts w:ascii="Arial" w:hAnsi="Arial" w:cs="Arial"/>
                <w:sz w:val="24"/>
              </w:rPr>
            </w:pPr>
          </w:p>
        </w:tc>
        <w:tc>
          <w:tcPr>
            <w:tcW w:w="7622" w:type="dxa"/>
          </w:tcPr>
          <w:p w:rsidR="003E5C33" w:rsidRPr="006833FD" w:rsidRDefault="003E5C33" w:rsidP="006833FD">
            <w:pPr>
              <w:keepNext/>
              <w:jc w:val="both"/>
              <w:rPr>
                <w:rFonts w:ascii="Arial" w:hAnsi="Arial" w:cs="Arial"/>
                <w:sz w:val="24"/>
              </w:rPr>
            </w:pPr>
          </w:p>
        </w:tc>
        <w:tc>
          <w:tcPr>
            <w:tcW w:w="1016" w:type="dxa"/>
          </w:tcPr>
          <w:p w:rsidR="003E5C33" w:rsidRPr="006833FD" w:rsidRDefault="003E5C33" w:rsidP="006833FD">
            <w:pPr>
              <w:keepNext/>
              <w:jc w:val="both"/>
              <w:rPr>
                <w:rFonts w:ascii="Arial" w:hAnsi="Arial" w:cs="Arial"/>
                <w:sz w:val="24"/>
              </w:rPr>
            </w:pPr>
          </w:p>
        </w:tc>
      </w:tr>
      <w:tr w:rsidR="00296228" w:rsidRPr="006833FD" w:rsidTr="00D8165B">
        <w:trPr>
          <w:trHeight w:val="284"/>
        </w:trPr>
        <w:tc>
          <w:tcPr>
            <w:tcW w:w="648" w:type="dxa"/>
          </w:tcPr>
          <w:p w:rsidR="00296228" w:rsidRPr="006833FD" w:rsidRDefault="00296228" w:rsidP="006833FD">
            <w:pPr>
              <w:keepNext/>
              <w:jc w:val="both"/>
              <w:rPr>
                <w:rFonts w:ascii="Arial" w:hAnsi="Arial" w:cs="Arial"/>
                <w:b/>
                <w:sz w:val="24"/>
              </w:rPr>
            </w:pPr>
          </w:p>
        </w:tc>
        <w:tc>
          <w:tcPr>
            <w:tcW w:w="7622" w:type="dxa"/>
          </w:tcPr>
          <w:p w:rsidR="006833FD" w:rsidRDefault="00CB60E2" w:rsidP="006833FD">
            <w:pPr>
              <w:keepNext/>
              <w:jc w:val="both"/>
              <w:rPr>
                <w:rFonts w:ascii="Arial" w:hAnsi="Arial" w:cs="Arial"/>
                <w:b/>
                <w:sz w:val="24"/>
              </w:rPr>
            </w:pPr>
            <w:r w:rsidRPr="006833FD">
              <w:rPr>
                <w:rFonts w:ascii="Arial" w:hAnsi="Arial" w:cs="Arial"/>
                <w:b/>
                <w:sz w:val="24"/>
              </w:rPr>
              <w:t xml:space="preserve">4.1 Verbal Report from NCoA Representatives (The NCoA </w:t>
            </w:r>
          </w:p>
          <w:p w:rsidR="006833FD" w:rsidRDefault="006833FD" w:rsidP="008609AA">
            <w:pPr>
              <w:keepNext/>
              <w:jc w:val="both"/>
              <w:rPr>
                <w:rFonts w:ascii="Arial" w:hAnsi="Arial" w:cs="Arial"/>
                <w:b/>
                <w:sz w:val="24"/>
              </w:rPr>
            </w:pPr>
            <w:r>
              <w:rPr>
                <w:rFonts w:ascii="Arial" w:hAnsi="Arial" w:cs="Arial"/>
                <w:b/>
                <w:sz w:val="24"/>
              </w:rPr>
              <w:t xml:space="preserve">      </w:t>
            </w:r>
            <w:r w:rsidR="00CB60E2" w:rsidRPr="006833FD">
              <w:rPr>
                <w:rFonts w:ascii="Arial" w:hAnsi="Arial" w:cs="Arial"/>
                <w:b/>
                <w:sz w:val="24"/>
              </w:rPr>
              <w:t xml:space="preserve">representatives are: David Button, Dr Derek Land and Carole </w:t>
            </w:r>
          </w:p>
          <w:p w:rsidR="00296228" w:rsidRPr="006833FD" w:rsidRDefault="006833FD" w:rsidP="006833FD">
            <w:pPr>
              <w:keepNext/>
              <w:rPr>
                <w:rFonts w:ascii="Arial" w:hAnsi="Arial" w:cs="Arial"/>
                <w:b/>
                <w:sz w:val="24"/>
              </w:rPr>
            </w:pPr>
            <w:r>
              <w:rPr>
                <w:rFonts w:ascii="Arial" w:hAnsi="Arial" w:cs="Arial"/>
                <w:b/>
                <w:sz w:val="24"/>
              </w:rPr>
              <w:t xml:space="preserve">      </w:t>
            </w:r>
            <w:r w:rsidR="00CB60E2" w:rsidRPr="006833FD">
              <w:rPr>
                <w:rFonts w:ascii="Arial" w:hAnsi="Arial" w:cs="Arial"/>
                <w:b/>
                <w:sz w:val="24"/>
              </w:rPr>
              <w:t>Williams)</w:t>
            </w:r>
          </w:p>
        </w:tc>
        <w:tc>
          <w:tcPr>
            <w:tcW w:w="1016" w:type="dxa"/>
          </w:tcPr>
          <w:p w:rsidR="00296228" w:rsidRPr="006833FD" w:rsidRDefault="00296228" w:rsidP="006833FD">
            <w:pPr>
              <w:keepNext/>
              <w:jc w:val="both"/>
              <w:rPr>
                <w:rFonts w:ascii="Arial" w:hAnsi="Arial" w:cs="Arial"/>
                <w:b/>
                <w:sz w:val="24"/>
              </w:rPr>
            </w:pPr>
          </w:p>
        </w:tc>
      </w:tr>
      <w:tr w:rsidR="00233C7E" w:rsidRPr="006833FD" w:rsidTr="00D8165B">
        <w:trPr>
          <w:trHeight w:val="284"/>
        </w:trPr>
        <w:tc>
          <w:tcPr>
            <w:tcW w:w="648" w:type="dxa"/>
          </w:tcPr>
          <w:p w:rsidR="00233C7E" w:rsidRPr="006833FD" w:rsidRDefault="00233C7E" w:rsidP="006833FD">
            <w:pPr>
              <w:keepNext/>
              <w:jc w:val="both"/>
              <w:rPr>
                <w:rFonts w:ascii="Arial" w:hAnsi="Arial" w:cs="Arial"/>
                <w:sz w:val="24"/>
              </w:rPr>
            </w:pPr>
          </w:p>
        </w:tc>
        <w:tc>
          <w:tcPr>
            <w:tcW w:w="7622" w:type="dxa"/>
          </w:tcPr>
          <w:p w:rsidR="00233C7E" w:rsidRPr="006833FD" w:rsidRDefault="00233C7E" w:rsidP="006833FD">
            <w:pPr>
              <w:keepNext/>
              <w:jc w:val="both"/>
              <w:rPr>
                <w:rFonts w:ascii="Arial" w:hAnsi="Arial" w:cs="Arial"/>
                <w:sz w:val="24"/>
              </w:rPr>
            </w:pPr>
          </w:p>
        </w:tc>
        <w:tc>
          <w:tcPr>
            <w:tcW w:w="1016" w:type="dxa"/>
          </w:tcPr>
          <w:p w:rsidR="00233C7E" w:rsidRPr="006833FD" w:rsidRDefault="00233C7E" w:rsidP="006833FD">
            <w:pPr>
              <w:keepNext/>
              <w:jc w:val="both"/>
              <w:rPr>
                <w:rFonts w:ascii="Arial" w:hAnsi="Arial" w:cs="Arial"/>
                <w:sz w:val="24"/>
              </w:rPr>
            </w:pPr>
          </w:p>
        </w:tc>
      </w:tr>
      <w:tr w:rsidR="00233C7E" w:rsidRPr="006833FD" w:rsidTr="00D8165B">
        <w:trPr>
          <w:trHeight w:val="284"/>
        </w:trPr>
        <w:tc>
          <w:tcPr>
            <w:tcW w:w="648" w:type="dxa"/>
          </w:tcPr>
          <w:p w:rsidR="00233C7E" w:rsidRPr="006833FD" w:rsidRDefault="00233C7E" w:rsidP="006833FD">
            <w:pPr>
              <w:keepNext/>
              <w:jc w:val="both"/>
              <w:rPr>
                <w:rFonts w:ascii="Arial" w:hAnsi="Arial" w:cs="Arial"/>
                <w:sz w:val="24"/>
              </w:rPr>
            </w:pPr>
          </w:p>
        </w:tc>
        <w:tc>
          <w:tcPr>
            <w:tcW w:w="7622" w:type="dxa"/>
          </w:tcPr>
          <w:p w:rsidR="00E557A5" w:rsidRPr="006833FD" w:rsidRDefault="00E557A5" w:rsidP="006833FD">
            <w:pPr>
              <w:keepNext/>
              <w:jc w:val="both"/>
              <w:rPr>
                <w:rFonts w:ascii="Arial" w:hAnsi="Arial" w:cs="Arial"/>
                <w:sz w:val="24"/>
              </w:rPr>
            </w:pPr>
            <w:r w:rsidRPr="006833FD">
              <w:rPr>
                <w:rFonts w:ascii="Arial" w:hAnsi="Arial" w:cs="Arial"/>
                <w:sz w:val="24"/>
              </w:rPr>
              <w:t xml:space="preserve">Dr Land reported that the minutes of the most recent Norfolk Older People’s Strategic Partnership (NOPSP) Board meeting were available on the NCoA page of Age UK Norfolk’s website: </w:t>
            </w:r>
            <w:hyperlink r:id="rId10" w:history="1">
              <w:r w:rsidRPr="006833FD">
                <w:rPr>
                  <w:rStyle w:val="Hyperlink"/>
                  <w:rFonts w:ascii="Arial" w:hAnsi="Arial" w:cs="Arial"/>
                  <w:sz w:val="24"/>
                </w:rPr>
                <w:t>http://www.ageuk.org.uk/norfolk/about-age-uk-norfolk/history-and-ncoa/norfolk-council-on-ageing/</w:t>
              </w:r>
            </w:hyperlink>
            <w:r w:rsidRPr="006833FD">
              <w:rPr>
                <w:rFonts w:ascii="Arial" w:hAnsi="Arial" w:cs="Arial"/>
                <w:sz w:val="24"/>
              </w:rPr>
              <w:t xml:space="preserve">  </w:t>
            </w:r>
          </w:p>
        </w:tc>
        <w:tc>
          <w:tcPr>
            <w:tcW w:w="1016" w:type="dxa"/>
          </w:tcPr>
          <w:p w:rsidR="00233C7E" w:rsidRPr="006833FD" w:rsidRDefault="00233C7E" w:rsidP="006833FD">
            <w:pPr>
              <w:keepNext/>
              <w:jc w:val="both"/>
              <w:rPr>
                <w:rFonts w:ascii="Arial" w:hAnsi="Arial" w:cs="Arial"/>
                <w:sz w:val="24"/>
              </w:rPr>
            </w:pPr>
          </w:p>
        </w:tc>
      </w:tr>
      <w:tr w:rsidR="00296228" w:rsidRPr="006833FD" w:rsidTr="00D8165B">
        <w:trPr>
          <w:trHeight w:val="284"/>
        </w:trPr>
        <w:tc>
          <w:tcPr>
            <w:tcW w:w="648" w:type="dxa"/>
          </w:tcPr>
          <w:p w:rsidR="00296228" w:rsidRPr="006833FD" w:rsidRDefault="00296228" w:rsidP="006833FD">
            <w:pPr>
              <w:keepNext/>
              <w:jc w:val="both"/>
              <w:rPr>
                <w:rFonts w:ascii="Arial" w:hAnsi="Arial" w:cs="Arial"/>
                <w:sz w:val="24"/>
              </w:rPr>
            </w:pPr>
          </w:p>
        </w:tc>
        <w:tc>
          <w:tcPr>
            <w:tcW w:w="7622" w:type="dxa"/>
          </w:tcPr>
          <w:p w:rsidR="00296228" w:rsidRPr="006833FD" w:rsidRDefault="00296228" w:rsidP="006833FD">
            <w:pPr>
              <w:keepNext/>
              <w:jc w:val="both"/>
              <w:rPr>
                <w:rFonts w:ascii="Arial" w:hAnsi="Arial" w:cs="Arial"/>
                <w:sz w:val="24"/>
              </w:rPr>
            </w:pPr>
          </w:p>
        </w:tc>
        <w:tc>
          <w:tcPr>
            <w:tcW w:w="1016" w:type="dxa"/>
          </w:tcPr>
          <w:p w:rsidR="00296228" w:rsidRPr="006833FD" w:rsidRDefault="00296228" w:rsidP="006833FD">
            <w:pPr>
              <w:keepNext/>
              <w:jc w:val="both"/>
              <w:rPr>
                <w:rFonts w:ascii="Arial" w:hAnsi="Arial" w:cs="Arial"/>
                <w:sz w:val="24"/>
              </w:rPr>
            </w:pPr>
          </w:p>
        </w:tc>
      </w:tr>
      <w:tr w:rsidR="00296228" w:rsidRPr="006833FD" w:rsidTr="00D8165B">
        <w:trPr>
          <w:trHeight w:val="284"/>
        </w:trPr>
        <w:tc>
          <w:tcPr>
            <w:tcW w:w="648" w:type="dxa"/>
          </w:tcPr>
          <w:p w:rsidR="00296228" w:rsidRPr="006833FD" w:rsidRDefault="00E557A5" w:rsidP="006833FD">
            <w:pPr>
              <w:keepNext/>
              <w:jc w:val="both"/>
              <w:rPr>
                <w:rFonts w:ascii="Arial" w:hAnsi="Arial" w:cs="Arial"/>
                <w:b/>
                <w:sz w:val="24"/>
              </w:rPr>
            </w:pPr>
            <w:r w:rsidRPr="006833FD">
              <w:rPr>
                <w:rFonts w:ascii="Arial" w:hAnsi="Arial" w:cs="Arial"/>
                <w:b/>
                <w:sz w:val="24"/>
              </w:rPr>
              <w:t>5.</w:t>
            </w:r>
          </w:p>
        </w:tc>
        <w:tc>
          <w:tcPr>
            <w:tcW w:w="7622" w:type="dxa"/>
          </w:tcPr>
          <w:p w:rsidR="00233C7E" w:rsidRPr="006833FD" w:rsidRDefault="00E557A5" w:rsidP="006833FD">
            <w:pPr>
              <w:keepNext/>
              <w:jc w:val="both"/>
              <w:rPr>
                <w:rFonts w:ascii="Arial" w:hAnsi="Arial" w:cs="Arial"/>
                <w:b/>
                <w:sz w:val="24"/>
              </w:rPr>
            </w:pPr>
            <w:r w:rsidRPr="006833FD">
              <w:rPr>
                <w:rFonts w:ascii="Arial" w:hAnsi="Arial" w:cs="Arial"/>
                <w:b/>
                <w:sz w:val="24"/>
              </w:rPr>
              <w:t>Health and Wellbeing Board (NCoA Representative is Joyce Hopwood)</w:t>
            </w:r>
          </w:p>
        </w:tc>
        <w:tc>
          <w:tcPr>
            <w:tcW w:w="1016" w:type="dxa"/>
          </w:tcPr>
          <w:p w:rsidR="00296228" w:rsidRPr="006833FD" w:rsidRDefault="00296228" w:rsidP="006833FD">
            <w:pPr>
              <w:keepNext/>
              <w:jc w:val="both"/>
              <w:rPr>
                <w:rFonts w:ascii="Arial" w:hAnsi="Arial" w:cs="Arial"/>
                <w:b/>
                <w:sz w:val="24"/>
              </w:rPr>
            </w:pPr>
          </w:p>
        </w:tc>
      </w:tr>
      <w:tr w:rsidR="00D8165B" w:rsidRPr="006833FD" w:rsidTr="00D8165B">
        <w:trPr>
          <w:trHeight w:val="284"/>
        </w:trPr>
        <w:tc>
          <w:tcPr>
            <w:tcW w:w="648" w:type="dxa"/>
          </w:tcPr>
          <w:p w:rsidR="00D8165B" w:rsidRPr="006833FD" w:rsidRDefault="00D8165B" w:rsidP="006833FD">
            <w:pPr>
              <w:keepNext/>
              <w:jc w:val="both"/>
              <w:rPr>
                <w:rFonts w:ascii="Arial" w:hAnsi="Arial" w:cs="Arial"/>
                <w:sz w:val="24"/>
              </w:rPr>
            </w:pPr>
          </w:p>
        </w:tc>
        <w:tc>
          <w:tcPr>
            <w:tcW w:w="7622" w:type="dxa"/>
          </w:tcPr>
          <w:p w:rsidR="00D8165B" w:rsidRPr="006833FD" w:rsidRDefault="00D8165B" w:rsidP="006833FD">
            <w:pPr>
              <w:keepNext/>
              <w:jc w:val="both"/>
              <w:rPr>
                <w:rFonts w:ascii="Arial" w:hAnsi="Arial" w:cs="Arial"/>
                <w:sz w:val="24"/>
              </w:rPr>
            </w:pPr>
          </w:p>
        </w:tc>
        <w:tc>
          <w:tcPr>
            <w:tcW w:w="1016" w:type="dxa"/>
          </w:tcPr>
          <w:p w:rsidR="00D8165B" w:rsidRPr="006833FD" w:rsidRDefault="00D8165B" w:rsidP="006833FD">
            <w:pPr>
              <w:keepNext/>
              <w:jc w:val="both"/>
              <w:rPr>
                <w:rFonts w:ascii="Arial" w:hAnsi="Arial" w:cs="Arial"/>
                <w:sz w:val="24"/>
              </w:rPr>
            </w:pPr>
          </w:p>
        </w:tc>
      </w:tr>
      <w:tr w:rsidR="005411EE" w:rsidRPr="005411EE" w:rsidTr="00D8165B">
        <w:trPr>
          <w:trHeight w:val="284"/>
        </w:trPr>
        <w:tc>
          <w:tcPr>
            <w:tcW w:w="648" w:type="dxa"/>
          </w:tcPr>
          <w:p w:rsidR="00D8165B" w:rsidRPr="005411EE" w:rsidRDefault="00D8165B" w:rsidP="006833FD">
            <w:pPr>
              <w:keepNext/>
              <w:jc w:val="both"/>
              <w:rPr>
                <w:rFonts w:ascii="Arial" w:hAnsi="Arial" w:cs="Arial"/>
                <w:color w:val="000000" w:themeColor="text1"/>
                <w:sz w:val="24"/>
              </w:rPr>
            </w:pPr>
          </w:p>
        </w:tc>
        <w:tc>
          <w:tcPr>
            <w:tcW w:w="7622" w:type="dxa"/>
          </w:tcPr>
          <w:p w:rsidR="00D8165B" w:rsidRPr="005411EE" w:rsidRDefault="00E557A5" w:rsidP="006833FD">
            <w:pPr>
              <w:keepNext/>
              <w:jc w:val="both"/>
              <w:rPr>
                <w:rFonts w:ascii="Arial" w:hAnsi="Arial" w:cs="Arial"/>
                <w:color w:val="000000" w:themeColor="text1"/>
                <w:sz w:val="24"/>
              </w:rPr>
            </w:pPr>
            <w:r w:rsidRPr="005411EE">
              <w:rPr>
                <w:rFonts w:ascii="Arial" w:hAnsi="Arial" w:cs="Arial"/>
                <w:color w:val="000000" w:themeColor="text1"/>
                <w:sz w:val="24"/>
              </w:rPr>
              <w:t xml:space="preserve">Mrs Hopwood reported that the STP (Sustainable Transformation Plan) had dominated the last meeting of the Health and Wellbeing Board held in September 2016.  She said that whilst the STP contained aspirational content, there was very little detail.  </w:t>
            </w:r>
          </w:p>
          <w:p w:rsidR="00E557A5" w:rsidRPr="005411EE" w:rsidRDefault="00E557A5" w:rsidP="006833FD">
            <w:pPr>
              <w:keepNext/>
              <w:jc w:val="both"/>
              <w:rPr>
                <w:rFonts w:ascii="Arial" w:hAnsi="Arial" w:cs="Arial"/>
                <w:color w:val="000000" w:themeColor="text1"/>
                <w:sz w:val="24"/>
              </w:rPr>
            </w:pPr>
            <w:r w:rsidRPr="005411EE">
              <w:rPr>
                <w:rFonts w:ascii="Arial" w:hAnsi="Arial" w:cs="Arial"/>
                <w:color w:val="000000" w:themeColor="text1"/>
                <w:sz w:val="24"/>
              </w:rPr>
              <w:t>Mrs Hopwood reported that a private meeting of the Health and Wellbeing Board had taken place where the STP was presented by Dr Wendy Thomson</w:t>
            </w:r>
            <w:r w:rsidR="00776811">
              <w:rPr>
                <w:rFonts w:ascii="Arial" w:hAnsi="Arial" w:cs="Arial"/>
                <w:color w:val="000000" w:themeColor="text1"/>
                <w:sz w:val="24"/>
              </w:rPr>
              <w:t xml:space="preserve"> (Managing Director of Norfolk County Council)</w:t>
            </w:r>
            <w:r w:rsidRPr="005411EE">
              <w:rPr>
                <w:rFonts w:ascii="Arial" w:hAnsi="Arial" w:cs="Arial"/>
                <w:color w:val="000000" w:themeColor="text1"/>
                <w:sz w:val="24"/>
              </w:rPr>
              <w:t xml:space="preserve">.  </w:t>
            </w:r>
            <w:r w:rsidR="00610E80" w:rsidRPr="005411EE">
              <w:rPr>
                <w:rFonts w:ascii="Arial" w:hAnsi="Arial" w:cs="Arial"/>
                <w:color w:val="000000" w:themeColor="text1"/>
                <w:sz w:val="24"/>
              </w:rPr>
              <w:t>Mrs Hopwood said that she was unable to report on the private meeting.</w:t>
            </w:r>
          </w:p>
          <w:p w:rsidR="00610E80" w:rsidRPr="005411EE" w:rsidRDefault="00610E80" w:rsidP="006833FD">
            <w:pPr>
              <w:keepNext/>
              <w:jc w:val="both"/>
              <w:rPr>
                <w:rFonts w:ascii="Arial" w:hAnsi="Arial" w:cs="Arial"/>
                <w:color w:val="000000" w:themeColor="text1"/>
                <w:sz w:val="24"/>
              </w:rPr>
            </w:pPr>
          </w:p>
          <w:p w:rsidR="00610E80" w:rsidRPr="005411EE" w:rsidRDefault="00610E80" w:rsidP="006833FD">
            <w:pPr>
              <w:keepNext/>
              <w:jc w:val="both"/>
              <w:rPr>
                <w:rFonts w:ascii="Arial" w:hAnsi="Arial" w:cs="Arial"/>
                <w:color w:val="000000" w:themeColor="text1"/>
                <w:sz w:val="24"/>
              </w:rPr>
            </w:pPr>
            <w:r w:rsidRPr="005411EE">
              <w:rPr>
                <w:rFonts w:ascii="Arial" w:hAnsi="Arial" w:cs="Arial"/>
                <w:color w:val="000000" w:themeColor="text1"/>
                <w:sz w:val="24"/>
              </w:rPr>
              <w:t>Mrs Hopwood said that a consultation would take place on the STP within Norfolk and Waveney, but said there was already pressure being applied for more detail to be included in the Plan.  The deadline for submission of the Plan was 23 December 2016.</w:t>
            </w:r>
          </w:p>
          <w:p w:rsidR="00610E80" w:rsidRPr="005411EE" w:rsidRDefault="00610E80" w:rsidP="006833FD">
            <w:pPr>
              <w:keepNext/>
              <w:jc w:val="both"/>
              <w:rPr>
                <w:rFonts w:ascii="Arial" w:hAnsi="Arial" w:cs="Arial"/>
                <w:color w:val="000000" w:themeColor="text1"/>
                <w:sz w:val="24"/>
              </w:rPr>
            </w:pPr>
          </w:p>
          <w:p w:rsidR="00610E80" w:rsidRPr="005411EE" w:rsidRDefault="00610E80" w:rsidP="006833FD">
            <w:pPr>
              <w:keepNext/>
              <w:jc w:val="both"/>
              <w:rPr>
                <w:rFonts w:ascii="Arial" w:hAnsi="Arial" w:cs="Arial"/>
                <w:color w:val="000000" w:themeColor="text1"/>
                <w:sz w:val="24"/>
              </w:rPr>
            </w:pPr>
            <w:r w:rsidRPr="005411EE">
              <w:rPr>
                <w:rFonts w:ascii="Arial" w:hAnsi="Arial" w:cs="Arial"/>
                <w:color w:val="000000" w:themeColor="text1"/>
                <w:sz w:val="24"/>
              </w:rPr>
              <w:t xml:space="preserve">Mrs Hopwood said that </w:t>
            </w:r>
            <w:r w:rsidR="004C6D0D" w:rsidRPr="009B4248">
              <w:rPr>
                <w:rFonts w:ascii="Arial" w:hAnsi="Arial" w:cs="Arial"/>
                <w:color w:val="000000" w:themeColor="text1"/>
                <w:sz w:val="24"/>
              </w:rPr>
              <w:t xml:space="preserve">in the </w:t>
            </w:r>
            <w:r w:rsidRPr="009B4248">
              <w:rPr>
                <w:rFonts w:ascii="Arial" w:hAnsi="Arial" w:cs="Arial"/>
                <w:color w:val="000000" w:themeColor="text1"/>
                <w:sz w:val="24"/>
              </w:rPr>
              <w:t>STP there was a focus on providing services on a neigh</w:t>
            </w:r>
            <w:r w:rsidR="004C6D0D" w:rsidRPr="009B4248">
              <w:rPr>
                <w:rFonts w:ascii="Arial" w:hAnsi="Arial" w:cs="Arial"/>
                <w:color w:val="000000" w:themeColor="text1"/>
                <w:sz w:val="24"/>
              </w:rPr>
              <w:t>bourhood-basis integrating</w:t>
            </w:r>
            <w:r w:rsidR="004C6D0D">
              <w:rPr>
                <w:rFonts w:ascii="Arial" w:hAnsi="Arial" w:cs="Arial"/>
                <w:color w:val="000000" w:themeColor="text1"/>
                <w:sz w:val="24"/>
              </w:rPr>
              <w:t xml:space="preserve"> </w:t>
            </w:r>
            <w:r w:rsidR="00776811">
              <w:rPr>
                <w:rFonts w:ascii="Arial" w:hAnsi="Arial" w:cs="Arial"/>
                <w:color w:val="000000" w:themeColor="text1"/>
                <w:sz w:val="24"/>
              </w:rPr>
              <w:t xml:space="preserve">the services provided by </w:t>
            </w:r>
            <w:r w:rsidRPr="005411EE">
              <w:rPr>
                <w:rFonts w:ascii="Arial" w:hAnsi="Arial" w:cs="Arial"/>
                <w:color w:val="000000" w:themeColor="text1"/>
                <w:sz w:val="24"/>
              </w:rPr>
              <w:t xml:space="preserve">health and social care.  Mrs Hopwood said she </w:t>
            </w:r>
            <w:r w:rsidR="00776811">
              <w:rPr>
                <w:rFonts w:ascii="Arial" w:hAnsi="Arial" w:cs="Arial"/>
                <w:color w:val="000000" w:themeColor="text1"/>
                <w:sz w:val="24"/>
              </w:rPr>
              <w:t xml:space="preserve">had </w:t>
            </w:r>
            <w:r w:rsidRPr="005411EE">
              <w:rPr>
                <w:rFonts w:ascii="Arial" w:hAnsi="Arial" w:cs="Arial"/>
                <w:color w:val="000000" w:themeColor="text1"/>
                <w:sz w:val="24"/>
              </w:rPr>
              <w:t xml:space="preserve">supported this idea on the assumption that NCoA members would </w:t>
            </w:r>
            <w:r w:rsidR="00776811">
              <w:rPr>
                <w:rFonts w:ascii="Arial" w:hAnsi="Arial" w:cs="Arial"/>
                <w:color w:val="000000" w:themeColor="text1"/>
                <w:sz w:val="24"/>
              </w:rPr>
              <w:t>want her to</w:t>
            </w:r>
            <w:r w:rsidRPr="005411EE">
              <w:rPr>
                <w:rFonts w:ascii="Arial" w:hAnsi="Arial" w:cs="Arial"/>
                <w:color w:val="000000" w:themeColor="text1"/>
                <w:sz w:val="24"/>
              </w:rPr>
              <w:t xml:space="preserve">.  In response to a query about budgeting for neighbourhood-based services, Mrs Hopwood said that no proposal had been put forward on this.  </w:t>
            </w:r>
          </w:p>
          <w:p w:rsidR="00610E80" w:rsidRPr="005411EE" w:rsidRDefault="00610E80" w:rsidP="006833FD">
            <w:pPr>
              <w:keepNext/>
              <w:jc w:val="both"/>
              <w:rPr>
                <w:rFonts w:ascii="Arial" w:hAnsi="Arial" w:cs="Arial"/>
                <w:color w:val="000000" w:themeColor="text1"/>
                <w:sz w:val="24"/>
              </w:rPr>
            </w:pPr>
          </w:p>
          <w:p w:rsidR="00610E80" w:rsidRPr="005411EE" w:rsidRDefault="00610E80" w:rsidP="006833FD">
            <w:pPr>
              <w:keepNext/>
              <w:jc w:val="both"/>
              <w:rPr>
                <w:rFonts w:ascii="Arial" w:hAnsi="Arial" w:cs="Arial"/>
                <w:color w:val="000000" w:themeColor="text1"/>
                <w:sz w:val="24"/>
              </w:rPr>
            </w:pPr>
            <w:r w:rsidRPr="005411EE">
              <w:rPr>
                <w:rFonts w:ascii="Arial" w:hAnsi="Arial" w:cs="Arial"/>
                <w:color w:val="000000" w:themeColor="text1"/>
                <w:sz w:val="24"/>
              </w:rPr>
              <w:t xml:space="preserve">The Chief Executive asked about </w:t>
            </w:r>
            <w:r w:rsidR="00776811">
              <w:rPr>
                <w:rFonts w:ascii="Arial" w:hAnsi="Arial" w:cs="Arial"/>
                <w:color w:val="000000" w:themeColor="text1"/>
                <w:sz w:val="24"/>
              </w:rPr>
              <w:t xml:space="preserve">STP </w:t>
            </w:r>
            <w:r w:rsidR="00BA0AA1" w:rsidRPr="005411EE">
              <w:rPr>
                <w:rFonts w:ascii="Arial" w:hAnsi="Arial" w:cs="Arial"/>
                <w:color w:val="000000" w:themeColor="text1"/>
                <w:sz w:val="24"/>
              </w:rPr>
              <w:t xml:space="preserve">plans in other parts of the </w:t>
            </w:r>
            <w:r w:rsidR="00BA0AA1" w:rsidRPr="009B4248">
              <w:rPr>
                <w:rFonts w:ascii="Arial" w:hAnsi="Arial" w:cs="Arial"/>
                <w:color w:val="000000" w:themeColor="text1"/>
                <w:sz w:val="24"/>
              </w:rPr>
              <w:t>country and Mrs Hopwood provided a numb</w:t>
            </w:r>
            <w:r w:rsidR="004C6D0D" w:rsidRPr="009B4248">
              <w:rPr>
                <w:rFonts w:ascii="Arial" w:hAnsi="Arial" w:cs="Arial"/>
                <w:color w:val="000000" w:themeColor="text1"/>
                <w:sz w:val="24"/>
              </w:rPr>
              <w:t>er of examples from other areas.</w:t>
            </w:r>
            <w:r w:rsidR="00BA0AA1" w:rsidRPr="005411EE">
              <w:rPr>
                <w:rFonts w:ascii="Arial" w:hAnsi="Arial" w:cs="Arial"/>
                <w:color w:val="000000" w:themeColor="text1"/>
                <w:sz w:val="24"/>
              </w:rPr>
              <w:t xml:space="preserve"> </w:t>
            </w:r>
          </w:p>
          <w:p w:rsidR="00BA0AA1" w:rsidRPr="005411EE" w:rsidRDefault="00BA0AA1" w:rsidP="006833FD">
            <w:pPr>
              <w:keepNext/>
              <w:jc w:val="both"/>
              <w:rPr>
                <w:rFonts w:ascii="Arial" w:hAnsi="Arial" w:cs="Arial"/>
                <w:color w:val="000000" w:themeColor="text1"/>
                <w:sz w:val="24"/>
              </w:rPr>
            </w:pPr>
          </w:p>
          <w:p w:rsidR="00BA0AA1" w:rsidRPr="005411EE" w:rsidRDefault="00BA0AA1" w:rsidP="006833FD">
            <w:pPr>
              <w:keepNext/>
              <w:jc w:val="both"/>
              <w:rPr>
                <w:rFonts w:ascii="Arial" w:hAnsi="Arial" w:cs="Arial"/>
                <w:color w:val="000000" w:themeColor="text1"/>
                <w:sz w:val="24"/>
              </w:rPr>
            </w:pPr>
            <w:r w:rsidRPr="005411EE">
              <w:rPr>
                <w:rFonts w:ascii="Arial" w:hAnsi="Arial" w:cs="Arial"/>
                <w:color w:val="000000" w:themeColor="text1"/>
                <w:sz w:val="24"/>
              </w:rPr>
              <w:t xml:space="preserve">In response to a query about the size of neighbourhood areas, Mrs Hopwood cited the structure used by Manchester where three hospitals had united under one trust and </w:t>
            </w:r>
            <w:r w:rsidR="009C512D">
              <w:rPr>
                <w:rFonts w:ascii="Arial" w:hAnsi="Arial" w:cs="Arial"/>
                <w:color w:val="000000" w:themeColor="text1"/>
                <w:sz w:val="24"/>
              </w:rPr>
              <w:t xml:space="preserve">a </w:t>
            </w:r>
            <w:r w:rsidRPr="005411EE">
              <w:rPr>
                <w:rFonts w:ascii="Arial" w:hAnsi="Arial" w:cs="Arial"/>
                <w:color w:val="000000" w:themeColor="text1"/>
                <w:sz w:val="24"/>
              </w:rPr>
              <w:t xml:space="preserve">neighbourhood constituted approximately 50,000 people.  </w:t>
            </w:r>
          </w:p>
          <w:p w:rsidR="00BA0AA1" w:rsidRPr="005411EE" w:rsidRDefault="00BA0AA1" w:rsidP="006833FD">
            <w:pPr>
              <w:keepNext/>
              <w:jc w:val="both"/>
              <w:rPr>
                <w:rFonts w:ascii="Arial" w:hAnsi="Arial" w:cs="Arial"/>
                <w:color w:val="000000" w:themeColor="text1"/>
                <w:sz w:val="24"/>
              </w:rPr>
            </w:pPr>
          </w:p>
          <w:p w:rsidR="00BA0AA1" w:rsidRPr="005411EE" w:rsidRDefault="00BA0AA1" w:rsidP="006833FD">
            <w:pPr>
              <w:keepNext/>
              <w:jc w:val="both"/>
              <w:rPr>
                <w:rFonts w:ascii="Arial" w:hAnsi="Arial" w:cs="Arial"/>
                <w:color w:val="000000" w:themeColor="text1"/>
                <w:sz w:val="24"/>
              </w:rPr>
            </w:pPr>
            <w:r w:rsidRPr="005411EE">
              <w:rPr>
                <w:rFonts w:ascii="Arial" w:hAnsi="Arial" w:cs="Arial"/>
                <w:color w:val="000000" w:themeColor="text1"/>
                <w:sz w:val="24"/>
              </w:rPr>
              <w:t xml:space="preserve">Mrs Hopwood invited members to send her any ideas they had </w:t>
            </w:r>
            <w:r w:rsidR="00B152DB">
              <w:rPr>
                <w:rFonts w:ascii="Arial" w:hAnsi="Arial" w:cs="Arial"/>
                <w:color w:val="000000" w:themeColor="text1"/>
                <w:sz w:val="24"/>
              </w:rPr>
              <w:t>about</w:t>
            </w:r>
            <w:r w:rsidRPr="005411EE">
              <w:rPr>
                <w:rFonts w:ascii="Arial" w:hAnsi="Arial" w:cs="Arial"/>
                <w:color w:val="000000" w:themeColor="text1"/>
                <w:sz w:val="24"/>
              </w:rPr>
              <w:t xml:space="preserve"> the STP.  She that currently the STP was not a public document and would not be made public until the consultation.  </w:t>
            </w:r>
          </w:p>
          <w:p w:rsidR="00BA0AA1" w:rsidRPr="005411EE" w:rsidRDefault="00BA0AA1" w:rsidP="006833FD">
            <w:pPr>
              <w:keepNext/>
              <w:jc w:val="both"/>
              <w:rPr>
                <w:rFonts w:ascii="Arial" w:hAnsi="Arial" w:cs="Arial"/>
                <w:color w:val="000000" w:themeColor="text1"/>
                <w:sz w:val="24"/>
              </w:rPr>
            </w:pPr>
          </w:p>
          <w:p w:rsidR="00BA0AA1" w:rsidRPr="005411EE" w:rsidRDefault="00BA0AA1" w:rsidP="006833FD">
            <w:pPr>
              <w:keepNext/>
              <w:jc w:val="both"/>
              <w:rPr>
                <w:rFonts w:ascii="Arial" w:hAnsi="Arial" w:cs="Arial"/>
                <w:color w:val="000000" w:themeColor="text1"/>
                <w:sz w:val="24"/>
              </w:rPr>
            </w:pPr>
            <w:r w:rsidRPr="005411EE">
              <w:rPr>
                <w:rFonts w:ascii="Arial" w:hAnsi="Arial" w:cs="Arial"/>
                <w:color w:val="000000" w:themeColor="text1"/>
                <w:sz w:val="24"/>
              </w:rPr>
              <w:t>Ms Taylor, who provides support to the NOPSP Board, reported that the Board would be holding its awayday in December and suggested that there could be a focus on the STP and questions could be put to their speakers.  Mrs Hopwood noted that the awayday was being held on the same day as the ne</w:t>
            </w:r>
            <w:r w:rsidR="00AA6A14">
              <w:rPr>
                <w:rFonts w:ascii="Arial" w:hAnsi="Arial" w:cs="Arial"/>
                <w:color w:val="000000" w:themeColor="text1"/>
                <w:sz w:val="24"/>
              </w:rPr>
              <w:t>xt Health and Wellbeing Board meeting.</w:t>
            </w:r>
          </w:p>
          <w:p w:rsidR="00BA0AA1" w:rsidRPr="005411EE" w:rsidRDefault="00BA0AA1" w:rsidP="006833FD">
            <w:pPr>
              <w:keepNext/>
              <w:jc w:val="both"/>
              <w:rPr>
                <w:rFonts w:ascii="Arial" w:hAnsi="Arial" w:cs="Arial"/>
                <w:color w:val="000000" w:themeColor="text1"/>
                <w:sz w:val="24"/>
              </w:rPr>
            </w:pPr>
          </w:p>
          <w:p w:rsidR="004C6D0D" w:rsidRDefault="00BA0AA1" w:rsidP="006833FD">
            <w:pPr>
              <w:keepNext/>
              <w:jc w:val="both"/>
              <w:rPr>
                <w:rFonts w:ascii="Arial" w:hAnsi="Arial" w:cs="Arial"/>
                <w:color w:val="000000" w:themeColor="text1"/>
                <w:sz w:val="24"/>
              </w:rPr>
            </w:pPr>
            <w:r w:rsidRPr="005411EE">
              <w:rPr>
                <w:rFonts w:ascii="Arial" w:hAnsi="Arial" w:cs="Arial"/>
                <w:color w:val="000000" w:themeColor="text1"/>
                <w:sz w:val="24"/>
              </w:rPr>
              <w:t xml:space="preserve">Mr Burke suggested inviting Dr Thomson to an NCoA meeting.  Mr Burke explained that he was a lay member of the North Norfolk CCG and was aware that the CCGs in Norfolk had agreed the draft STP and it had been submitted to NHS England for approval.  </w:t>
            </w:r>
          </w:p>
          <w:p w:rsidR="004C6D0D" w:rsidRDefault="004C6D0D" w:rsidP="006833FD">
            <w:pPr>
              <w:keepNext/>
              <w:jc w:val="both"/>
              <w:rPr>
                <w:rFonts w:ascii="Arial" w:hAnsi="Arial" w:cs="Arial"/>
                <w:color w:val="000000" w:themeColor="text1"/>
                <w:sz w:val="24"/>
              </w:rPr>
            </w:pPr>
          </w:p>
          <w:p w:rsidR="00BA0AA1" w:rsidRPr="005411EE" w:rsidRDefault="004C6D0D" w:rsidP="006833FD">
            <w:pPr>
              <w:keepNext/>
              <w:jc w:val="both"/>
              <w:rPr>
                <w:rFonts w:ascii="Arial" w:hAnsi="Arial" w:cs="Arial"/>
                <w:color w:val="000000" w:themeColor="text1"/>
                <w:sz w:val="24"/>
              </w:rPr>
            </w:pPr>
            <w:r w:rsidRPr="009B4248">
              <w:rPr>
                <w:rFonts w:ascii="Arial" w:hAnsi="Arial" w:cs="Arial"/>
                <w:color w:val="000000" w:themeColor="text1"/>
                <w:sz w:val="24"/>
              </w:rPr>
              <w:t>Concern was expressed about voluntary sector input into the STP thus far.</w:t>
            </w:r>
          </w:p>
          <w:p w:rsidR="00BA0AA1" w:rsidRPr="005411EE" w:rsidRDefault="00BA0AA1" w:rsidP="006833FD">
            <w:pPr>
              <w:keepNext/>
              <w:jc w:val="both"/>
              <w:rPr>
                <w:rFonts w:ascii="Arial" w:hAnsi="Arial" w:cs="Arial"/>
                <w:color w:val="000000" w:themeColor="text1"/>
                <w:sz w:val="24"/>
              </w:rPr>
            </w:pPr>
          </w:p>
          <w:p w:rsidR="00BA0AA1" w:rsidRPr="005411EE" w:rsidRDefault="00BA0AA1" w:rsidP="006833FD">
            <w:pPr>
              <w:keepNext/>
              <w:jc w:val="both"/>
              <w:rPr>
                <w:rFonts w:ascii="Arial" w:hAnsi="Arial" w:cs="Arial"/>
                <w:color w:val="000000" w:themeColor="text1"/>
                <w:sz w:val="24"/>
              </w:rPr>
            </w:pPr>
            <w:r w:rsidRPr="005411EE">
              <w:rPr>
                <w:rFonts w:ascii="Arial" w:hAnsi="Arial" w:cs="Arial"/>
                <w:color w:val="000000" w:themeColor="text1"/>
                <w:sz w:val="24"/>
              </w:rPr>
              <w:t>Mr</w:t>
            </w:r>
            <w:r w:rsidR="004C6D0D">
              <w:rPr>
                <w:rFonts w:ascii="Arial" w:hAnsi="Arial" w:cs="Arial"/>
                <w:color w:val="000000" w:themeColor="text1"/>
                <w:sz w:val="24"/>
              </w:rPr>
              <w:t xml:space="preserve"> Moore proposed that an </w:t>
            </w:r>
            <w:r w:rsidR="004C6D0D" w:rsidRPr="009B4248">
              <w:rPr>
                <w:rFonts w:ascii="Arial" w:hAnsi="Arial" w:cs="Arial"/>
                <w:color w:val="000000" w:themeColor="text1"/>
                <w:sz w:val="24"/>
              </w:rPr>
              <w:t>extraordinary</w:t>
            </w:r>
            <w:r w:rsidR="00892614" w:rsidRPr="005411EE">
              <w:rPr>
                <w:rFonts w:ascii="Arial" w:hAnsi="Arial" w:cs="Arial"/>
                <w:color w:val="000000" w:themeColor="text1"/>
                <w:sz w:val="24"/>
              </w:rPr>
              <w:t xml:space="preserve"> meeting of the NCoA be arranged to discuss the STP.  The Chair said that she and the Chief Executive would liaise on this and invite Dr Thomson and arrange a suitable date if she was able to accept the invitation.  She said that to meet the deadlines around the STP, the meeting would need to be held in </w:t>
            </w:r>
            <w:r w:rsidR="00614181">
              <w:rPr>
                <w:rFonts w:ascii="Arial" w:hAnsi="Arial" w:cs="Arial"/>
                <w:color w:val="000000" w:themeColor="text1"/>
                <w:sz w:val="24"/>
              </w:rPr>
              <w:t>late November or early December 2016.</w:t>
            </w:r>
          </w:p>
          <w:p w:rsidR="00CF714C" w:rsidRPr="005411EE" w:rsidRDefault="00CF714C" w:rsidP="006833FD">
            <w:pPr>
              <w:keepNext/>
              <w:jc w:val="both"/>
              <w:rPr>
                <w:rFonts w:ascii="Arial" w:hAnsi="Arial" w:cs="Arial"/>
                <w:color w:val="000000" w:themeColor="text1"/>
                <w:sz w:val="24"/>
              </w:rPr>
            </w:pPr>
            <w:r w:rsidRPr="005411EE">
              <w:rPr>
                <w:rFonts w:ascii="Arial" w:hAnsi="Arial" w:cs="Arial"/>
                <w:color w:val="000000" w:themeColor="text1"/>
                <w:sz w:val="24"/>
              </w:rPr>
              <w:t>A discussion took place about the current proposals for a</w:t>
            </w:r>
            <w:r w:rsidR="00AF4AD0" w:rsidRPr="005411EE">
              <w:rPr>
                <w:rFonts w:ascii="Arial" w:hAnsi="Arial" w:cs="Arial"/>
                <w:color w:val="000000" w:themeColor="text1"/>
                <w:sz w:val="24"/>
              </w:rPr>
              <w:t xml:space="preserve">n elected Mayor of East Anglia.  </w:t>
            </w:r>
          </w:p>
          <w:p w:rsidR="00AF4AD0" w:rsidRPr="005411EE" w:rsidRDefault="00AF4AD0" w:rsidP="006833FD">
            <w:pPr>
              <w:keepNext/>
              <w:jc w:val="both"/>
              <w:rPr>
                <w:rFonts w:ascii="Arial" w:hAnsi="Arial" w:cs="Arial"/>
                <w:color w:val="000000" w:themeColor="text1"/>
                <w:sz w:val="24"/>
              </w:rPr>
            </w:pPr>
          </w:p>
          <w:p w:rsidR="00AF4AD0" w:rsidRDefault="00AF4AD0" w:rsidP="005411EE">
            <w:pPr>
              <w:keepNext/>
              <w:jc w:val="both"/>
              <w:rPr>
                <w:rFonts w:ascii="Arial" w:hAnsi="Arial" w:cs="Arial"/>
                <w:color w:val="000000" w:themeColor="text1"/>
                <w:sz w:val="24"/>
              </w:rPr>
            </w:pPr>
            <w:r w:rsidRPr="005411EE">
              <w:rPr>
                <w:rFonts w:ascii="Arial" w:hAnsi="Arial" w:cs="Arial"/>
                <w:color w:val="000000" w:themeColor="text1"/>
                <w:sz w:val="24"/>
              </w:rPr>
              <w:t xml:space="preserve">Dr Anka </w:t>
            </w:r>
            <w:r w:rsidR="005411EE" w:rsidRPr="005411EE">
              <w:rPr>
                <w:rFonts w:ascii="Arial" w:hAnsi="Arial" w:cs="Arial"/>
                <w:color w:val="000000" w:themeColor="text1"/>
                <w:sz w:val="24"/>
              </w:rPr>
              <w:t>offered to provide a copy of the academic study undertaken on the Manchester model.  The Chair thanked Dr Anka and asked her to send the study to Ms Skelton and anyone who would like a copy should contact Ms Skelton.</w:t>
            </w:r>
          </w:p>
          <w:p w:rsidR="00614181" w:rsidRDefault="00614181" w:rsidP="005411EE">
            <w:pPr>
              <w:keepNext/>
              <w:jc w:val="both"/>
              <w:rPr>
                <w:rFonts w:ascii="Arial" w:hAnsi="Arial" w:cs="Arial"/>
                <w:color w:val="000000" w:themeColor="text1"/>
                <w:sz w:val="24"/>
              </w:rPr>
            </w:pPr>
          </w:p>
          <w:p w:rsidR="00614181" w:rsidRPr="005411EE" w:rsidRDefault="00614181" w:rsidP="005411EE">
            <w:pPr>
              <w:keepNext/>
              <w:jc w:val="both"/>
              <w:rPr>
                <w:rFonts w:ascii="Arial" w:hAnsi="Arial" w:cs="Arial"/>
                <w:color w:val="000000" w:themeColor="text1"/>
                <w:sz w:val="24"/>
              </w:rPr>
            </w:pPr>
            <w:r>
              <w:rPr>
                <w:rFonts w:ascii="Arial" w:hAnsi="Arial" w:cs="Arial"/>
                <w:color w:val="000000" w:themeColor="text1"/>
                <w:sz w:val="24"/>
              </w:rPr>
              <w:t>The Chair thanked Mrs Hopwood for her update.</w:t>
            </w:r>
          </w:p>
        </w:tc>
        <w:tc>
          <w:tcPr>
            <w:tcW w:w="1016" w:type="dxa"/>
          </w:tcPr>
          <w:p w:rsidR="00D8165B" w:rsidRDefault="00D8165B"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r>
              <w:rPr>
                <w:rFonts w:ascii="Arial" w:hAnsi="Arial" w:cs="Arial"/>
                <w:color w:val="000000" w:themeColor="text1"/>
                <w:sz w:val="24"/>
              </w:rPr>
              <w:t>HJ/HM</w:t>
            </w: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Default="00614181" w:rsidP="006833FD">
            <w:pPr>
              <w:keepNext/>
              <w:jc w:val="both"/>
              <w:rPr>
                <w:rFonts w:ascii="Arial" w:hAnsi="Arial" w:cs="Arial"/>
                <w:color w:val="000000" w:themeColor="text1"/>
                <w:sz w:val="24"/>
              </w:rPr>
            </w:pPr>
          </w:p>
          <w:p w:rsidR="00614181" w:rsidRPr="005411EE" w:rsidRDefault="00614181" w:rsidP="009B4248">
            <w:pPr>
              <w:keepNext/>
              <w:jc w:val="both"/>
              <w:rPr>
                <w:rFonts w:ascii="Arial" w:hAnsi="Arial" w:cs="Arial"/>
                <w:color w:val="000000" w:themeColor="text1"/>
                <w:sz w:val="24"/>
              </w:rPr>
            </w:pPr>
            <w:r>
              <w:rPr>
                <w:rFonts w:ascii="Arial" w:hAnsi="Arial" w:cs="Arial"/>
                <w:color w:val="000000" w:themeColor="text1"/>
                <w:sz w:val="24"/>
              </w:rPr>
              <w:t>AA</w:t>
            </w:r>
          </w:p>
        </w:tc>
      </w:tr>
      <w:tr w:rsidR="00D8165B" w:rsidRPr="006833FD" w:rsidTr="00D8165B">
        <w:trPr>
          <w:trHeight w:val="284"/>
        </w:trPr>
        <w:tc>
          <w:tcPr>
            <w:tcW w:w="648" w:type="dxa"/>
          </w:tcPr>
          <w:p w:rsidR="00D8165B" w:rsidRPr="006833FD" w:rsidRDefault="00D8165B" w:rsidP="006833FD">
            <w:pPr>
              <w:keepNext/>
              <w:jc w:val="both"/>
              <w:rPr>
                <w:rFonts w:ascii="Arial" w:hAnsi="Arial" w:cs="Arial"/>
                <w:sz w:val="24"/>
              </w:rPr>
            </w:pPr>
          </w:p>
        </w:tc>
        <w:tc>
          <w:tcPr>
            <w:tcW w:w="7622" w:type="dxa"/>
          </w:tcPr>
          <w:p w:rsidR="00D8165B" w:rsidRPr="006833FD" w:rsidRDefault="00D8165B" w:rsidP="006833FD">
            <w:pPr>
              <w:keepNext/>
              <w:jc w:val="both"/>
              <w:rPr>
                <w:rFonts w:ascii="Arial" w:hAnsi="Arial" w:cs="Arial"/>
                <w:sz w:val="24"/>
              </w:rPr>
            </w:pPr>
          </w:p>
        </w:tc>
        <w:tc>
          <w:tcPr>
            <w:tcW w:w="1016" w:type="dxa"/>
          </w:tcPr>
          <w:p w:rsidR="00D8165B" w:rsidRPr="006833FD" w:rsidRDefault="00D8165B" w:rsidP="006833FD">
            <w:pPr>
              <w:keepNext/>
              <w:jc w:val="both"/>
              <w:rPr>
                <w:rFonts w:ascii="Arial" w:hAnsi="Arial" w:cs="Arial"/>
                <w:sz w:val="24"/>
              </w:rPr>
            </w:pPr>
          </w:p>
        </w:tc>
      </w:tr>
      <w:tr w:rsidR="000463B1" w:rsidRPr="006833FD" w:rsidTr="00D8165B">
        <w:trPr>
          <w:trHeight w:val="284"/>
        </w:trPr>
        <w:tc>
          <w:tcPr>
            <w:tcW w:w="648" w:type="dxa"/>
          </w:tcPr>
          <w:p w:rsidR="000463B1" w:rsidRPr="006833FD" w:rsidRDefault="006833FD" w:rsidP="006833FD">
            <w:pPr>
              <w:keepNext/>
              <w:jc w:val="both"/>
              <w:rPr>
                <w:rFonts w:ascii="Arial" w:hAnsi="Arial" w:cs="Arial"/>
                <w:b/>
                <w:sz w:val="24"/>
              </w:rPr>
            </w:pPr>
            <w:r>
              <w:rPr>
                <w:rFonts w:ascii="Arial" w:hAnsi="Arial" w:cs="Arial"/>
                <w:b/>
                <w:sz w:val="24"/>
              </w:rPr>
              <w:t>6</w:t>
            </w:r>
            <w:r w:rsidR="00233C7E" w:rsidRPr="006833FD">
              <w:rPr>
                <w:rFonts w:ascii="Arial" w:hAnsi="Arial" w:cs="Arial"/>
                <w:b/>
                <w:sz w:val="24"/>
              </w:rPr>
              <w:t>.</w:t>
            </w:r>
          </w:p>
        </w:tc>
        <w:tc>
          <w:tcPr>
            <w:tcW w:w="7622" w:type="dxa"/>
          </w:tcPr>
          <w:p w:rsidR="000463B1" w:rsidRPr="006833FD" w:rsidRDefault="002F300D" w:rsidP="00062EB5">
            <w:pPr>
              <w:keepNext/>
              <w:jc w:val="both"/>
              <w:rPr>
                <w:rFonts w:ascii="Arial" w:hAnsi="Arial" w:cs="Arial"/>
                <w:b/>
                <w:sz w:val="24"/>
              </w:rPr>
            </w:pPr>
            <w:r w:rsidRPr="006833FD">
              <w:rPr>
                <w:rFonts w:ascii="Arial" w:hAnsi="Arial" w:cs="Arial"/>
                <w:b/>
                <w:sz w:val="24"/>
              </w:rPr>
              <w:t>Presentation: Anne Loveday, The Great Hospital</w:t>
            </w:r>
            <w:r w:rsidR="00062EB5">
              <w:rPr>
                <w:rFonts w:ascii="Arial" w:hAnsi="Arial" w:cs="Arial"/>
                <w:b/>
                <w:sz w:val="24"/>
              </w:rPr>
              <w:t>, Norwich – Its Community, Past</w:t>
            </w:r>
            <w:r w:rsidRPr="006833FD">
              <w:rPr>
                <w:rFonts w:ascii="Arial" w:hAnsi="Arial" w:cs="Arial"/>
                <w:b/>
                <w:sz w:val="24"/>
              </w:rPr>
              <w:t xml:space="preserve"> </w:t>
            </w:r>
            <w:r w:rsidR="00062EB5">
              <w:rPr>
                <w:rFonts w:ascii="Arial" w:hAnsi="Arial" w:cs="Arial"/>
                <w:b/>
                <w:sz w:val="24"/>
              </w:rPr>
              <w:t>H</w:t>
            </w:r>
            <w:r w:rsidRPr="006833FD">
              <w:rPr>
                <w:rFonts w:ascii="Arial" w:hAnsi="Arial" w:cs="Arial"/>
                <w:b/>
                <w:sz w:val="24"/>
              </w:rPr>
              <w:t xml:space="preserve">istory, the </w:t>
            </w:r>
            <w:r w:rsidR="00062EB5">
              <w:rPr>
                <w:rFonts w:ascii="Arial" w:hAnsi="Arial" w:cs="Arial"/>
                <w:b/>
                <w:sz w:val="24"/>
              </w:rPr>
              <w:t>C</w:t>
            </w:r>
            <w:r w:rsidRPr="006833FD">
              <w:rPr>
                <w:rFonts w:ascii="Arial" w:hAnsi="Arial" w:cs="Arial"/>
                <w:b/>
                <w:sz w:val="24"/>
              </w:rPr>
              <w:t xml:space="preserve">are and </w:t>
            </w:r>
            <w:r w:rsidR="00062EB5">
              <w:rPr>
                <w:rFonts w:ascii="Arial" w:hAnsi="Arial" w:cs="Arial"/>
                <w:b/>
                <w:sz w:val="24"/>
              </w:rPr>
              <w:t>S</w:t>
            </w:r>
            <w:r w:rsidRPr="006833FD">
              <w:rPr>
                <w:rFonts w:ascii="Arial" w:hAnsi="Arial" w:cs="Arial"/>
                <w:b/>
                <w:sz w:val="24"/>
              </w:rPr>
              <w:t xml:space="preserve">upport </w:t>
            </w:r>
            <w:r w:rsidR="00062EB5">
              <w:rPr>
                <w:rFonts w:ascii="Arial" w:hAnsi="Arial" w:cs="Arial"/>
                <w:b/>
                <w:sz w:val="24"/>
              </w:rPr>
              <w:t>P</w:t>
            </w:r>
            <w:r w:rsidRPr="006833FD">
              <w:rPr>
                <w:rFonts w:ascii="Arial" w:hAnsi="Arial" w:cs="Arial"/>
                <w:b/>
                <w:sz w:val="24"/>
              </w:rPr>
              <w:t xml:space="preserve">rovided, and </w:t>
            </w:r>
            <w:r w:rsidR="00062EB5">
              <w:rPr>
                <w:rFonts w:ascii="Arial" w:hAnsi="Arial" w:cs="Arial"/>
                <w:b/>
                <w:sz w:val="24"/>
              </w:rPr>
              <w:t>A</w:t>
            </w:r>
            <w:r w:rsidRPr="006833FD">
              <w:rPr>
                <w:rFonts w:ascii="Arial" w:hAnsi="Arial" w:cs="Arial"/>
                <w:b/>
                <w:sz w:val="24"/>
              </w:rPr>
              <w:t xml:space="preserve">s a </w:t>
            </w:r>
            <w:r w:rsidR="00062EB5">
              <w:rPr>
                <w:rFonts w:ascii="Arial" w:hAnsi="Arial" w:cs="Arial"/>
                <w:b/>
                <w:sz w:val="24"/>
              </w:rPr>
              <w:t>F</w:t>
            </w:r>
            <w:r w:rsidRPr="006833FD">
              <w:rPr>
                <w:rFonts w:ascii="Arial" w:hAnsi="Arial" w:cs="Arial"/>
                <w:b/>
                <w:sz w:val="24"/>
              </w:rPr>
              <w:t xml:space="preserve">unction </w:t>
            </w:r>
            <w:r w:rsidR="00062EB5">
              <w:rPr>
                <w:rFonts w:ascii="Arial" w:hAnsi="Arial" w:cs="Arial"/>
                <w:b/>
                <w:sz w:val="24"/>
              </w:rPr>
              <w:t>V</w:t>
            </w:r>
            <w:r w:rsidRPr="006833FD">
              <w:rPr>
                <w:rFonts w:ascii="Arial" w:hAnsi="Arial" w:cs="Arial"/>
                <w:b/>
                <w:sz w:val="24"/>
              </w:rPr>
              <w:t>enue</w:t>
            </w:r>
          </w:p>
        </w:tc>
        <w:tc>
          <w:tcPr>
            <w:tcW w:w="1016" w:type="dxa"/>
          </w:tcPr>
          <w:p w:rsidR="000463B1" w:rsidRPr="006833FD" w:rsidRDefault="000463B1" w:rsidP="006833FD">
            <w:pPr>
              <w:keepNext/>
              <w:jc w:val="both"/>
              <w:rPr>
                <w:rFonts w:ascii="Arial" w:hAnsi="Arial" w:cs="Arial"/>
                <w:b/>
                <w:sz w:val="24"/>
              </w:rPr>
            </w:pPr>
          </w:p>
        </w:tc>
      </w:tr>
      <w:tr w:rsidR="000463B1" w:rsidRPr="006833FD" w:rsidTr="00D8165B">
        <w:trPr>
          <w:trHeight w:val="284"/>
        </w:trPr>
        <w:tc>
          <w:tcPr>
            <w:tcW w:w="648" w:type="dxa"/>
          </w:tcPr>
          <w:p w:rsidR="000463B1" w:rsidRPr="006833FD" w:rsidRDefault="000463B1" w:rsidP="006833FD">
            <w:pPr>
              <w:keepNext/>
              <w:jc w:val="both"/>
              <w:rPr>
                <w:rFonts w:ascii="Arial" w:hAnsi="Arial" w:cs="Arial"/>
                <w:sz w:val="24"/>
              </w:rPr>
            </w:pPr>
          </w:p>
        </w:tc>
        <w:tc>
          <w:tcPr>
            <w:tcW w:w="7622" w:type="dxa"/>
          </w:tcPr>
          <w:p w:rsidR="000463B1" w:rsidRPr="006833FD" w:rsidRDefault="000463B1" w:rsidP="006833FD">
            <w:pPr>
              <w:keepNext/>
              <w:jc w:val="both"/>
              <w:rPr>
                <w:rFonts w:ascii="Arial" w:hAnsi="Arial" w:cs="Arial"/>
                <w:sz w:val="24"/>
              </w:rPr>
            </w:pPr>
          </w:p>
        </w:tc>
        <w:tc>
          <w:tcPr>
            <w:tcW w:w="1016" w:type="dxa"/>
          </w:tcPr>
          <w:p w:rsidR="000463B1" w:rsidRPr="006833FD" w:rsidRDefault="000463B1" w:rsidP="006833FD">
            <w:pPr>
              <w:keepNext/>
              <w:jc w:val="both"/>
              <w:rPr>
                <w:rFonts w:ascii="Arial" w:hAnsi="Arial" w:cs="Arial"/>
                <w:sz w:val="24"/>
              </w:rPr>
            </w:pPr>
          </w:p>
        </w:tc>
      </w:tr>
      <w:tr w:rsidR="003E5C33" w:rsidRPr="006833FD" w:rsidTr="00D8165B">
        <w:trPr>
          <w:trHeight w:val="284"/>
        </w:trPr>
        <w:tc>
          <w:tcPr>
            <w:tcW w:w="648" w:type="dxa"/>
          </w:tcPr>
          <w:p w:rsidR="003E5C33" w:rsidRPr="006833FD" w:rsidRDefault="003E5C33" w:rsidP="006833FD">
            <w:pPr>
              <w:keepNext/>
              <w:jc w:val="both"/>
              <w:rPr>
                <w:rFonts w:ascii="Arial" w:hAnsi="Arial" w:cs="Arial"/>
                <w:sz w:val="24"/>
              </w:rPr>
            </w:pPr>
          </w:p>
        </w:tc>
        <w:tc>
          <w:tcPr>
            <w:tcW w:w="7622" w:type="dxa"/>
          </w:tcPr>
          <w:p w:rsidR="00233C7E" w:rsidRPr="006833FD" w:rsidRDefault="002F300D" w:rsidP="006833FD">
            <w:pPr>
              <w:keepNext/>
              <w:jc w:val="both"/>
              <w:rPr>
                <w:rFonts w:ascii="Arial" w:hAnsi="Arial" w:cs="Arial"/>
                <w:sz w:val="24"/>
              </w:rPr>
            </w:pPr>
            <w:r w:rsidRPr="006833FD">
              <w:rPr>
                <w:rFonts w:ascii="Arial" w:hAnsi="Arial" w:cs="Arial"/>
                <w:sz w:val="24"/>
              </w:rPr>
              <w:t>The Chair introduced NCoA member, Ms Loveday, and invited her to give her presentation.</w:t>
            </w:r>
          </w:p>
          <w:p w:rsidR="002F300D" w:rsidRPr="006833FD" w:rsidRDefault="002F300D" w:rsidP="006833FD">
            <w:pPr>
              <w:keepNext/>
              <w:jc w:val="both"/>
              <w:rPr>
                <w:rFonts w:ascii="Arial" w:hAnsi="Arial" w:cs="Arial"/>
                <w:sz w:val="24"/>
              </w:rPr>
            </w:pPr>
          </w:p>
          <w:p w:rsidR="002F300D" w:rsidRPr="006833FD" w:rsidRDefault="002F300D" w:rsidP="006833FD">
            <w:pPr>
              <w:pStyle w:val="Default"/>
              <w:keepNext/>
              <w:jc w:val="both"/>
              <w:rPr>
                <w:rFonts w:ascii="Arial" w:hAnsi="Arial" w:cs="Arial"/>
              </w:rPr>
            </w:pPr>
            <w:r w:rsidRPr="006833FD">
              <w:rPr>
                <w:rFonts w:ascii="Arial" w:hAnsi="Arial" w:cs="Arial"/>
              </w:rPr>
              <w:t xml:space="preserve">Ms Loveday explained that The Great Hospital </w:t>
            </w:r>
            <w:r w:rsidR="00AC0169">
              <w:rPr>
                <w:rFonts w:ascii="Arial" w:hAnsi="Arial" w:cs="Arial"/>
              </w:rPr>
              <w:t>is</w:t>
            </w:r>
            <w:r w:rsidRPr="006833FD">
              <w:rPr>
                <w:rFonts w:ascii="Arial" w:hAnsi="Arial" w:cs="Arial"/>
              </w:rPr>
              <w:t xml:space="preserve"> an Almshouse and registered Social Landlord </w:t>
            </w:r>
            <w:r w:rsidR="00AC0169">
              <w:rPr>
                <w:rFonts w:ascii="Arial" w:hAnsi="Arial" w:cs="Arial"/>
              </w:rPr>
              <w:t>which has provided care and</w:t>
            </w:r>
            <w:r w:rsidRPr="006833FD">
              <w:rPr>
                <w:rFonts w:ascii="Arial" w:hAnsi="Arial" w:cs="Arial"/>
              </w:rPr>
              <w:t xml:space="preserve"> support to the citizens of Norwich since 1249.  It was founded by Bishop Walter de Suffield with th</w:t>
            </w:r>
            <w:r w:rsidR="00AC0169">
              <w:rPr>
                <w:rFonts w:ascii="Arial" w:hAnsi="Arial" w:cs="Arial"/>
              </w:rPr>
              <w:t>e original beneficiaries being P</w:t>
            </w:r>
            <w:r w:rsidRPr="006833FD">
              <w:rPr>
                <w:rFonts w:ascii="Arial" w:hAnsi="Arial" w:cs="Arial"/>
              </w:rPr>
              <w:t xml:space="preserve">riests in old age, poor scholars and sick and hungry paupers.  The Great Hospital is </w:t>
            </w:r>
            <w:r w:rsidR="00B0435D">
              <w:rPr>
                <w:rFonts w:ascii="Arial" w:hAnsi="Arial" w:cs="Arial"/>
              </w:rPr>
              <w:t xml:space="preserve">a </w:t>
            </w:r>
            <w:r w:rsidRPr="006833FD">
              <w:rPr>
                <w:rFonts w:ascii="Arial" w:hAnsi="Arial" w:cs="Arial"/>
              </w:rPr>
              <w:t xml:space="preserve">registered charity and governed by a Board of Trustees who appoint a Chief Executive who is known by the historical title of “The Master”.  </w:t>
            </w:r>
          </w:p>
          <w:p w:rsidR="002F300D" w:rsidRPr="006833FD" w:rsidRDefault="002F300D" w:rsidP="006833FD">
            <w:pPr>
              <w:pStyle w:val="Default"/>
              <w:keepNext/>
              <w:jc w:val="both"/>
              <w:rPr>
                <w:rFonts w:ascii="Arial" w:hAnsi="Arial" w:cs="Arial"/>
              </w:rPr>
            </w:pPr>
          </w:p>
          <w:p w:rsidR="002F300D" w:rsidRPr="006833FD" w:rsidRDefault="002F300D" w:rsidP="006833FD">
            <w:pPr>
              <w:pStyle w:val="Default"/>
              <w:keepNext/>
              <w:jc w:val="both"/>
              <w:rPr>
                <w:rFonts w:ascii="Arial" w:hAnsi="Arial" w:cs="Arial"/>
              </w:rPr>
            </w:pPr>
            <w:r w:rsidRPr="006833FD">
              <w:rPr>
                <w:rFonts w:ascii="Arial" w:hAnsi="Arial" w:cs="Arial"/>
              </w:rPr>
              <w:t xml:space="preserve">The Great Hospital provides independent living accommodation, an assisted living block and various </w:t>
            </w:r>
            <w:r w:rsidR="00BA489F" w:rsidRPr="006833FD">
              <w:rPr>
                <w:rFonts w:ascii="Arial" w:hAnsi="Arial" w:cs="Arial"/>
              </w:rPr>
              <w:t xml:space="preserve">community facilities for the community and venues which are used for internal and external functions.  </w:t>
            </w:r>
          </w:p>
          <w:p w:rsidR="002F300D" w:rsidRPr="006833FD" w:rsidRDefault="002F300D" w:rsidP="006833FD">
            <w:pPr>
              <w:keepNext/>
              <w:jc w:val="both"/>
              <w:rPr>
                <w:rFonts w:ascii="Arial" w:hAnsi="Arial" w:cs="Arial"/>
                <w:sz w:val="24"/>
              </w:rPr>
            </w:pPr>
          </w:p>
          <w:p w:rsidR="00BA489F" w:rsidRPr="006833FD" w:rsidRDefault="00BA489F" w:rsidP="006833FD">
            <w:pPr>
              <w:keepNext/>
              <w:jc w:val="both"/>
              <w:rPr>
                <w:rFonts w:ascii="Arial" w:hAnsi="Arial" w:cs="Arial"/>
                <w:sz w:val="24"/>
              </w:rPr>
            </w:pPr>
            <w:r w:rsidRPr="006833FD">
              <w:rPr>
                <w:rFonts w:ascii="Arial" w:hAnsi="Arial" w:cs="Arial"/>
                <w:sz w:val="24"/>
              </w:rPr>
              <w:t>Ms Loveday explained that there was no warden in The Great Hospital as people lived independ</w:t>
            </w:r>
            <w:r w:rsidR="000B6F47">
              <w:rPr>
                <w:rFonts w:ascii="Arial" w:hAnsi="Arial" w:cs="Arial"/>
                <w:sz w:val="24"/>
              </w:rPr>
              <w:t>en</w:t>
            </w:r>
            <w:r w:rsidRPr="006833FD">
              <w:rPr>
                <w:rFonts w:ascii="Arial" w:hAnsi="Arial" w:cs="Arial"/>
                <w:sz w:val="24"/>
              </w:rPr>
              <w:t xml:space="preserve">tly.  There was an assisted living block where carers provided care on a </w:t>
            </w:r>
            <w:r w:rsidR="00394666">
              <w:rPr>
                <w:rFonts w:ascii="Arial" w:hAnsi="Arial" w:cs="Arial"/>
                <w:sz w:val="24"/>
              </w:rPr>
              <w:t xml:space="preserve">24 hour a day </w:t>
            </w:r>
            <w:r w:rsidRPr="006833FD">
              <w:rPr>
                <w:rFonts w:ascii="Arial" w:hAnsi="Arial" w:cs="Arial"/>
                <w:sz w:val="24"/>
              </w:rPr>
              <w:t xml:space="preserve">basis.  </w:t>
            </w:r>
          </w:p>
          <w:p w:rsidR="00BA489F" w:rsidRPr="006833FD" w:rsidRDefault="00BA489F" w:rsidP="006833FD">
            <w:pPr>
              <w:keepNext/>
              <w:jc w:val="both"/>
              <w:rPr>
                <w:rFonts w:ascii="Arial" w:hAnsi="Arial" w:cs="Arial"/>
                <w:sz w:val="24"/>
              </w:rPr>
            </w:pPr>
          </w:p>
          <w:p w:rsidR="00BA489F" w:rsidRPr="006833FD" w:rsidRDefault="0024230E" w:rsidP="006833FD">
            <w:pPr>
              <w:keepNext/>
              <w:jc w:val="both"/>
              <w:rPr>
                <w:rFonts w:ascii="Arial" w:hAnsi="Arial" w:cs="Arial"/>
                <w:sz w:val="24"/>
              </w:rPr>
            </w:pPr>
            <w:r w:rsidRPr="006833FD">
              <w:rPr>
                <w:rFonts w:ascii="Arial" w:hAnsi="Arial" w:cs="Arial"/>
                <w:sz w:val="24"/>
              </w:rPr>
              <w:t>Ms Loveday provided the timeline of The Great Hospital’s history which showed key dates:</w:t>
            </w:r>
          </w:p>
          <w:p w:rsidR="0024230E" w:rsidRPr="006833FD" w:rsidRDefault="0024230E" w:rsidP="006833FD">
            <w:pPr>
              <w:keepNext/>
              <w:jc w:val="both"/>
              <w:rPr>
                <w:rFonts w:ascii="Arial" w:hAnsi="Arial" w:cs="Arial"/>
                <w:sz w:val="24"/>
              </w:rPr>
            </w:pPr>
          </w:p>
          <w:p w:rsidR="0024230E" w:rsidRPr="006A4F70" w:rsidRDefault="0024230E" w:rsidP="006A4F70">
            <w:pPr>
              <w:pStyle w:val="ListParagraph"/>
              <w:keepNext/>
              <w:numPr>
                <w:ilvl w:val="0"/>
                <w:numId w:val="30"/>
              </w:numPr>
              <w:jc w:val="both"/>
            </w:pPr>
            <w:r w:rsidRPr="006A4F70">
              <w:t>1249 – original charter for St Giles.</w:t>
            </w:r>
          </w:p>
          <w:p w:rsidR="0024230E" w:rsidRPr="006A4F70" w:rsidRDefault="0024230E" w:rsidP="006A4F70">
            <w:pPr>
              <w:pStyle w:val="ListParagraph"/>
              <w:keepNext/>
              <w:numPr>
                <w:ilvl w:val="0"/>
                <w:numId w:val="30"/>
              </w:numPr>
              <w:jc w:val="both"/>
            </w:pPr>
            <w:r w:rsidRPr="006A4F70">
              <w:t>1251 – Hospital complete.</w:t>
            </w:r>
          </w:p>
          <w:p w:rsidR="0024230E" w:rsidRPr="006A4F70" w:rsidRDefault="0024230E" w:rsidP="006A4F70">
            <w:pPr>
              <w:pStyle w:val="ListParagraph"/>
              <w:keepNext/>
              <w:numPr>
                <w:ilvl w:val="0"/>
                <w:numId w:val="30"/>
              </w:numPr>
              <w:jc w:val="both"/>
            </w:pPr>
            <w:r w:rsidRPr="006A4F70">
              <w:t>1370-1397 – Derlynton Tower built.</w:t>
            </w:r>
          </w:p>
          <w:p w:rsidR="0024230E" w:rsidRPr="006A4F70" w:rsidRDefault="006833FD" w:rsidP="006A4F70">
            <w:pPr>
              <w:pStyle w:val="ListParagraph"/>
              <w:keepNext/>
              <w:numPr>
                <w:ilvl w:val="0"/>
                <w:numId w:val="30"/>
              </w:numPr>
              <w:jc w:val="both"/>
            </w:pPr>
            <w:r w:rsidRPr="006A4F70">
              <w:t>C1375 – In</w:t>
            </w:r>
            <w:r w:rsidR="0024230E" w:rsidRPr="006A4F70">
              <w:t>firmary Hall built.</w:t>
            </w:r>
          </w:p>
          <w:p w:rsidR="0024230E" w:rsidRPr="006A4F70" w:rsidRDefault="0024230E" w:rsidP="006A4F70">
            <w:pPr>
              <w:pStyle w:val="ListParagraph"/>
              <w:keepNext/>
              <w:numPr>
                <w:ilvl w:val="0"/>
                <w:numId w:val="30"/>
              </w:numPr>
              <w:jc w:val="both"/>
            </w:pPr>
            <w:r w:rsidRPr="006A4F70">
              <w:t>1447-1457 – Cloisters, Master and Dormitory were built.</w:t>
            </w:r>
          </w:p>
          <w:p w:rsidR="0005255A" w:rsidRPr="006A4F70" w:rsidRDefault="0005255A" w:rsidP="006A4F70">
            <w:pPr>
              <w:pStyle w:val="ListParagraph"/>
              <w:keepNext/>
              <w:numPr>
                <w:ilvl w:val="0"/>
                <w:numId w:val="30"/>
              </w:numPr>
              <w:autoSpaceDE w:val="0"/>
              <w:autoSpaceDN w:val="0"/>
              <w:adjustRightInd w:val="0"/>
              <w:rPr>
                <w:lang w:eastAsia="en-GB"/>
              </w:rPr>
            </w:pPr>
            <w:r w:rsidRPr="006A4F70">
              <w:rPr>
                <w:lang w:eastAsia="en-GB"/>
              </w:rPr>
              <w:t>1447-1448 – Refectory built.</w:t>
            </w:r>
          </w:p>
          <w:p w:rsidR="0005255A" w:rsidRPr="006A4F70" w:rsidRDefault="0005255A" w:rsidP="006A4F70">
            <w:pPr>
              <w:pStyle w:val="ListParagraph"/>
              <w:keepNext/>
              <w:numPr>
                <w:ilvl w:val="0"/>
                <w:numId w:val="30"/>
              </w:numPr>
              <w:autoSpaceDE w:val="0"/>
              <w:autoSpaceDN w:val="0"/>
              <w:adjustRightInd w:val="0"/>
              <w:rPr>
                <w:lang w:eastAsia="en-GB"/>
              </w:rPr>
            </w:pPr>
            <w:r w:rsidRPr="006A4F70">
              <w:rPr>
                <w:lang w:eastAsia="en-GB"/>
              </w:rPr>
              <w:t>1470 – Current church of St Helens.</w:t>
            </w:r>
          </w:p>
          <w:p w:rsidR="0024230E" w:rsidRPr="006A4F70" w:rsidRDefault="0005255A" w:rsidP="006A4F70">
            <w:pPr>
              <w:pStyle w:val="ListParagraph"/>
              <w:keepNext/>
              <w:numPr>
                <w:ilvl w:val="0"/>
                <w:numId w:val="30"/>
              </w:numPr>
              <w:jc w:val="both"/>
            </w:pPr>
            <w:r w:rsidRPr="006A4F70">
              <w:t>1580 – Infirmary bricked up and floored.</w:t>
            </w:r>
          </w:p>
          <w:p w:rsidR="0005255A" w:rsidRPr="006A4F70" w:rsidRDefault="0005255A" w:rsidP="006A4F70">
            <w:pPr>
              <w:pStyle w:val="ListParagraph"/>
              <w:keepNext/>
              <w:numPr>
                <w:ilvl w:val="0"/>
                <w:numId w:val="30"/>
              </w:numPr>
              <w:jc w:val="both"/>
            </w:pPr>
            <w:r w:rsidRPr="006A4F70">
              <w:t>1746 – St Helens house built by Thomas Ivory.</w:t>
            </w:r>
          </w:p>
          <w:p w:rsidR="0005255A" w:rsidRPr="006A4F70" w:rsidRDefault="0005255A" w:rsidP="006A4F70">
            <w:pPr>
              <w:pStyle w:val="ListParagraph"/>
              <w:keepNext/>
              <w:numPr>
                <w:ilvl w:val="0"/>
                <w:numId w:val="30"/>
              </w:numPr>
              <w:jc w:val="both"/>
            </w:pPr>
            <w:r w:rsidRPr="006A4F70">
              <w:t>1793 – Current Swan Pit built.</w:t>
            </w:r>
          </w:p>
          <w:p w:rsidR="0005255A" w:rsidRPr="006A4F70" w:rsidRDefault="00394666" w:rsidP="006A4F70">
            <w:pPr>
              <w:pStyle w:val="ListParagraph"/>
              <w:keepNext/>
              <w:numPr>
                <w:ilvl w:val="0"/>
                <w:numId w:val="30"/>
              </w:numPr>
              <w:jc w:val="both"/>
            </w:pPr>
            <w:r>
              <w:t>1820 – N</w:t>
            </w:r>
            <w:r w:rsidR="000B5908" w:rsidRPr="006A4F70">
              <w:t>ew wards built.</w:t>
            </w:r>
          </w:p>
          <w:p w:rsidR="000B5908" w:rsidRPr="006A4F70" w:rsidRDefault="000B5908" w:rsidP="006A4F70">
            <w:pPr>
              <w:pStyle w:val="ListParagraph"/>
              <w:keepNext/>
              <w:numPr>
                <w:ilvl w:val="0"/>
                <w:numId w:val="30"/>
              </w:numPr>
              <w:jc w:val="both"/>
            </w:pPr>
            <w:r w:rsidRPr="006A4F70">
              <w:t>1827 – White Cottages built.</w:t>
            </w:r>
          </w:p>
          <w:p w:rsidR="000B5908" w:rsidRPr="006A4F70" w:rsidRDefault="000B5908" w:rsidP="006A4F70">
            <w:pPr>
              <w:pStyle w:val="ListParagraph"/>
              <w:keepNext/>
              <w:numPr>
                <w:ilvl w:val="0"/>
                <w:numId w:val="30"/>
              </w:numPr>
              <w:jc w:val="both"/>
            </w:pPr>
            <w:r w:rsidRPr="006A4F70">
              <w:t>1901 – Birbeck Hall built.</w:t>
            </w:r>
          </w:p>
          <w:p w:rsidR="000B5908" w:rsidRPr="006833FD" w:rsidRDefault="000B5908" w:rsidP="006A4F70">
            <w:pPr>
              <w:pStyle w:val="Default"/>
              <w:keepNext/>
              <w:numPr>
                <w:ilvl w:val="0"/>
                <w:numId w:val="30"/>
              </w:numPr>
              <w:rPr>
                <w:rFonts w:ascii="Arial" w:hAnsi="Arial" w:cs="Arial"/>
                <w:color w:val="auto"/>
              </w:rPr>
            </w:pPr>
            <w:r w:rsidRPr="006833FD">
              <w:rPr>
                <w:rFonts w:ascii="Arial" w:hAnsi="Arial" w:cs="Arial"/>
                <w:color w:val="auto"/>
              </w:rPr>
              <w:t>1906</w:t>
            </w:r>
            <w:r w:rsidR="00394666">
              <w:rPr>
                <w:rFonts w:ascii="Arial" w:hAnsi="Arial" w:cs="Arial"/>
                <w:color w:val="auto"/>
              </w:rPr>
              <w:t xml:space="preserve"> </w:t>
            </w:r>
            <w:r w:rsidR="00394666" w:rsidRPr="006A4F70">
              <w:rPr>
                <w:rFonts w:ascii="Arial" w:hAnsi="Arial" w:cs="Arial"/>
              </w:rPr>
              <w:t>–</w:t>
            </w:r>
            <w:r w:rsidR="00394666">
              <w:rPr>
                <w:rFonts w:ascii="Arial" w:hAnsi="Arial" w:cs="Arial"/>
              </w:rPr>
              <w:t xml:space="preserve"> </w:t>
            </w:r>
            <w:r w:rsidRPr="006833FD">
              <w:rPr>
                <w:rFonts w:ascii="Arial" w:hAnsi="Arial" w:cs="Arial"/>
                <w:color w:val="auto"/>
              </w:rPr>
              <w:t>Holme Cottages built</w:t>
            </w:r>
            <w:r w:rsidR="00B0435D">
              <w:rPr>
                <w:rFonts w:ascii="Arial" w:hAnsi="Arial" w:cs="Arial"/>
                <w:color w:val="auto"/>
              </w:rPr>
              <w:t xml:space="preserve"> </w:t>
            </w:r>
            <w:r w:rsidRPr="006833FD">
              <w:rPr>
                <w:rFonts w:ascii="Arial" w:hAnsi="Arial" w:cs="Arial"/>
                <w:color w:val="auto"/>
              </w:rPr>
              <w:t>-</w:t>
            </w:r>
            <w:r w:rsidR="00B0435D">
              <w:rPr>
                <w:rFonts w:ascii="Arial" w:hAnsi="Arial" w:cs="Arial"/>
                <w:color w:val="auto"/>
              </w:rPr>
              <w:t xml:space="preserve"> </w:t>
            </w:r>
            <w:r w:rsidRPr="006833FD">
              <w:rPr>
                <w:rFonts w:ascii="Arial" w:hAnsi="Arial" w:cs="Arial"/>
                <w:color w:val="auto"/>
              </w:rPr>
              <w:t>now a new block of purpose built flats</w:t>
            </w:r>
            <w:r w:rsidR="00394666">
              <w:rPr>
                <w:rFonts w:ascii="Arial" w:hAnsi="Arial" w:cs="Arial"/>
                <w:color w:val="auto"/>
              </w:rPr>
              <w:t>.</w:t>
            </w:r>
          </w:p>
          <w:p w:rsidR="000B5908" w:rsidRPr="006833FD" w:rsidRDefault="000B5908" w:rsidP="006A4F70">
            <w:pPr>
              <w:pStyle w:val="Default"/>
              <w:keepNext/>
              <w:numPr>
                <w:ilvl w:val="0"/>
                <w:numId w:val="30"/>
              </w:numPr>
              <w:rPr>
                <w:rFonts w:ascii="Arial" w:hAnsi="Arial" w:cs="Arial"/>
                <w:color w:val="auto"/>
              </w:rPr>
            </w:pPr>
            <w:r w:rsidRPr="006833FD">
              <w:rPr>
                <w:rFonts w:ascii="Arial" w:hAnsi="Arial" w:cs="Arial"/>
                <w:color w:val="auto"/>
              </w:rPr>
              <w:t>1937 – Suffield Court built.</w:t>
            </w:r>
          </w:p>
          <w:p w:rsidR="000B5908" w:rsidRPr="006833FD" w:rsidRDefault="000B5908" w:rsidP="006A4F70">
            <w:pPr>
              <w:pStyle w:val="Default"/>
              <w:keepNext/>
              <w:numPr>
                <w:ilvl w:val="0"/>
                <w:numId w:val="30"/>
              </w:numPr>
              <w:rPr>
                <w:rFonts w:ascii="Arial" w:hAnsi="Arial" w:cs="Arial"/>
                <w:color w:val="auto"/>
              </w:rPr>
            </w:pPr>
            <w:r w:rsidRPr="006833FD">
              <w:rPr>
                <w:rFonts w:ascii="Arial" w:hAnsi="Arial" w:cs="Arial"/>
                <w:color w:val="auto"/>
              </w:rPr>
              <w:t>1978</w:t>
            </w:r>
            <w:r w:rsidR="00394666">
              <w:rPr>
                <w:rFonts w:ascii="Arial" w:hAnsi="Arial" w:cs="Arial"/>
                <w:color w:val="auto"/>
              </w:rPr>
              <w:t xml:space="preserve"> </w:t>
            </w:r>
            <w:r w:rsidR="00394666" w:rsidRPr="006A4F70">
              <w:rPr>
                <w:rFonts w:ascii="Arial" w:hAnsi="Arial" w:cs="Arial"/>
              </w:rPr>
              <w:t>–</w:t>
            </w:r>
            <w:r w:rsidR="00394666">
              <w:rPr>
                <w:rFonts w:ascii="Arial" w:hAnsi="Arial" w:cs="Arial"/>
                <w:color w:val="auto"/>
              </w:rPr>
              <w:t xml:space="preserve"> </w:t>
            </w:r>
            <w:r w:rsidRPr="006833FD">
              <w:rPr>
                <w:rFonts w:ascii="Arial" w:hAnsi="Arial" w:cs="Arial"/>
                <w:color w:val="auto"/>
              </w:rPr>
              <w:t xml:space="preserve">Prior Court opened - now the refurbished assisted </w:t>
            </w:r>
            <w:r w:rsidR="00100DA8">
              <w:rPr>
                <w:rFonts w:ascii="Arial" w:hAnsi="Arial" w:cs="Arial"/>
                <w:color w:val="auto"/>
              </w:rPr>
              <w:br/>
              <w:t xml:space="preserve">            </w:t>
            </w:r>
            <w:r w:rsidRPr="006833FD">
              <w:rPr>
                <w:rFonts w:ascii="Arial" w:hAnsi="Arial" w:cs="Arial"/>
                <w:color w:val="auto"/>
              </w:rPr>
              <w:t>living block</w:t>
            </w:r>
            <w:r w:rsidR="00394666">
              <w:rPr>
                <w:rFonts w:ascii="Arial" w:hAnsi="Arial" w:cs="Arial"/>
                <w:color w:val="auto"/>
              </w:rPr>
              <w:t>.</w:t>
            </w:r>
          </w:p>
          <w:p w:rsidR="000B5908" w:rsidRPr="006833FD" w:rsidRDefault="000B5908" w:rsidP="006A4F70">
            <w:pPr>
              <w:pStyle w:val="Default"/>
              <w:keepNext/>
              <w:numPr>
                <w:ilvl w:val="0"/>
                <w:numId w:val="30"/>
              </w:numPr>
              <w:rPr>
                <w:rFonts w:ascii="Arial" w:hAnsi="Arial" w:cs="Arial"/>
                <w:color w:val="auto"/>
              </w:rPr>
            </w:pPr>
            <w:r w:rsidRPr="006833FD">
              <w:rPr>
                <w:rFonts w:ascii="Arial" w:hAnsi="Arial" w:cs="Arial"/>
                <w:color w:val="auto"/>
              </w:rPr>
              <w:t xml:space="preserve">1982 – Eagle Ward closed and Youngs Green new flats </w:t>
            </w:r>
            <w:r w:rsidR="00100DA8">
              <w:rPr>
                <w:rFonts w:ascii="Arial" w:hAnsi="Arial" w:cs="Arial"/>
                <w:color w:val="auto"/>
              </w:rPr>
              <w:t>built</w:t>
            </w:r>
            <w:r w:rsidRPr="006833FD">
              <w:rPr>
                <w:rFonts w:ascii="Arial" w:hAnsi="Arial" w:cs="Arial"/>
                <w:color w:val="auto"/>
              </w:rPr>
              <w:t>.</w:t>
            </w:r>
          </w:p>
          <w:p w:rsidR="000B5908" w:rsidRPr="006A4F70" w:rsidRDefault="000B5908" w:rsidP="006A4F70">
            <w:pPr>
              <w:pStyle w:val="ListParagraph"/>
              <w:keepNext/>
              <w:numPr>
                <w:ilvl w:val="0"/>
                <w:numId w:val="30"/>
              </w:numPr>
              <w:autoSpaceDE w:val="0"/>
              <w:autoSpaceDN w:val="0"/>
              <w:adjustRightInd w:val="0"/>
              <w:rPr>
                <w:lang w:eastAsia="en-GB"/>
              </w:rPr>
            </w:pPr>
            <w:r w:rsidRPr="006A4F70">
              <w:rPr>
                <w:lang w:eastAsia="en-GB"/>
              </w:rPr>
              <w:t>1986 – St Helens House was converted into flats.</w:t>
            </w:r>
          </w:p>
          <w:p w:rsidR="000B5908" w:rsidRPr="006A4F70" w:rsidRDefault="007554F2" w:rsidP="006A4F70">
            <w:pPr>
              <w:pStyle w:val="ListParagraph"/>
              <w:keepNext/>
              <w:numPr>
                <w:ilvl w:val="0"/>
                <w:numId w:val="30"/>
              </w:numPr>
              <w:autoSpaceDE w:val="0"/>
              <w:autoSpaceDN w:val="0"/>
              <w:adjustRightInd w:val="0"/>
              <w:rPr>
                <w:lang w:eastAsia="en-GB"/>
              </w:rPr>
            </w:pPr>
            <w:r w:rsidRPr="006A4F70">
              <w:rPr>
                <w:lang w:eastAsia="en-GB"/>
              </w:rPr>
              <w:t>Ms Love</w:t>
            </w:r>
            <w:r w:rsidR="00394666">
              <w:rPr>
                <w:lang w:eastAsia="en-GB"/>
              </w:rPr>
              <w:t>day</w:t>
            </w:r>
            <w:r w:rsidRPr="006A4F70">
              <w:rPr>
                <w:lang w:eastAsia="en-GB"/>
              </w:rPr>
              <w:t xml:space="preserve"> reported that Holme Terrace had recently been opened.  </w:t>
            </w:r>
          </w:p>
          <w:p w:rsidR="007554F2" w:rsidRPr="006833FD" w:rsidRDefault="007554F2" w:rsidP="006833FD">
            <w:pPr>
              <w:keepNext/>
              <w:autoSpaceDE w:val="0"/>
              <w:autoSpaceDN w:val="0"/>
              <w:adjustRightInd w:val="0"/>
              <w:rPr>
                <w:rFonts w:ascii="Arial" w:hAnsi="Arial" w:cs="Arial"/>
                <w:bCs w:val="0"/>
                <w:sz w:val="24"/>
                <w:lang w:eastAsia="en-GB"/>
              </w:rPr>
            </w:pPr>
          </w:p>
          <w:p w:rsidR="007554F2" w:rsidRPr="006833FD" w:rsidRDefault="007554F2" w:rsidP="006833FD">
            <w:pPr>
              <w:keepNext/>
              <w:autoSpaceDE w:val="0"/>
              <w:autoSpaceDN w:val="0"/>
              <w:adjustRightInd w:val="0"/>
              <w:jc w:val="both"/>
              <w:rPr>
                <w:rFonts w:ascii="Arial" w:hAnsi="Arial" w:cs="Arial"/>
                <w:sz w:val="24"/>
              </w:rPr>
            </w:pPr>
            <w:r w:rsidRPr="006833FD">
              <w:rPr>
                <w:rFonts w:ascii="Arial" w:hAnsi="Arial" w:cs="Arial"/>
                <w:bCs w:val="0"/>
                <w:sz w:val="24"/>
                <w:lang w:eastAsia="en-GB"/>
              </w:rPr>
              <w:t xml:space="preserve">Ms Loveday </w:t>
            </w:r>
            <w:r w:rsidR="006833FD">
              <w:rPr>
                <w:rFonts w:ascii="Arial" w:hAnsi="Arial" w:cs="Arial"/>
                <w:bCs w:val="0"/>
                <w:sz w:val="24"/>
                <w:lang w:eastAsia="en-GB"/>
              </w:rPr>
              <w:t>displayed</w:t>
            </w:r>
            <w:r w:rsidRPr="006833FD">
              <w:rPr>
                <w:rFonts w:ascii="Arial" w:hAnsi="Arial" w:cs="Arial"/>
                <w:bCs w:val="0"/>
                <w:sz w:val="24"/>
                <w:lang w:eastAsia="en-GB"/>
              </w:rPr>
              <w:t xml:space="preserve"> photographs of the Eagle Ward and the interesting ceiling which displays 252 </w:t>
            </w:r>
            <w:r w:rsidR="00394666">
              <w:rPr>
                <w:rFonts w:ascii="Arial" w:hAnsi="Arial" w:cs="Arial"/>
                <w:bCs w:val="0"/>
                <w:sz w:val="24"/>
                <w:lang w:eastAsia="en-GB"/>
              </w:rPr>
              <w:t xml:space="preserve">black </w:t>
            </w:r>
            <w:r w:rsidRPr="006833FD">
              <w:rPr>
                <w:rFonts w:ascii="Arial" w:hAnsi="Arial" w:cs="Arial"/>
                <w:bCs w:val="0"/>
                <w:sz w:val="24"/>
                <w:lang w:eastAsia="en-GB"/>
              </w:rPr>
              <w:t xml:space="preserve">eagles.  </w:t>
            </w:r>
          </w:p>
          <w:p w:rsidR="000B5908" w:rsidRPr="006833FD" w:rsidRDefault="000B5908" w:rsidP="006833FD">
            <w:pPr>
              <w:pStyle w:val="Default"/>
              <w:keepNext/>
              <w:rPr>
                <w:rFonts w:ascii="Arial" w:hAnsi="Arial" w:cs="Arial"/>
                <w:color w:val="auto"/>
              </w:rPr>
            </w:pPr>
          </w:p>
          <w:p w:rsidR="007554F2" w:rsidRPr="006833FD" w:rsidRDefault="007554F2" w:rsidP="006833FD">
            <w:pPr>
              <w:pStyle w:val="Default"/>
              <w:keepNext/>
              <w:rPr>
                <w:rFonts w:ascii="Arial" w:hAnsi="Arial" w:cs="Arial"/>
                <w:color w:val="auto"/>
              </w:rPr>
            </w:pPr>
            <w:r w:rsidRPr="006833FD">
              <w:rPr>
                <w:rFonts w:ascii="Arial" w:hAnsi="Arial" w:cs="Arial"/>
                <w:color w:val="auto"/>
              </w:rPr>
              <w:t>Ms Loveday explained the range of care services that are provided by The Great Hospital:</w:t>
            </w:r>
          </w:p>
          <w:p w:rsidR="007554F2" w:rsidRPr="006833FD" w:rsidRDefault="007554F2" w:rsidP="006833FD">
            <w:pPr>
              <w:pStyle w:val="Default"/>
              <w:keepNext/>
              <w:rPr>
                <w:rFonts w:ascii="Arial" w:hAnsi="Arial" w:cs="Arial"/>
                <w:color w:val="auto"/>
              </w:rPr>
            </w:pPr>
          </w:p>
          <w:p w:rsidR="007554F2" w:rsidRDefault="007554F2" w:rsidP="006833FD">
            <w:pPr>
              <w:pStyle w:val="Default"/>
              <w:keepNext/>
              <w:numPr>
                <w:ilvl w:val="0"/>
                <w:numId w:val="28"/>
              </w:numPr>
              <w:rPr>
                <w:rFonts w:ascii="Arial" w:hAnsi="Arial" w:cs="Arial"/>
                <w:color w:val="auto"/>
              </w:rPr>
            </w:pPr>
            <w:r w:rsidRPr="006833FD">
              <w:rPr>
                <w:rFonts w:ascii="Arial" w:hAnsi="Arial" w:cs="Arial"/>
                <w:color w:val="auto"/>
              </w:rPr>
              <w:t>Domiciliary Care Service.</w:t>
            </w:r>
          </w:p>
          <w:p w:rsidR="006833FD" w:rsidRPr="006833FD" w:rsidRDefault="007554F2" w:rsidP="00394666">
            <w:pPr>
              <w:pStyle w:val="Default"/>
              <w:keepNext/>
              <w:numPr>
                <w:ilvl w:val="0"/>
                <w:numId w:val="28"/>
              </w:numPr>
              <w:jc w:val="both"/>
              <w:rPr>
                <w:rFonts w:ascii="Arial" w:hAnsi="Arial" w:cs="Arial"/>
                <w:color w:val="auto"/>
              </w:rPr>
            </w:pPr>
            <w:r w:rsidRPr="006833FD">
              <w:rPr>
                <w:rFonts w:ascii="Arial" w:hAnsi="Arial" w:cs="Arial"/>
                <w:color w:val="auto"/>
              </w:rPr>
              <w:t>Support.</w:t>
            </w:r>
            <w:r w:rsidR="006833FD" w:rsidRPr="006833FD">
              <w:rPr>
                <w:rFonts w:ascii="Arial" w:hAnsi="Arial" w:cs="Arial"/>
                <w:color w:val="auto"/>
              </w:rPr>
              <w:t xml:space="preserve">  Ms Loveday said that the amount of support provided was extensive and often involved low-level type</w:t>
            </w:r>
            <w:r w:rsidR="00394666">
              <w:rPr>
                <w:rFonts w:ascii="Arial" w:hAnsi="Arial" w:cs="Arial"/>
                <w:color w:val="auto"/>
              </w:rPr>
              <w:t xml:space="preserve">s of support, </w:t>
            </w:r>
            <w:r w:rsidR="006833FD" w:rsidRPr="006833FD">
              <w:rPr>
                <w:rFonts w:ascii="Arial" w:hAnsi="Arial" w:cs="Arial"/>
                <w:color w:val="auto"/>
              </w:rPr>
              <w:t>which was crucial in allowing older people to continue to live independently.</w:t>
            </w:r>
          </w:p>
          <w:p w:rsidR="007554F2" w:rsidRPr="006833FD" w:rsidRDefault="007554F2" w:rsidP="006833FD">
            <w:pPr>
              <w:pStyle w:val="Default"/>
              <w:keepNext/>
              <w:numPr>
                <w:ilvl w:val="0"/>
                <w:numId w:val="28"/>
              </w:numPr>
              <w:rPr>
                <w:rFonts w:ascii="Arial" w:hAnsi="Arial" w:cs="Arial"/>
                <w:color w:val="auto"/>
              </w:rPr>
            </w:pPr>
            <w:r w:rsidRPr="006833FD">
              <w:rPr>
                <w:rFonts w:ascii="Arial" w:hAnsi="Arial" w:cs="Arial"/>
                <w:color w:val="auto"/>
              </w:rPr>
              <w:t>A large number of activities and events were arranged.</w:t>
            </w:r>
          </w:p>
          <w:p w:rsidR="007554F2" w:rsidRPr="006833FD" w:rsidRDefault="007554F2" w:rsidP="00394666">
            <w:pPr>
              <w:pStyle w:val="Default"/>
              <w:keepNext/>
              <w:numPr>
                <w:ilvl w:val="0"/>
                <w:numId w:val="28"/>
              </w:numPr>
              <w:jc w:val="both"/>
              <w:rPr>
                <w:rFonts w:ascii="Arial" w:hAnsi="Arial" w:cs="Arial"/>
                <w:color w:val="auto"/>
              </w:rPr>
            </w:pPr>
            <w:r w:rsidRPr="006833FD">
              <w:rPr>
                <w:rFonts w:ascii="Arial" w:hAnsi="Arial" w:cs="Arial"/>
                <w:color w:val="auto"/>
              </w:rPr>
              <w:t xml:space="preserve">Facilities and gardens which included a bowling green with a resident bowling team.  </w:t>
            </w:r>
            <w:r w:rsidR="00346EF2" w:rsidRPr="006833FD">
              <w:rPr>
                <w:rFonts w:ascii="Arial" w:hAnsi="Arial" w:cs="Arial"/>
                <w:color w:val="auto"/>
              </w:rPr>
              <w:t xml:space="preserve">Ms Loveday displayed photographs of the recently renovated gardens.  </w:t>
            </w:r>
            <w:r w:rsidRPr="006833FD">
              <w:rPr>
                <w:rFonts w:ascii="Arial" w:hAnsi="Arial" w:cs="Arial"/>
                <w:color w:val="auto"/>
              </w:rPr>
              <w:t>The Chair commented that Age UK Norfolk was considering a bowls challenge as part of its 70</w:t>
            </w:r>
            <w:r w:rsidRPr="006833FD">
              <w:rPr>
                <w:rFonts w:ascii="Arial" w:hAnsi="Arial" w:cs="Arial"/>
                <w:color w:val="auto"/>
                <w:vertAlign w:val="superscript"/>
              </w:rPr>
              <w:t>th</w:t>
            </w:r>
            <w:r w:rsidRPr="006833FD">
              <w:rPr>
                <w:rFonts w:ascii="Arial" w:hAnsi="Arial" w:cs="Arial"/>
                <w:color w:val="auto"/>
              </w:rPr>
              <w:t xml:space="preserve"> anniversary celebrations and may approach The Great Hospital to participate.  </w:t>
            </w:r>
          </w:p>
          <w:p w:rsidR="007554F2" w:rsidRPr="006833FD" w:rsidRDefault="007554F2" w:rsidP="006833FD">
            <w:pPr>
              <w:pStyle w:val="Default"/>
              <w:keepNext/>
              <w:numPr>
                <w:ilvl w:val="0"/>
                <w:numId w:val="28"/>
              </w:numPr>
              <w:rPr>
                <w:rFonts w:ascii="Arial" w:hAnsi="Arial" w:cs="Arial"/>
                <w:color w:val="auto"/>
              </w:rPr>
            </w:pPr>
            <w:r w:rsidRPr="006833FD">
              <w:rPr>
                <w:rFonts w:ascii="Arial" w:hAnsi="Arial" w:cs="Arial"/>
                <w:color w:val="auto"/>
              </w:rPr>
              <w:t>Use of Medieval buildings and halls.</w:t>
            </w:r>
          </w:p>
          <w:p w:rsidR="007554F2" w:rsidRPr="006833FD" w:rsidRDefault="007554F2" w:rsidP="006833FD">
            <w:pPr>
              <w:pStyle w:val="Default"/>
              <w:keepNext/>
              <w:rPr>
                <w:rFonts w:ascii="Arial" w:hAnsi="Arial" w:cs="Arial"/>
                <w:color w:val="auto"/>
              </w:rPr>
            </w:pPr>
          </w:p>
          <w:p w:rsidR="007554F2" w:rsidRPr="006833FD" w:rsidRDefault="007554F2" w:rsidP="006833FD">
            <w:pPr>
              <w:pStyle w:val="Default"/>
              <w:keepNext/>
              <w:rPr>
                <w:rFonts w:ascii="Arial" w:hAnsi="Arial" w:cs="Arial"/>
                <w:color w:val="auto"/>
              </w:rPr>
            </w:pPr>
            <w:r w:rsidRPr="006833FD">
              <w:rPr>
                <w:rFonts w:ascii="Arial" w:hAnsi="Arial" w:cs="Arial"/>
                <w:color w:val="auto"/>
              </w:rPr>
              <w:t>Ms Loveday responded to a number of queries:</w:t>
            </w:r>
          </w:p>
          <w:p w:rsidR="007554F2" w:rsidRPr="006833FD" w:rsidRDefault="007554F2" w:rsidP="006833FD">
            <w:pPr>
              <w:pStyle w:val="Default"/>
              <w:keepNext/>
              <w:rPr>
                <w:rFonts w:ascii="Arial" w:hAnsi="Arial" w:cs="Arial"/>
                <w:color w:val="auto"/>
              </w:rPr>
            </w:pPr>
          </w:p>
          <w:p w:rsidR="00CA7ABC" w:rsidRDefault="007554F2" w:rsidP="006833FD">
            <w:pPr>
              <w:pStyle w:val="Default"/>
              <w:keepNext/>
              <w:numPr>
                <w:ilvl w:val="0"/>
                <w:numId w:val="29"/>
              </w:numPr>
              <w:rPr>
                <w:rFonts w:ascii="Arial" w:hAnsi="Arial" w:cs="Arial"/>
                <w:color w:val="auto"/>
              </w:rPr>
            </w:pPr>
            <w:r w:rsidRPr="006833FD">
              <w:rPr>
                <w:rFonts w:ascii="Arial" w:hAnsi="Arial" w:cs="Arial"/>
                <w:color w:val="auto"/>
              </w:rPr>
              <w:t>Admission criteria:</w:t>
            </w:r>
          </w:p>
          <w:p w:rsidR="00B63C32" w:rsidRDefault="00B63C32" w:rsidP="00B63C32">
            <w:pPr>
              <w:pStyle w:val="Default"/>
              <w:keepNext/>
              <w:ind w:left="720"/>
              <w:rPr>
                <w:rFonts w:ascii="Arial" w:hAnsi="Arial" w:cs="Arial"/>
                <w:color w:val="auto"/>
              </w:rPr>
            </w:pPr>
          </w:p>
          <w:p w:rsidR="007554F2" w:rsidRPr="006833FD" w:rsidRDefault="007554F2" w:rsidP="00CA7ABC">
            <w:pPr>
              <w:pStyle w:val="Default"/>
              <w:keepNext/>
              <w:numPr>
                <w:ilvl w:val="0"/>
                <w:numId w:val="29"/>
              </w:numPr>
              <w:ind w:left="1337" w:hanging="567"/>
              <w:rPr>
                <w:rFonts w:ascii="Arial" w:hAnsi="Arial" w:cs="Arial"/>
                <w:color w:val="auto"/>
              </w:rPr>
            </w:pPr>
            <w:r w:rsidRPr="006833FD">
              <w:rPr>
                <w:rFonts w:ascii="Arial" w:hAnsi="Arial" w:cs="Arial"/>
                <w:color w:val="auto"/>
              </w:rPr>
              <w:t xml:space="preserve">To have lived or worked in </w:t>
            </w:r>
            <w:r w:rsidR="00346EF2" w:rsidRPr="006833FD">
              <w:rPr>
                <w:rFonts w:ascii="Arial" w:hAnsi="Arial" w:cs="Arial"/>
                <w:color w:val="auto"/>
              </w:rPr>
              <w:t xml:space="preserve">the Greater </w:t>
            </w:r>
            <w:r w:rsidRPr="006833FD">
              <w:rPr>
                <w:rFonts w:ascii="Arial" w:hAnsi="Arial" w:cs="Arial"/>
                <w:color w:val="auto"/>
              </w:rPr>
              <w:t xml:space="preserve">Norwich </w:t>
            </w:r>
            <w:r w:rsidR="00346EF2" w:rsidRPr="006833FD">
              <w:rPr>
                <w:rFonts w:ascii="Arial" w:hAnsi="Arial" w:cs="Arial"/>
                <w:color w:val="auto"/>
              </w:rPr>
              <w:t>are</w:t>
            </w:r>
            <w:r w:rsidR="00CA7ABC">
              <w:rPr>
                <w:rFonts w:ascii="Arial" w:hAnsi="Arial" w:cs="Arial"/>
                <w:color w:val="auto"/>
              </w:rPr>
              <w:t>a</w:t>
            </w:r>
            <w:r w:rsidR="00346EF2" w:rsidRPr="006833FD">
              <w:rPr>
                <w:rFonts w:ascii="Arial" w:hAnsi="Arial" w:cs="Arial"/>
                <w:color w:val="auto"/>
              </w:rPr>
              <w:t xml:space="preserve"> </w:t>
            </w:r>
            <w:r w:rsidRPr="006833FD">
              <w:rPr>
                <w:rFonts w:ascii="Arial" w:hAnsi="Arial" w:cs="Arial"/>
                <w:color w:val="auto"/>
              </w:rPr>
              <w:t>for part of an individual’s life.</w:t>
            </w:r>
          </w:p>
          <w:p w:rsidR="007554F2" w:rsidRPr="006833FD" w:rsidRDefault="00346EF2" w:rsidP="00CA7ABC">
            <w:pPr>
              <w:pStyle w:val="Default"/>
              <w:keepNext/>
              <w:numPr>
                <w:ilvl w:val="0"/>
                <w:numId w:val="29"/>
              </w:numPr>
              <w:ind w:left="1337" w:hanging="567"/>
              <w:rPr>
                <w:rFonts w:ascii="Arial" w:hAnsi="Arial" w:cs="Arial"/>
                <w:color w:val="auto"/>
              </w:rPr>
            </w:pPr>
            <w:r w:rsidRPr="006833FD">
              <w:rPr>
                <w:rFonts w:ascii="Arial" w:hAnsi="Arial" w:cs="Arial"/>
                <w:color w:val="auto"/>
              </w:rPr>
              <w:t xml:space="preserve">Demonstrate a need ie be of limited financial means.  </w:t>
            </w:r>
          </w:p>
          <w:p w:rsidR="00346EF2" w:rsidRPr="006833FD" w:rsidRDefault="00346EF2" w:rsidP="00CA7ABC">
            <w:pPr>
              <w:pStyle w:val="Default"/>
              <w:keepNext/>
              <w:numPr>
                <w:ilvl w:val="0"/>
                <w:numId w:val="29"/>
              </w:numPr>
              <w:ind w:left="1337" w:hanging="567"/>
              <w:rPr>
                <w:rFonts w:ascii="Arial" w:hAnsi="Arial" w:cs="Arial"/>
                <w:color w:val="auto"/>
              </w:rPr>
            </w:pPr>
            <w:r w:rsidRPr="006833FD">
              <w:rPr>
                <w:rFonts w:ascii="Arial" w:hAnsi="Arial" w:cs="Arial"/>
                <w:color w:val="auto"/>
              </w:rPr>
              <w:t>Age 65+ with suitability for community life.</w:t>
            </w:r>
          </w:p>
          <w:p w:rsidR="007554F2" w:rsidRDefault="00346EF2" w:rsidP="00CA7ABC">
            <w:pPr>
              <w:pStyle w:val="Default"/>
              <w:keepNext/>
              <w:numPr>
                <w:ilvl w:val="0"/>
                <w:numId w:val="29"/>
              </w:numPr>
              <w:ind w:left="1337" w:hanging="567"/>
              <w:rPr>
                <w:rFonts w:ascii="Arial" w:hAnsi="Arial" w:cs="Arial"/>
                <w:color w:val="auto"/>
              </w:rPr>
            </w:pPr>
            <w:r w:rsidRPr="006833FD">
              <w:rPr>
                <w:rFonts w:ascii="Arial" w:hAnsi="Arial" w:cs="Arial"/>
                <w:color w:val="auto"/>
              </w:rPr>
              <w:t>Be able to lead an independent life or have care needs that can be met through domiciliary care alone.</w:t>
            </w:r>
          </w:p>
          <w:p w:rsidR="00B63C32" w:rsidRPr="006833FD" w:rsidRDefault="00B63C32" w:rsidP="00B63C32">
            <w:pPr>
              <w:pStyle w:val="Default"/>
              <w:keepNext/>
              <w:ind w:left="1337"/>
              <w:rPr>
                <w:rFonts w:ascii="Arial" w:hAnsi="Arial" w:cs="Arial"/>
                <w:color w:val="auto"/>
              </w:rPr>
            </w:pPr>
          </w:p>
          <w:p w:rsidR="007554F2" w:rsidRPr="006833FD" w:rsidRDefault="00346EF2" w:rsidP="00CA7ABC">
            <w:pPr>
              <w:pStyle w:val="Default"/>
              <w:keepNext/>
              <w:numPr>
                <w:ilvl w:val="0"/>
                <w:numId w:val="29"/>
              </w:numPr>
              <w:jc w:val="both"/>
              <w:rPr>
                <w:rFonts w:ascii="Arial" w:hAnsi="Arial" w:cs="Arial"/>
                <w:color w:val="auto"/>
              </w:rPr>
            </w:pPr>
            <w:r w:rsidRPr="006833FD">
              <w:rPr>
                <w:rFonts w:ascii="Arial" w:hAnsi="Arial" w:cs="Arial"/>
                <w:color w:val="auto"/>
              </w:rPr>
              <w:t>A number of memories were shared where members knew individuals who had lived at The Great Hospital</w:t>
            </w:r>
            <w:r w:rsidR="00CA7ABC">
              <w:rPr>
                <w:rFonts w:ascii="Arial" w:hAnsi="Arial" w:cs="Arial"/>
                <w:color w:val="auto"/>
              </w:rPr>
              <w:t>.</w:t>
            </w:r>
          </w:p>
          <w:p w:rsidR="002F300D" w:rsidRPr="006833FD" w:rsidRDefault="00346EF2" w:rsidP="00B0435D">
            <w:pPr>
              <w:pStyle w:val="Default"/>
              <w:keepNext/>
              <w:numPr>
                <w:ilvl w:val="0"/>
                <w:numId w:val="29"/>
              </w:numPr>
              <w:jc w:val="both"/>
              <w:rPr>
                <w:rFonts w:ascii="Arial" w:hAnsi="Arial" w:cs="Arial"/>
              </w:rPr>
            </w:pPr>
            <w:r w:rsidRPr="006833FD">
              <w:rPr>
                <w:rFonts w:ascii="Arial" w:hAnsi="Arial" w:cs="Arial"/>
                <w:color w:val="auto"/>
              </w:rPr>
              <w:t xml:space="preserve">Tours were available and were open to the public (see </w:t>
            </w:r>
            <w:r w:rsidR="00CA7ABC">
              <w:rPr>
                <w:rFonts w:ascii="Arial" w:hAnsi="Arial" w:cs="Arial"/>
                <w:color w:val="auto"/>
              </w:rPr>
              <w:t>The Forum’s website</w:t>
            </w:r>
            <w:hyperlink r:id="rId11" w:history="1"/>
            <w:r w:rsidRPr="006833FD">
              <w:rPr>
                <w:rFonts w:ascii="Arial" w:hAnsi="Arial" w:cs="Arial"/>
                <w:color w:val="auto"/>
              </w:rPr>
              <w:t xml:space="preserve"> for further information).  Ms Loveday said that tours were also available when some events</w:t>
            </w:r>
            <w:r w:rsidR="00B0435D">
              <w:rPr>
                <w:rFonts w:ascii="Arial" w:hAnsi="Arial" w:cs="Arial"/>
                <w:color w:val="auto"/>
              </w:rPr>
              <w:t xml:space="preserve">, </w:t>
            </w:r>
            <w:r w:rsidR="00B0435D" w:rsidRPr="006833FD">
              <w:rPr>
                <w:rFonts w:ascii="Arial" w:hAnsi="Arial" w:cs="Arial"/>
                <w:color w:val="auto"/>
              </w:rPr>
              <w:t>which were open to the public</w:t>
            </w:r>
            <w:r w:rsidR="00B0435D">
              <w:rPr>
                <w:rFonts w:ascii="Arial" w:hAnsi="Arial" w:cs="Arial"/>
                <w:color w:val="auto"/>
              </w:rPr>
              <w:t>,</w:t>
            </w:r>
            <w:r w:rsidRPr="006833FD">
              <w:rPr>
                <w:rFonts w:ascii="Arial" w:hAnsi="Arial" w:cs="Arial"/>
                <w:color w:val="auto"/>
              </w:rPr>
              <w:t xml:space="preserve"> were </w:t>
            </w:r>
            <w:r w:rsidR="00B0435D">
              <w:rPr>
                <w:rFonts w:ascii="Arial" w:hAnsi="Arial" w:cs="Arial"/>
                <w:color w:val="auto"/>
              </w:rPr>
              <w:t>on</w:t>
            </w:r>
            <w:r w:rsidRPr="006833FD">
              <w:rPr>
                <w:rFonts w:ascii="Arial" w:hAnsi="Arial" w:cs="Arial"/>
                <w:color w:val="auto"/>
              </w:rPr>
              <w:t xml:space="preserve">.  </w:t>
            </w:r>
          </w:p>
        </w:tc>
        <w:tc>
          <w:tcPr>
            <w:tcW w:w="1016" w:type="dxa"/>
          </w:tcPr>
          <w:p w:rsidR="003E5C33" w:rsidRPr="006833FD" w:rsidRDefault="003E5C33" w:rsidP="006833FD">
            <w:pPr>
              <w:keepNext/>
              <w:jc w:val="both"/>
              <w:rPr>
                <w:rFonts w:ascii="Arial" w:hAnsi="Arial" w:cs="Arial"/>
                <w:sz w:val="24"/>
              </w:rPr>
            </w:pPr>
          </w:p>
        </w:tc>
      </w:tr>
      <w:tr w:rsidR="003153D6" w:rsidRPr="006833FD" w:rsidTr="00D8165B">
        <w:trPr>
          <w:trHeight w:val="284"/>
        </w:trPr>
        <w:tc>
          <w:tcPr>
            <w:tcW w:w="648" w:type="dxa"/>
          </w:tcPr>
          <w:p w:rsidR="003153D6" w:rsidRPr="006833FD" w:rsidRDefault="003153D6" w:rsidP="006833FD">
            <w:pPr>
              <w:keepNext/>
              <w:jc w:val="both"/>
              <w:rPr>
                <w:rFonts w:ascii="Arial" w:hAnsi="Arial" w:cs="Arial"/>
                <w:sz w:val="24"/>
              </w:rPr>
            </w:pPr>
          </w:p>
        </w:tc>
        <w:tc>
          <w:tcPr>
            <w:tcW w:w="7622" w:type="dxa"/>
          </w:tcPr>
          <w:p w:rsidR="003153D6" w:rsidRPr="006833FD" w:rsidRDefault="003153D6" w:rsidP="006833FD">
            <w:pPr>
              <w:keepNext/>
              <w:jc w:val="both"/>
              <w:rPr>
                <w:rFonts w:ascii="Arial" w:hAnsi="Arial" w:cs="Arial"/>
                <w:sz w:val="24"/>
              </w:rPr>
            </w:pPr>
          </w:p>
        </w:tc>
        <w:tc>
          <w:tcPr>
            <w:tcW w:w="1016" w:type="dxa"/>
          </w:tcPr>
          <w:p w:rsidR="003153D6" w:rsidRPr="006833FD" w:rsidRDefault="003153D6" w:rsidP="006833FD">
            <w:pPr>
              <w:keepNext/>
              <w:jc w:val="both"/>
              <w:rPr>
                <w:rFonts w:ascii="Arial" w:hAnsi="Arial" w:cs="Arial"/>
                <w:sz w:val="24"/>
              </w:rPr>
            </w:pPr>
          </w:p>
        </w:tc>
      </w:tr>
      <w:tr w:rsidR="003153D6" w:rsidRPr="006833FD" w:rsidTr="00D8165B">
        <w:trPr>
          <w:trHeight w:val="284"/>
        </w:trPr>
        <w:tc>
          <w:tcPr>
            <w:tcW w:w="648" w:type="dxa"/>
          </w:tcPr>
          <w:p w:rsidR="003153D6" w:rsidRPr="006833FD" w:rsidRDefault="006833FD" w:rsidP="006833FD">
            <w:pPr>
              <w:keepNext/>
              <w:jc w:val="both"/>
              <w:rPr>
                <w:rFonts w:ascii="Arial" w:hAnsi="Arial" w:cs="Arial"/>
                <w:b/>
                <w:sz w:val="24"/>
              </w:rPr>
            </w:pPr>
            <w:r>
              <w:rPr>
                <w:rFonts w:ascii="Arial" w:hAnsi="Arial" w:cs="Arial"/>
                <w:b/>
                <w:sz w:val="24"/>
              </w:rPr>
              <w:t>7</w:t>
            </w:r>
            <w:r w:rsidR="00CF2987" w:rsidRPr="006833FD">
              <w:rPr>
                <w:rFonts w:ascii="Arial" w:hAnsi="Arial" w:cs="Arial"/>
                <w:b/>
                <w:sz w:val="24"/>
              </w:rPr>
              <w:t>.</w:t>
            </w:r>
          </w:p>
        </w:tc>
        <w:tc>
          <w:tcPr>
            <w:tcW w:w="7622" w:type="dxa"/>
          </w:tcPr>
          <w:p w:rsidR="00EE5AB1" w:rsidRPr="006833FD" w:rsidRDefault="00CF2987" w:rsidP="006833FD">
            <w:pPr>
              <w:keepNext/>
              <w:jc w:val="both"/>
              <w:rPr>
                <w:rFonts w:ascii="Arial" w:hAnsi="Arial" w:cs="Arial"/>
                <w:b/>
                <w:sz w:val="24"/>
              </w:rPr>
            </w:pPr>
            <w:r w:rsidRPr="006833FD">
              <w:rPr>
                <w:rFonts w:ascii="Arial" w:hAnsi="Arial" w:cs="Arial"/>
                <w:b/>
                <w:sz w:val="24"/>
              </w:rPr>
              <w:t>Any Other Business</w:t>
            </w:r>
          </w:p>
        </w:tc>
        <w:tc>
          <w:tcPr>
            <w:tcW w:w="1016" w:type="dxa"/>
          </w:tcPr>
          <w:p w:rsidR="003153D6" w:rsidRPr="006833FD" w:rsidRDefault="003153D6" w:rsidP="006833FD">
            <w:pPr>
              <w:keepNext/>
              <w:jc w:val="both"/>
              <w:rPr>
                <w:rFonts w:ascii="Arial" w:hAnsi="Arial" w:cs="Arial"/>
                <w:b/>
                <w:sz w:val="24"/>
              </w:rPr>
            </w:pPr>
          </w:p>
        </w:tc>
      </w:tr>
      <w:tr w:rsidR="007C0174" w:rsidRPr="006833FD" w:rsidTr="00D8165B">
        <w:trPr>
          <w:trHeight w:val="284"/>
        </w:trPr>
        <w:tc>
          <w:tcPr>
            <w:tcW w:w="648" w:type="dxa"/>
          </w:tcPr>
          <w:p w:rsidR="008A3424" w:rsidRPr="006833FD" w:rsidRDefault="008A3424" w:rsidP="006833FD">
            <w:pPr>
              <w:pStyle w:val="Heading3"/>
              <w:rPr>
                <w:rFonts w:ascii="Arial" w:hAnsi="Arial" w:cs="Arial"/>
                <w:sz w:val="24"/>
              </w:rPr>
            </w:pPr>
          </w:p>
        </w:tc>
        <w:tc>
          <w:tcPr>
            <w:tcW w:w="7622" w:type="dxa"/>
          </w:tcPr>
          <w:p w:rsidR="008A3424" w:rsidRPr="006833FD" w:rsidRDefault="008A3424" w:rsidP="006833FD">
            <w:pPr>
              <w:pStyle w:val="BodyText"/>
              <w:keepNext/>
              <w:rPr>
                <w:rFonts w:ascii="Arial" w:hAnsi="Arial" w:cs="Arial"/>
                <w:sz w:val="24"/>
              </w:rPr>
            </w:pPr>
          </w:p>
        </w:tc>
        <w:tc>
          <w:tcPr>
            <w:tcW w:w="1016" w:type="dxa"/>
          </w:tcPr>
          <w:p w:rsidR="008A3424" w:rsidRPr="006833FD" w:rsidRDefault="008A3424" w:rsidP="006833FD">
            <w:pPr>
              <w:pStyle w:val="BodyText"/>
              <w:keepNext/>
              <w:jc w:val="left"/>
              <w:rPr>
                <w:rFonts w:ascii="Arial" w:hAnsi="Arial" w:cs="Arial"/>
                <w:sz w:val="24"/>
              </w:rPr>
            </w:pPr>
          </w:p>
        </w:tc>
      </w:tr>
      <w:tr w:rsidR="007C0174" w:rsidRPr="006833FD" w:rsidTr="00D8165B">
        <w:trPr>
          <w:trHeight w:val="284"/>
        </w:trPr>
        <w:tc>
          <w:tcPr>
            <w:tcW w:w="648" w:type="dxa"/>
          </w:tcPr>
          <w:p w:rsidR="008A3424" w:rsidRPr="006833FD" w:rsidRDefault="008A3424" w:rsidP="006833FD">
            <w:pPr>
              <w:pStyle w:val="Heading3"/>
              <w:rPr>
                <w:rFonts w:ascii="Arial" w:hAnsi="Arial" w:cs="Arial"/>
                <w:sz w:val="24"/>
              </w:rPr>
            </w:pPr>
          </w:p>
        </w:tc>
        <w:tc>
          <w:tcPr>
            <w:tcW w:w="7622" w:type="dxa"/>
          </w:tcPr>
          <w:p w:rsidR="00D15EAF" w:rsidRPr="006833FD" w:rsidRDefault="00CF2987" w:rsidP="006833FD">
            <w:pPr>
              <w:pStyle w:val="BodyText"/>
              <w:keepNext/>
              <w:rPr>
                <w:rFonts w:ascii="Arial" w:hAnsi="Arial" w:cs="Arial"/>
                <w:sz w:val="24"/>
              </w:rPr>
            </w:pPr>
            <w:r w:rsidRPr="006833FD">
              <w:rPr>
                <w:rFonts w:ascii="Arial" w:hAnsi="Arial" w:cs="Arial"/>
                <w:sz w:val="24"/>
              </w:rPr>
              <w:t>There was no any other business.</w:t>
            </w:r>
          </w:p>
        </w:tc>
        <w:tc>
          <w:tcPr>
            <w:tcW w:w="1016" w:type="dxa"/>
          </w:tcPr>
          <w:p w:rsidR="00E161FD" w:rsidRPr="006833FD" w:rsidRDefault="00E161FD" w:rsidP="006833FD">
            <w:pPr>
              <w:pStyle w:val="BodyText"/>
              <w:keepNext/>
              <w:jc w:val="left"/>
              <w:rPr>
                <w:rFonts w:ascii="Arial" w:hAnsi="Arial" w:cs="Arial"/>
                <w:sz w:val="24"/>
              </w:rPr>
            </w:pPr>
          </w:p>
        </w:tc>
      </w:tr>
      <w:tr w:rsidR="007C0174" w:rsidRPr="006833FD" w:rsidTr="00D8165B">
        <w:trPr>
          <w:trHeight w:val="284"/>
        </w:trPr>
        <w:tc>
          <w:tcPr>
            <w:tcW w:w="648" w:type="dxa"/>
          </w:tcPr>
          <w:p w:rsidR="008A3424" w:rsidRPr="006833FD" w:rsidRDefault="008A3424" w:rsidP="006833FD">
            <w:pPr>
              <w:pStyle w:val="Heading3"/>
              <w:rPr>
                <w:rFonts w:ascii="Arial" w:hAnsi="Arial" w:cs="Arial"/>
                <w:sz w:val="24"/>
              </w:rPr>
            </w:pPr>
          </w:p>
        </w:tc>
        <w:tc>
          <w:tcPr>
            <w:tcW w:w="7622" w:type="dxa"/>
          </w:tcPr>
          <w:p w:rsidR="008A3424" w:rsidRPr="006833FD" w:rsidRDefault="008A3424" w:rsidP="006833FD">
            <w:pPr>
              <w:pStyle w:val="BodyText"/>
              <w:keepNext/>
              <w:rPr>
                <w:rFonts w:ascii="Arial" w:hAnsi="Arial" w:cs="Arial"/>
                <w:sz w:val="24"/>
              </w:rPr>
            </w:pPr>
          </w:p>
        </w:tc>
        <w:tc>
          <w:tcPr>
            <w:tcW w:w="1016" w:type="dxa"/>
          </w:tcPr>
          <w:p w:rsidR="008A3424" w:rsidRPr="006833FD" w:rsidRDefault="008A3424" w:rsidP="006833FD">
            <w:pPr>
              <w:pStyle w:val="BodyText"/>
              <w:keepNext/>
              <w:jc w:val="left"/>
              <w:rPr>
                <w:rFonts w:ascii="Arial" w:hAnsi="Arial" w:cs="Arial"/>
                <w:sz w:val="24"/>
              </w:rPr>
            </w:pPr>
          </w:p>
        </w:tc>
      </w:tr>
      <w:tr w:rsidR="007C0174" w:rsidRPr="006833FD" w:rsidTr="00D8165B">
        <w:trPr>
          <w:trHeight w:val="284"/>
        </w:trPr>
        <w:tc>
          <w:tcPr>
            <w:tcW w:w="648" w:type="dxa"/>
          </w:tcPr>
          <w:p w:rsidR="008A3424" w:rsidRPr="006833FD" w:rsidRDefault="000D4245" w:rsidP="006833FD">
            <w:pPr>
              <w:pStyle w:val="Heading3"/>
              <w:rPr>
                <w:rFonts w:ascii="Arial" w:hAnsi="Arial" w:cs="Arial"/>
                <w:b/>
                <w:sz w:val="24"/>
              </w:rPr>
            </w:pPr>
            <w:r w:rsidRPr="006833FD">
              <w:rPr>
                <w:rFonts w:ascii="Arial" w:hAnsi="Arial" w:cs="Arial"/>
                <w:b/>
                <w:sz w:val="24"/>
              </w:rPr>
              <w:t>8</w:t>
            </w:r>
            <w:r w:rsidR="00B52B14" w:rsidRPr="006833FD">
              <w:rPr>
                <w:rFonts w:ascii="Arial" w:hAnsi="Arial" w:cs="Arial"/>
                <w:b/>
                <w:sz w:val="24"/>
              </w:rPr>
              <w:t>.</w:t>
            </w:r>
          </w:p>
        </w:tc>
        <w:tc>
          <w:tcPr>
            <w:tcW w:w="7622" w:type="dxa"/>
          </w:tcPr>
          <w:p w:rsidR="008A3424" w:rsidRPr="006833FD" w:rsidRDefault="008A3424" w:rsidP="009B4248">
            <w:pPr>
              <w:pStyle w:val="BodyText"/>
              <w:keepNext/>
              <w:rPr>
                <w:rFonts w:ascii="Arial" w:hAnsi="Arial" w:cs="Arial"/>
                <w:b/>
                <w:bCs w:val="0"/>
                <w:sz w:val="24"/>
              </w:rPr>
            </w:pPr>
            <w:r w:rsidRPr="006833FD">
              <w:rPr>
                <w:rFonts w:ascii="Arial" w:hAnsi="Arial" w:cs="Arial"/>
                <w:b/>
                <w:sz w:val="24"/>
              </w:rPr>
              <w:t xml:space="preserve">Date of </w:t>
            </w:r>
            <w:r w:rsidR="00B52B14" w:rsidRPr="006833FD">
              <w:rPr>
                <w:rFonts w:ascii="Arial" w:hAnsi="Arial" w:cs="Arial"/>
                <w:b/>
                <w:sz w:val="24"/>
              </w:rPr>
              <w:t>the N</w:t>
            </w:r>
            <w:r w:rsidRPr="006833FD">
              <w:rPr>
                <w:rFonts w:ascii="Arial" w:hAnsi="Arial" w:cs="Arial"/>
                <w:b/>
                <w:sz w:val="24"/>
              </w:rPr>
              <w:t xml:space="preserve">ext </w:t>
            </w:r>
            <w:r w:rsidR="00B52B14" w:rsidRPr="006833FD">
              <w:rPr>
                <w:rFonts w:ascii="Arial" w:hAnsi="Arial" w:cs="Arial"/>
                <w:b/>
                <w:sz w:val="24"/>
              </w:rPr>
              <w:t>Norfolk Council on Ageing M</w:t>
            </w:r>
            <w:r w:rsidRPr="006833FD">
              <w:rPr>
                <w:rFonts w:ascii="Arial" w:hAnsi="Arial" w:cs="Arial"/>
                <w:b/>
                <w:sz w:val="24"/>
              </w:rPr>
              <w:t>eeting:</w:t>
            </w:r>
            <w:r w:rsidRPr="006833FD">
              <w:rPr>
                <w:rFonts w:ascii="Arial" w:hAnsi="Arial" w:cs="Arial"/>
                <w:sz w:val="24"/>
              </w:rPr>
              <w:t xml:space="preserve"> </w:t>
            </w:r>
            <w:r w:rsidR="00CA7ABC">
              <w:rPr>
                <w:rFonts w:ascii="Arial" w:hAnsi="Arial" w:cs="Arial"/>
                <w:sz w:val="24"/>
              </w:rPr>
              <w:t>At</w:t>
            </w:r>
            <w:r w:rsidR="0025099A" w:rsidRPr="006833FD">
              <w:rPr>
                <w:rFonts w:ascii="Arial" w:hAnsi="Arial" w:cs="Arial"/>
                <w:sz w:val="24"/>
              </w:rPr>
              <w:t xml:space="preserve"> </w:t>
            </w:r>
            <w:r w:rsidR="009B4248">
              <w:rPr>
                <w:rFonts w:ascii="Arial" w:hAnsi="Arial" w:cs="Arial"/>
                <w:sz w:val="24"/>
              </w:rPr>
              <w:t>2.00pm</w:t>
            </w:r>
            <w:r w:rsidR="0025099A" w:rsidRPr="006833FD">
              <w:rPr>
                <w:rFonts w:ascii="Arial" w:hAnsi="Arial" w:cs="Arial"/>
                <w:sz w:val="24"/>
              </w:rPr>
              <w:t xml:space="preserve"> on </w:t>
            </w:r>
            <w:r w:rsidR="009B4248">
              <w:rPr>
                <w:rFonts w:ascii="Arial" w:hAnsi="Arial" w:cs="Arial"/>
                <w:sz w:val="24"/>
              </w:rPr>
              <w:t>Thursday 12</w:t>
            </w:r>
            <w:r w:rsidR="00CF2987" w:rsidRPr="006833FD">
              <w:rPr>
                <w:rFonts w:ascii="Arial" w:hAnsi="Arial" w:cs="Arial"/>
                <w:sz w:val="24"/>
              </w:rPr>
              <w:t xml:space="preserve"> January 2017</w:t>
            </w:r>
            <w:r w:rsidR="0025099A" w:rsidRPr="006833FD">
              <w:rPr>
                <w:rFonts w:ascii="Arial" w:hAnsi="Arial" w:cs="Arial"/>
                <w:sz w:val="24"/>
              </w:rPr>
              <w:t xml:space="preserve"> </w:t>
            </w:r>
            <w:r w:rsidR="009B4248">
              <w:rPr>
                <w:rFonts w:ascii="Arial" w:hAnsi="Arial" w:cs="Arial"/>
                <w:sz w:val="24"/>
              </w:rPr>
              <w:t>in</w:t>
            </w:r>
            <w:r w:rsidR="0025099A" w:rsidRPr="006833FD">
              <w:rPr>
                <w:rFonts w:ascii="Arial" w:hAnsi="Arial" w:cs="Arial"/>
                <w:sz w:val="24"/>
              </w:rPr>
              <w:t xml:space="preserve"> </w:t>
            </w:r>
            <w:r w:rsidR="009B4248">
              <w:rPr>
                <w:rFonts w:ascii="Arial" w:hAnsi="Arial" w:cs="Arial"/>
                <w:sz w:val="24"/>
              </w:rPr>
              <w:t xml:space="preserve">the </w:t>
            </w:r>
            <w:r w:rsidR="0025099A" w:rsidRPr="006833FD">
              <w:rPr>
                <w:rFonts w:ascii="Arial" w:hAnsi="Arial" w:cs="Arial"/>
                <w:sz w:val="24"/>
              </w:rPr>
              <w:t>Great House Training Centre, Age UK Norfolk, 300 St Faith’s Road, Old Catton, Norwich, Norfolk NR6 7BJ</w:t>
            </w:r>
            <w:r w:rsidR="009B4248">
              <w:rPr>
                <w:rFonts w:ascii="Arial" w:hAnsi="Arial" w:cs="Arial"/>
                <w:sz w:val="24"/>
              </w:rPr>
              <w:t>.</w:t>
            </w:r>
          </w:p>
        </w:tc>
        <w:tc>
          <w:tcPr>
            <w:tcW w:w="1016" w:type="dxa"/>
          </w:tcPr>
          <w:p w:rsidR="008A3424" w:rsidRPr="006833FD" w:rsidRDefault="008A3424" w:rsidP="006833FD">
            <w:pPr>
              <w:pStyle w:val="BodyText"/>
              <w:keepNext/>
              <w:jc w:val="left"/>
              <w:rPr>
                <w:rFonts w:ascii="Arial" w:hAnsi="Arial" w:cs="Arial"/>
                <w:sz w:val="24"/>
              </w:rPr>
            </w:pPr>
          </w:p>
        </w:tc>
      </w:tr>
      <w:tr w:rsidR="007C0174" w:rsidRPr="006833FD" w:rsidTr="00D8165B">
        <w:trPr>
          <w:trHeight w:val="284"/>
        </w:trPr>
        <w:tc>
          <w:tcPr>
            <w:tcW w:w="648" w:type="dxa"/>
          </w:tcPr>
          <w:p w:rsidR="008A3424" w:rsidRPr="006833FD" w:rsidRDefault="008A3424" w:rsidP="006833FD">
            <w:pPr>
              <w:pStyle w:val="Heading3"/>
              <w:rPr>
                <w:rFonts w:ascii="Arial" w:hAnsi="Arial" w:cs="Arial"/>
                <w:sz w:val="24"/>
              </w:rPr>
            </w:pPr>
          </w:p>
        </w:tc>
        <w:tc>
          <w:tcPr>
            <w:tcW w:w="7622" w:type="dxa"/>
          </w:tcPr>
          <w:p w:rsidR="008A3424" w:rsidRPr="006833FD" w:rsidRDefault="008A3424" w:rsidP="006833FD">
            <w:pPr>
              <w:pStyle w:val="BodyText"/>
              <w:keepNext/>
              <w:rPr>
                <w:rFonts w:ascii="Arial" w:hAnsi="Arial" w:cs="Arial"/>
                <w:sz w:val="24"/>
              </w:rPr>
            </w:pPr>
          </w:p>
        </w:tc>
        <w:tc>
          <w:tcPr>
            <w:tcW w:w="1016" w:type="dxa"/>
          </w:tcPr>
          <w:p w:rsidR="008A3424" w:rsidRPr="006833FD" w:rsidRDefault="008A3424" w:rsidP="006833FD">
            <w:pPr>
              <w:pStyle w:val="BodyText"/>
              <w:keepNext/>
              <w:jc w:val="left"/>
              <w:rPr>
                <w:rFonts w:ascii="Arial" w:hAnsi="Arial" w:cs="Arial"/>
                <w:sz w:val="24"/>
              </w:rPr>
            </w:pPr>
          </w:p>
        </w:tc>
      </w:tr>
      <w:tr w:rsidR="007C0174" w:rsidRPr="006833FD" w:rsidTr="00D8165B">
        <w:trPr>
          <w:trHeight w:val="284"/>
        </w:trPr>
        <w:tc>
          <w:tcPr>
            <w:tcW w:w="8270" w:type="dxa"/>
            <w:gridSpan w:val="2"/>
          </w:tcPr>
          <w:p w:rsidR="003E6524" w:rsidRPr="006833FD" w:rsidRDefault="00B52B14" w:rsidP="006833FD">
            <w:pPr>
              <w:pStyle w:val="Heading3"/>
              <w:rPr>
                <w:rFonts w:ascii="Arial" w:hAnsi="Arial" w:cs="Arial"/>
                <w:sz w:val="24"/>
              </w:rPr>
            </w:pPr>
            <w:r w:rsidRPr="006833FD">
              <w:rPr>
                <w:rFonts w:ascii="Arial" w:hAnsi="Arial" w:cs="Arial"/>
                <w:sz w:val="24"/>
              </w:rPr>
              <w:t>There being no further business, th</w:t>
            </w:r>
            <w:r w:rsidR="00CF2987" w:rsidRPr="006833FD">
              <w:rPr>
                <w:rFonts w:ascii="Arial" w:hAnsi="Arial" w:cs="Arial"/>
                <w:sz w:val="24"/>
              </w:rPr>
              <w:t xml:space="preserve">e Chair closed the meeting at </w:t>
            </w:r>
            <w:r w:rsidR="006833FD" w:rsidRPr="006833FD">
              <w:rPr>
                <w:rFonts w:ascii="Arial" w:hAnsi="Arial" w:cs="Arial"/>
                <w:sz w:val="24"/>
              </w:rPr>
              <w:t>11.50am</w:t>
            </w:r>
            <w:r w:rsidR="0025099A" w:rsidRPr="006833FD">
              <w:rPr>
                <w:rFonts w:ascii="Arial" w:hAnsi="Arial" w:cs="Arial"/>
                <w:sz w:val="24"/>
              </w:rPr>
              <w:t>.</w:t>
            </w:r>
          </w:p>
          <w:p w:rsidR="003E6524" w:rsidRPr="006833FD" w:rsidRDefault="003E6524" w:rsidP="006833FD">
            <w:pPr>
              <w:keepNext/>
              <w:rPr>
                <w:rFonts w:ascii="Arial" w:hAnsi="Arial" w:cs="Arial"/>
                <w:sz w:val="24"/>
              </w:rPr>
            </w:pPr>
          </w:p>
          <w:p w:rsidR="003E6524" w:rsidRDefault="003E6524" w:rsidP="006833FD">
            <w:pPr>
              <w:keepNext/>
              <w:rPr>
                <w:rFonts w:ascii="Arial" w:hAnsi="Arial" w:cs="Arial"/>
                <w:sz w:val="24"/>
              </w:rPr>
            </w:pPr>
          </w:p>
          <w:p w:rsidR="006833FD" w:rsidRPr="006833FD" w:rsidRDefault="006833FD" w:rsidP="006833FD">
            <w:pPr>
              <w:keepNext/>
              <w:rPr>
                <w:rFonts w:ascii="Arial" w:hAnsi="Arial" w:cs="Arial"/>
                <w:sz w:val="24"/>
              </w:rPr>
            </w:pPr>
          </w:p>
          <w:p w:rsidR="003E6524" w:rsidRPr="006833FD" w:rsidRDefault="003E6524" w:rsidP="006833FD">
            <w:pPr>
              <w:keepNext/>
              <w:rPr>
                <w:rFonts w:ascii="Arial" w:hAnsi="Arial" w:cs="Arial"/>
                <w:sz w:val="24"/>
              </w:rPr>
            </w:pPr>
          </w:p>
          <w:p w:rsidR="003E6524" w:rsidRPr="006833FD" w:rsidRDefault="003E6524" w:rsidP="006833FD">
            <w:pPr>
              <w:keepNext/>
              <w:rPr>
                <w:rFonts w:ascii="Arial" w:hAnsi="Arial" w:cs="Arial"/>
                <w:sz w:val="24"/>
              </w:rPr>
            </w:pPr>
          </w:p>
          <w:p w:rsidR="003E6524" w:rsidRPr="006833FD" w:rsidRDefault="003E6524" w:rsidP="006833FD">
            <w:pPr>
              <w:keepNext/>
              <w:rPr>
                <w:rFonts w:ascii="Arial" w:hAnsi="Arial" w:cs="Arial"/>
                <w:sz w:val="24"/>
              </w:rPr>
            </w:pPr>
          </w:p>
          <w:p w:rsidR="003E6524" w:rsidRPr="006833FD" w:rsidRDefault="003E6524" w:rsidP="006833FD">
            <w:pPr>
              <w:keepNext/>
              <w:jc w:val="right"/>
              <w:rPr>
                <w:rFonts w:ascii="Arial" w:hAnsi="Arial" w:cs="Arial"/>
                <w:sz w:val="24"/>
              </w:rPr>
            </w:pPr>
            <w:r w:rsidRPr="006833FD">
              <w:rPr>
                <w:rFonts w:ascii="Arial" w:hAnsi="Arial" w:cs="Arial"/>
                <w:sz w:val="24"/>
              </w:rPr>
              <w:t>Signed ……………………………………………………</w:t>
            </w:r>
          </w:p>
          <w:p w:rsidR="003E6524" w:rsidRPr="006833FD" w:rsidRDefault="003E6524"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p>
          <w:p w:rsidR="00310729" w:rsidRPr="006833FD" w:rsidRDefault="00310729"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r w:rsidRPr="006833FD">
              <w:rPr>
                <w:rFonts w:ascii="Arial" w:hAnsi="Arial" w:cs="Arial"/>
                <w:sz w:val="24"/>
              </w:rPr>
              <w:t>Position ……………………</w:t>
            </w:r>
            <w:r w:rsidR="002C6A3F" w:rsidRPr="006833FD">
              <w:rPr>
                <w:rFonts w:ascii="Arial" w:hAnsi="Arial" w:cs="Arial"/>
                <w:sz w:val="24"/>
              </w:rPr>
              <w:t>.</w:t>
            </w:r>
            <w:r w:rsidRPr="006833FD">
              <w:rPr>
                <w:rFonts w:ascii="Arial" w:hAnsi="Arial" w:cs="Arial"/>
                <w:sz w:val="24"/>
              </w:rPr>
              <w:t>…………………………….</w:t>
            </w:r>
          </w:p>
          <w:p w:rsidR="003E6524" w:rsidRPr="006833FD" w:rsidRDefault="003E6524"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p>
          <w:p w:rsidR="001144B8" w:rsidRPr="006833FD" w:rsidRDefault="001144B8" w:rsidP="006833FD">
            <w:pPr>
              <w:keepNext/>
              <w:jc w:val="right"/>
              <w:rPr>
                <w:rFonts w:ascii="Arial" w:hAnsi="Arial" w:cs="Arial"/>
                <w:sz w:val="24"/>
              </w:rPr>
            </w:pPr>
          </w:p>
          <w:p w:rsidR="003E6524" w:rsidRPr="006833FD" w:rsidRDefault="003E6524" w:rsidP="006833FD">
            <w:pPr>
              <w:keepNext/>
              <w:jc w:val="right"/>
              <w:rPr>
                <w:rFonts w:ascii="Arial" w:hAnsi="Arial" w:cs="Arial"/>
                <w:sz w:val="24"/>
              </w:rPr>
            </w:pPr>
            <w:r w:rsidRPr="006833FD">
              <w:rPr>
                <w:rFonts w:ascii="Arial" w:hAnsi="Arial" w:cs="Arial"/>
                <w:sz w:val="24"/>
              </w:rPr>
              <w:t>Date …………………………………</w:t>
            </w:r>
            <w:r w:rsidR="008948D5" w:rsidRPr="006833FD">
              <w:rPr>
                <w:rFonts w:ascii="Arial" w:hAnsi="Arial" w:cs="Arial"/>
                <w:sz w:val="24"/>
              </w:rPr>
              <w:t>.</w:t>
            </w:r>
            <w:r w:rsidRPr="006833FD">
              <w:rPr>
                <w:rFonts w:ascii="Arial" w:hAnsi="Arial" w:cs="Arial"/>
                <w:sz w:val="24"/>
              </w:rPr>
              <w:t>…………………..</w:t>
            </w:r>
          </w:p>
        </w:tc>
        <w:tc>
          <w:tcPr>
            <w:tcW w:w="1016" w:type="dxa"/>
          </w:tcPr>
          <w:p w:rsidR="00B52B14" w:rsidRPr="006833FD" w:rsidRDefault="00B52B14" w:rsidP="006833FD">
            <w:pPr>
              <w:pStyle w:val="BodyText"/>
              <w:keepNext/>
              <w:jc w:val="left"/>
              <w:rPr>
                <w:rFonts w:ascii="Arial" w:hAnsi="Arial" w:cs="Arial"/>
                <w:sz w:val="24"/>
              </w:rPr>
            </w:pPr>
          </w:p>
        </w:tc>
      </w:tr>
      <w:tr w:rsidR="00891C84" w:rsidRPr="006833FD" w:rsidTr="00D62E1A">
        <w:trPr>
          <w:trHeight w:val="284"/>
        </w:trPr>
        <w:tc>
          <w:tcPr>
            <w:tcW w:w="8270" w:type="dxa"/>
            <w:gridSpan w:val="2"/>
          </w:tcPr>
          <w:p w:rsidR="00891C84" w:rsidRPr="006833FD" w:rsidRDefault="00891C84" w:rsidP="006833FD">
            <w:pPr>
              <w:pStyle w:val="BodyText"/>
              <w:keepNext/>
              <w:rPr>
                <w:rFonts w:ascii="Arial" w:hAnsi="Arial" w:cs="Arial"/>
                <w:sz w:val="24"/>
              </w:rPr>
            </w:pPr>
          </w:p>
        </w:tc>
        <w:tc>
          <w:tcPr>
            <w:tcW w:w="1016" w:type="dxa"/>
          </w:tcPr>
          <w:p w:rsidR="00891C84" w:rsidRPr="006833FD" w:rsidRDefault="00891C84" w:rsidP="006833FD">
            <w:pPr>
              <w:pStyle w:val="BodyText"/>
              <w:keepNext/>
              <w:jc w:val="left"/>
              <w:rPr>
                <w:rFonts w:ascii="Arial" w:hAnsi="Arial" w:cs="Arial"/>
                <w:sz w:val="24"/>
              </w:rPr>
            </w:pPr>
          </w:p>
        </w:tc>
      </w:tr>
      <w:tr w:rsidR="007C0174" w:rsidRPr="006833FD" w:rsidTr="00D8165B">
        <w:trPr>
          <w:cantSplit/>
          <w:trHeight w:val="284"/>
        </w:trPr>
        <w:tc>
          <w:tcPr>
            <w:tcW w:w="8270" w:type="dxa"/>
            <w:gridSpan w:val="2"/>
          </w:tcPr>
          <w:p w:rsidR="008A3424" w:rsidRPr="006833FD" w:rsidRDefault="008A3424" w:rsidP="006833FD">
            <w:pPr>
              <w:pStyle w:val="Heading3"/>
              <w:rPr>
                <w:rFonts w:ascii="Arial" w:hAnsi="Arial" w:cs="Arial"/>
                <w:b/>
                <w:sz w:val="24"/>
                <w:u w:val="single"/>
              </w:rPr>
            </w:pPr>
            <w:r w:rsidRPr="006833FD">
              <w:rPr>
                <w:rFonts w:ascii="Arial" w:hAnsi="Arial" w:cs="Arial"/>
                <w:b/>
                <w:sz w:val="24"/>
                <w:u w:val="single"/>
              </w:rPr>
              <w:t>Circulation:</w:t>
            </w:r>
          </w:p>
          <w:p w:rsidR="00B52B14" w:rsidRPr="006833FD" w:rsidRDefault="00B52B14" w:rsidP="006833FD">
            <w:pPr>
              <w:keepNext/>
              <w:rPr>
                <w:rFonts w:ascii="Arial" w:hAnsi="Arial" w:cs="Arial"/>
                <w:sz w:val="24"/>
              </w:rPr>
            </w:pPr>
          </w:p>
        </w:tc>
        <w:tc>
          <w:tcPr>
            <w:tcW w:w="1016" w:type="dxa"/>
          </w:tcPr>
          <w:p w:rsidR="008A3424" w:rsidRPr="006833FD" w:rsidRDefault="008A3424" w:rsidP="006833FD">
            <w:pPr>
              <w:pStyle w:val="BodyText"/>
              <w:keepNext/>
              <w:jc w:val="left"/>
              <w:rPr>
                <w:rFonts w:ascii="Arial" w:hAnsi="Arial" w:cs="Arial"/>
                <w:b/>
                <w:sz w:val="24"/>
              </w:rPr>
            </w:pPr>
          </w:p>
        </w:tc>
      </w:tr>
      <w:tr w:rsidR="008A3424" w:rsidRPr="006833FD" w:rsidTr="00D8165B">
        <w:trPr>
          <w:cantSplit/>
          <w:trHeight w:val="284"/>
        </w:trPr>
        <w:tc>
          <w:tcPr>
            <w:tcW w:w="8270" w:type="dxa"/>
            <w:gridSpan w:val="2"/>
          </w:tcPr>
          <w:p w:rsidR="008A3424" w:rsidRPr="006833FD" w:rsidRDefault="00B52B14" w:rsidP="006833FD">
            <w:pPr>
              <w:pStyle w:val="BodyText"/>
              <w:keepNext/>
              <w:rPr>
                <w:rFonts w:ascii="Arial" w:hAnsi="Arial" w:cs="Arial"/>
                <w:sz w:val="24"/>
              </w:rPr>
            </w:pPr>
            <w:r w:rsidRPr="006833FD">
              <w:rPr>
                <w:rFonts w:ascii="Arial" w:hAnsi="Arial" w:cs="Arial"/>
                <w:sz w:val="24"/>
              </w:rPr>
              <w:t>NCoA Members</w:t>
            </w:r>
          </w:p>
          <w:p w:rsidR="00B52B14" w:rsidRPr="006833FD" w:rsidRDefault="00B52B14" w:rsidP="006833FD">
            <w:pPr>
              <w:pStyle w:val="BodyText"/>
              <w:keepNext/>
              <w:rPr>
                <w:rFonts w:ascii="Arial" w:hAnsi="Arial" w:cs="Arial"/>
                <w:sz w:val="24"/>
              </w:rPr>
            </w:pPr>
            <w:r w:rsidRPr="006833FD">
              <w:rPr>
                <w:rFonts w:ascii="Arial" w:hAnsi="Arial" w:cs="Arial"/>
                <w:sz w:val="24"/>
              </w:rPr>
              <w:t>NCoA Non-Members</w:t>
            </w:r>
          </w:p>
          <w:p w:rsidR="00B52B14" w:rsidRPr="006833FD" w:rsidRDefault="00B52B14" w:rsidP="006833FD">
            <w:pPr>
              <w:pStyle w:val="BodyText"/>
              <w:keepNext/>
              <w:rPr>
                <w:rFonts w:ascii="Arial" w:hAnsi="Arial" w:cs="Arial"/>
                <w:sz w:val="24"/>
              </w:rPr>
            </w:pPr>
            <w:r w:rsidRPr="006833FD">
              <w:rPr>
                <w:rFonts w:ascii="Arial" w:hAnsi="Arial" w:cs="Arial"/>
                <w:sz w:val="24"/>
              </w:rPr>
              <w:t>Age UK Norfolk Website</w:t>
            </w:r>
          </w:p>
        </w:tc>
        <w:tc>
          <w:tcPr>
            <w:tcW w:w="1016" w:type="dxa"/>
          </w:tcPr>
          <w:p w:rsidR="008A3424" w:rsidRPr="006833FD" w:rsidRDefault="008A3424" w:rsidP="006833FD">
            <w:pPr>
              <w:pStyle w:val="BodyText"/>
              <w:keepNext/>
              <w:jc w:val="left"/>
              <w:rPr>
                <w:rFonts w:ascii="Arial" w:hAnsi="Arial" w:cs="Arial"/>
                <w:sz w:val="24"/>
              </w:rPr>
            </w:pPr>
          </w:p>
        </w:tc>
      </w:tr>
    </w:tbl>
    <w:p w:rsidR="00233C7E" w:rsidRPr="006833FD" w:rsidRDefault="00233C7E" w:rsidP="00D42526">
      <w:pPr>
        <w:pStyle w:val="BodyText"/>
        <w:keepNext/>
        <w:rPr>
          <w:rFonts w:ascii="Arial" w:hAnsi="Arial" w:cs="Arial"/>
          <w:sz w:val="24"/>
        </w:rPr>
      </w:pPr>
    </w:p>
    <w:sectPr w:rsidR="00233C7E" w:rsidRPr="006833FD" w:rsidSect="00897566">
      <w:footerReference w:type="even" r:id="rId12"/>
      <w:footerReference w:type="default" r:id="rId13"/>
      <w:footerReference w:type="first" r:id="rId14"/>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4E" w:rsidRDefault="00222A4E">
      <w:r>
        <w:separator/>
      </w:r>
    </w:p>
  </w:endnote>
  <w:endnote w:type="continuationSeparator" w:id="0">
    <w:p w:rsidR="00222A4E" w:rsidRDefault="0022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Vrinda"/>
    <w:charset w:val="00"/>
    <w:family w:val="swiss"/>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Default="00222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A4E" w:rsidRDefault="00222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5120CB" w:rsidRDefault="00222A4E" w:rsidP="005120CB">
    <w:pPr>
      <w:tabs>
        <w:tab w:val="center" w:pos="4153"/>
        <w:tab w:val="right" w:pos="8306"/>
      </w:tabs>
      <w:jc w:val="center"/>
      <w:rPr>
        <w:rFonts w:ascii="Arial" w:hAnsi="Arial" w:cs="Arial"/>
        <w:sz w:val="18"/>
        <w:szCs w:val="18"/>
        <w:lang w:val="en-US"/>
      </w:rPr>
    </w:pPr>
    <w:r w:rsidRPr="005120CB">
      <w:rPr>
        <w:rFonts w:ascii="Arial" w:hAnsi="Arial" w:cs="Arial"/>
        <w:sz w:val="18"/>
        <w:szCs w:val="18"/>
        <w:lang w:val="en-US"/>
      </w:rPr>
      <w:t xml:space="preserve">Page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PAGE </w:instrText>
    </w:r>
    <w:r w:rsidRPr="005120CB">
      <w:rPr>
        <w:rFonts w:ascii="Arial" w:hAnsi="Arial" w:cs="Arial"/>
        <w:sz w:val="18"/>
        <w:szCs w:val="18"/>
        <w:lang w:val="en-US"/>
      </w:rPr>
      <w:fldChar w:fldCharType="separate"/>
    </w:r>
    <w:r w:rsidR="007A59FB">
      <w:rPr>
        <w:rFonts w:ascii="Arial" w:hAnsi="Arial" w:cs="Arial"/>
        <w:noProof/>
        <w:sz w:val="18"/>
        <w:szCs w:val="18"/>
        <w:lang w:val="en-US"/>
      </w:rPr>
      <w:t>2</w:t>
    </w:r>
    <w:r w:rsidRPr="005120CB">
      <w:rPr>
        <w:rFonts w:ascii="Arial" w:hAnsi="Arial" w:cs="Arial"/>
        <w:sz w:val="18"/>
        <w:szCs w:val="18"/>
        <w:lang w:val="en-US"/>
      </w:rPr>
      <w:fldChar w:fldCharType="end"/>
    </w:r>
    <w:r w:rsidRPr="005120CB">
      <w:rPr>
        <w:rFonts w:ascii="Arial" w:hAnsi="Arial" w:cs="Arial"/>
        <w:sz w:val="18"/>
        <w:szCs w:val="18"/>
        <w:lang w:val="en-US"/>
      </w:rPr>
      <w:t xml:space="preserve"> of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NUMPAGES </w:instrText>
    </w:r>
    <w:r w:rsidRPr="005120CB">
      <w:rPr>
        <w:rFonts w:ascii="Arial" w:hAnsi="Arial" w:cs="Arial"/>
        <w:sz w:val="18"/>
        <w:szCs w:val="18"/>
        <w:lang w:val="en-US"/>
      </w:rPr>
      <w:fldChar w:fldCharType="separate"/>
    </w:r>
    <w:r w:rsidR="007A59FB">
      <w:rPr>
        <w:rFonts w:ascii="Arial" w:hAnsi="Arial" w:cs="Arial"/>
        <w:noProof/>
        <w:sz w:val="18"/>
        <w:szCs w:val="18"/>
        <w:lang w:val="en-US"/>
      </w:rPr>
      <w:t>2</w:t>
    </w:r>
    <w:r w:rsidRPr="005120CB">
      <w:rPr>
        <w:rFonts w:ascii="Arial" w:hAnsi="Arial" w:cs="Arial"/>
        <w:sz w:val="18"/>
        <w:szCs w:val="18"/>
        <w:lang w:val="en-US"/>
      </w:rPr>
      <w:fldChar w:fldCharType="end"/>
    </w:r>
  </w:p>
  <w:p w:rsidR="00222A4E" w:rsidRDefault="00222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D011F4" w:rsidRDefault="00222A4E" w:rsidP="00D011F4">
    <w:pPr>
      <w:rPr>
        <w:rFonts w:ascii="Arial" w:hAnsi="Arial" w:cs="Arial"/>
        <w:bCs w:val="0"/>
        <w:sz w:val="20"/>
        <w:szCs w:val="20"/>
        <w:lang w:val="en-US" w:eastAsia="en-GB"/>
      </w:rPr>
    </w:pPr>
    <w:r w:rsidRPr="00D011F4">
      <w:rPr>
        <w:rFonts w:ascii="Arial" w:hAnsi="Arial" w:cs="Arial"/>
        <w:bCs w:val="0"/>
        <w:sz w:val="20"/>
        <w:szCs w:val="20"/>
        <w:lang w:val="en-US" w:eastAsia="en-GB"/>
      </w:rPr>
      <w:t>Age UK Norfolk is the operating name of Age Concern Norfolk, a charitable company limited by guarantee and registered in England and Wales (registered charity number 1077097 and registered company number 03783205).</w:t>
    </w:r>
  </w:p>
  <w:p w:rsidR="00222A4E" w:rsidRPr="00D011F4" w:rsidRDefault="00222A4E" w:rsidP="00D01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4E" w:rsidRDefault="00222A4E">
      <w:r>
        <w:separator/>
      </w:r>
    </w:p>
  </w:footnote>
  <w:footnote w:type="continuationSeparator" w:id="0">
    <w:p w:rsidR="00222A4E" w:rsidRDefault="00222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83F"/>
    <w:multiLevelType w:val="hybridMultilevel"/>
    <w:tmpl w:val="D604DEFC"/>
    <w:lvl w:ilvl="0" w:tplc="08090001">
      <w:start w:val="1"/>
      <w:numFmt w:val="bullet"/>
      <w:lvlText w:val=""/>
      <w:lvlJc w:val="left"/>
      <w:pPr>
        <w:tabs>
          <w:tab w:val="num" w:pos="720"/>
        </w:tabs>
        <w:ind w:left="720" w:hanging="360"/>
      </w:pPr>
      <w:rPr>
        <w:rFonts w:ascii="Symbol" w:hAnsi="Symbol" w:hint="default"/>
      </w:rPr>
    </w:lvl>
    <w:lvl w:ilvl="1" w:tplc="347CFE2C" w:tentative="1">
      <w:start w:val="1"/>
      <w:numFmt w:val="bullet"/>
      <w:lvlText w:val="•"/>
      <w:lvlJc w:val="left"/>
      <w:pPr>
        <w:tabs>
          <w:tab w:val="num" w:pos="1440"/>
        </w:tabs>
        <w:ind w:left="1440" w:hanging="360"/>
      </w:pPr>
      <w:rPr>
        <w:rFonts w:ascii="Arial" w:hAnsi="Arial" w:hint="default"/>
      </w:rPr>
    </w:lvl>
    <w:lvl w:ilvl="2" w:tplc="9ED84170" w:tentative="1">
      <w:start w:val="1"/>
      <w:numFmt w:val="bullet"/>
      <w:lvlText w:val="•"/>
      <w:lvlJc w:val="left"/>
      <w:pPr>
        <w:tabs>
          <w:tab w:val="num" w:pos="2160"/>
        </w:tabs>
        <w:ind w:left="2160" w:hanging="360"/>
      </w:pPr>
      <w:rPr>
        <w:rFonts w:ascii="Arial" w:hAnsi="Arial" w:hint="default"/>
      </w:rPr>
    </w:lvl>
    <w:lvl w:ilvl="3" w:tplc="CB0C3814" w:tentative="1">
      <w:start w:val="1"/>
      <w:numFmt w:val="bullet"/>
      <w:lvlText w:val="•"/>
      <w:lvlJc w:val="left"/>
      <w:pPr>
        <w:tabs>
          <w:tab w:val="num" w:pos="2880"/>
        </w:tabs>
        <w:ind w:left="2880" w:hanging="360"/>
      </w:pPr>
      <w:rPr>
        <w:rFonts w:ascii="Arial" w:hAnsi="Arial" w:hint="default"/>
      </w:rPr>
    </w:lvl>
    <w:lvl w:ilvl="4" w:tplc="B58C4BE0" w:tentative="1">
      <w:start w:val="1"/>
      <w:numFmt w:val="bullet"/>
      <w:lvlText w:val="•"/>
      <w:lvlJc w:val="left"/>
      <w:pPr>
        <w:tabs>
          <w:tab w:val="num" w:pos="3600"/>
        </w:tabs>
        <w:ind w:left="3600" w:hanging="360"/>
      </w:pPr>
      <w:rPr>
        <w:rFonts w:ascii="Arial" w:hAnsi="Arial" w:hint="default"/>
      </w:rPr>
    </w:lvl>
    <w:lvl w:ilvl="5" w:tplc="39F85FF2" w:tentative="1">
      <w:start w:val="1"/>
      <w:numFmt w:val="bullet"/>
      <w:lvlText w:val="•"/>
      <w:lvlJc w:val="left"/>
      <w:pPr>
        <w:tabs>
          <w:tab w:val="num" w:pos="4320"/>
        </w:tabs>
        <w:ind w:left="4320" w:hanging="360"/>
      </w:pPr>
      <w:rPr>
        <w:rFonts w:ascii="Arial" w:hAnsi="Arial" w:hint="default"/>
      </w:rPr>
    </w:lvl>
    <w:lvl w:ilvl="6" w:tplc="24FEB1DA" w:tentative="1">
      <w:start w:val="1"/>
      <w:numFmt w:val="bullet"/>
      <w:lvlText w:val="•"/>
      <w:lvlJc w:val="left"/>
      <w:pPr>
        <w:tabs>
          <w:tab w:val="num" w:pos="5040"/>
        </w:tabs>
        <w:ind w:left="5040" w:hanging="360"/>
      </w:pPr>
      <w:rPr>
        <w:rFonts w:ascii="Arial" w:hAnsi="Arial" w:hint="default"/>
      </w:rPr>
    </w:lvl>
    <w:lvl w:ilvl="7" w:tplc="82D4945E" w:tentative="1">
      <w:start w:val="1"/>
      <w:numFmt w:val="bullet"/>
      <w:lvlText w:val="•"/>
      <w:lvlJc w:val="left"/>
      <w:pPr>
        <w:tabs>
          <w:tab w:val="num" w:pos="5760"/>
        </w:tabs>
        <w:ind w:left="5760" w:hanging="360"/>
      </w:pPr>
      <w:rPr>
        <w:rFonts w:ascii="Arial" w:hAnsi="Arial" w:hint="default"/>
      </w:rPr>
    </w:lvl>
    <w:lvl w:ilvl="8" w:tplc="75F4A6DE" w:tentative="1">
      <w:start w:val="1"/>
      <w:numFmt w:val="bullet"/>
      <w:lvlText w:val="•"/>
      <w:lvlJc w:val="left"/>
      <w:pPr>
        <w:tabs>
          <w:tab w:val="num" w:pos="6480"/>
        </w:tabs>
        <w:ind w:left="6480" w:hanging="360"/>
      </w:pPr>
      <w:rPr>
        <w:rFonts w:ascii="Arial" w:hAnsi="Arial" w:hint="default"/>
      </w:rPr>
    </w:lvl>
  </w:abstractNum>
  <w:abstractNum w:abstractNumId="1">
    <w:nsid w:val="02F64333"/>
    <w:multiLevelType w:val="hybridMultilevel"/>
    <w:tmpl w:val="8C8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816E8"/>
    <w:multiLevelType w:val="multilevel"/>
    <w:tmpl w:val="0FD60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E67C3"/>
    <w:multiLevelType w:val="hybridMultilevel"/>
    <w:tmpl w:val="C90A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01461C"/>
    <w:multiLevelType w:val="hybridMultilevel"/>
    <w:tmpl w:val="B052DF80"/>
    <w:lvl w:ilvl="0" w:tplc="B87047F6">
      <w:start w:val="1"/>
      <w:numFmt w:val="bullet"/>
      <w:lvlText w:val="•"/>
      <w:lvlJc w:val="left"/>
      <w:pPr>
        <w:tabs>
          <w:tab w:val="num" w:pos="720"/>
        </w:tabs>
        <w:ind w:left="720" w:hanging="360"/>
      </w:pPr>
      <w:rPr>
        <w:rFonts w:ascii="Arial" w:hAnsi="Arial" w:hint="default"/>
      </w:rPr>
    </w:lvl>
    <w:lvl w:ilvl="1" w:tplc="306E6ED8">
      <w:start w:val="1602"/>
      <w:numFmt w:val="bullet"/>
      <w:lvlText w:val="–"/>
      <w:lvlJc w:val="left"/>
      <w:pPr>
        <w:tabs>
          <w:tab w:val="num" w:pos="1440"/>
        </w:tabs>
        <w:ind w:left="1440" w:hanging="360"/>
      </w:pPr>
      <w:rPr>
        <w:rFonts w:ascii="Arial" w:hAnsi="Arial" w:hint="default"/>
      </w:rPr>
    </w:lvl>
    <w:lvl w:ilvl="2" w:tplc="DE784298" w:tentative="1">
      <w:start w:val="1"/>
      <w:numFmt w:val="bullet"/>
      <w:lvlText w:val="•"/>
      <w:lvlJc w:val="left"/>
      <w:pPr>
        <w:tabs>
          <w:tab w:val="num" w:pos="2160"/>
        </w:tabs>
        <w:ind w:left="2160" w:hanging="360"/>
      </w:pPr>
      <w:rPr>
        <w:rFonts w:ascii="Arial" w:hAnsi="Arial" w:hint="default"/>
      </w:rPr>
    </w:lvl>
    <w:lvl w:ilvl="3" w:tplc="4D32CAFC" w:tentative="1">
      <w:start w:val="1"/>
      <w:numFmt w:val="bullet"/>
      <w:lvlText w:val="•"/>
      <w:lvlJc w:val="left"/>
      <w:pPr>
        <w:tabs>
          <w:tab w:val="num" w:pos="2880"/>
        </w:tabs>
        <w:ind w:left="2880" w:hanging="360"/>
      </w:pPr>
      <w:rPr>
        <w:rFonts w:ascii="Arial" w:hAnsi="Arial" w:hint="default"/>
      </w:rPr>
    </w:lvl>
    <w:lvl w:ilvl="4" w:tplc="994ED4C6" w:tentative="1">
      <w:start w:val="1"/>
      <w:numFmt w:val="bullet"/>
      <w:lvlText w:val="•"/>
      <w:lvlJc w:val="left"/>
      <w:pPr>
        <w:tabs>
          <w:tab w:val="num" w:pos="3600"/>
        </w:tabs>
        <w:ind w:left="3600" w:hanging="360"/>
      </w:pPr>
      <w:rPr>
        <w:rFonts w:ascii="Arial" w:hAnsi="Arial" w:hint="default"/>
      </w:rPr>
    </w:lvl>
    <w:lvl w:ilvl="5" w:tplc="6FF809C2" w:tentative="1">
      <w:start w:val="1"/>
      <w:numFmt w:val="bullet"/>
      <w:lvlText w:val="•"/>
      <w:lvlJc w:val="left"/>
      <w:pPr>
        <w:tabs>
          <w:tab w:val="num" w:pos="4320"/>
        </w:tabs>
        <w:ind w:left="4320" w:hanging="360"/>
      </w:pPr>
      <w:rPr>
        <w:rFonts w:ascii="Arial" w:hAnsi="Arial" w:hint="default"/>
      </w:rPr>
    </w:lvl>
    <w:lvl w:ilvl="6" w:tplc="D9B20448" w:tentative="1">
      <w:start w:val="1"/>
      <w:numFmt w:val="bullet"/>
      <w:lvlText w:val="•"/>
      <w:lvlJc w:val="left"/>
      <w:pPr>
        <w:tabs>
          <w:tab w:val="num" w:pos="5040"/>
        </w:tabs>
        <w:ind w:left="5040" w:hanging="360"/>
      </w:pPr>
      <w:rPr>
        <w:rFonts w:ascii="Arial" w:hAnsi="Arial" w:hint="default"/>
      </w:rPr>
    </w:lvl>
    <w:lvl w:ilvl="7" w:tplc="AF443448" w:tentative="1">
      <w:start w:val="1"/>
      <w:numFmt w:val="bullet"/>
      <w:lvlText w:val="•"/>
      <w:lvlJc w:val="left"/>
      <w:pPr>
        <w:tabs>
          <w:tab w:val="num" w:pos="5760"/>
        </w:tabs>
        <w:ind w:left="5760" w:hanging="360"/>
      </w:pPr>
      <w:rPr>
        <w:rFonts w:ascii="Arial" w:hAnsi="Arial" w:hint="default"/>
      </w:rPr>
    </w:lvl>
    <w:lvl w:ilvl="8" w:tplc="25D4A7C6" w:tentative="1">
      <w:start w:val="1"/>
      <w:numFmt w:val="bullet"/>
      <w:lvlText w:val="•"/>
      <w:lvlJc w:val="left"/>
      <w:pPr>
        <w:tabs>
          <w:tab w:val="num" w:pos="6480"/>
        </w:tabs>
        <w:ind w:left="6480" w:hanging="360"/>
      </w:pPr>
      <w:rPr>
        <w:rFonts w:ascii="Arial" w:hAnsi="Arial" w:hint="default"/>
      </w:rPr>
    </w:lvl>
  </w:abstractNum>
  <w:abstractNum w:abstractNumId="5">
    <w:nsid w:val="198825B4"/>
    <w:multiLevelType w:val="multilevel"/>
    <w:tmpl w:val="3F5C2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408E5"/>
    <w:multiLevelType w:val="hybridMultilevel"/>
    <w:tmpl w:val="F646994C"/>
    <w:lvl w:ilvl="0" w:tplc="8AA42144">
      <w:start w:val="1"/>
      <w:numFmt w:val="bullet"/>
      <w:lvlText w:val="•"/>
      <w:lvlJc w:val="left"/>
      <w:pPr>
        <w:tabs>
          <w:tab w:val="num" w:pos="720"/>
        </w:tabs>
        <w:ind w:left="720" w:hanging="360"/>
      </w:pPr>
      <w:rPr>
        <w:rFonts w:ascii="Arial" w:hAnsi="Arial" w:hint="default"/>
      </w:rPr>
    </w:lvl>
    <w:lvl w:ilvl="1" w:tplc="93665E3C" w:tentative="1">
      <w:start w:val="1"/>
      <w:numFmt w:val="bullet"/>
      <w:lvlText w:val="•"/>
      <w:lvlJc w:val="left"/>
      <w:pPr>
        <w:tabs>
          <w:tab w:val="num" w:pos="1440"/>
        </w:tabs>
        <w:ind w:left="1440" w:hanging="360"/>
      </w:pPr>
      <w:rPr>
        <w:rFonts w:ascii="Arial" w:hAnsi="Arial" w:hint="default"/>
      </w:rPr>
    </w:lvl>
    <w:lvl w:ilvl="2" w:tplc="9ECC727A" w:tentative="1">
      <w:start w:val="1"/>
      <w:numFmt w:val="bullet"/>
      <w:lvlText w:val="•"/>
      <w:lvlJc w:val="left"/>
      <w:pPr>
        <w:tabs>
          <w:tab w:val="num" w:pos="2160"/>
        </w:tabs>
        <w:ind w:left="2160" w:hanging="360"/>
      </w:pPr>
      <w:rPr>
        <w:rFonts w:ascii="Arial" w:hAnsi="Arial" w:hint="default"/>
      </w:rPr>
    </w:lvl>
    <w:lvl w:ilvl="3" w:tplc="3704DBA4" w:tentative="1">
      <w:start w:val="1"/>
      <w:numFmt w:val="bullet"/>
      <w:lvlText w:val="•"/>
      <w:lvlJc w:val="left"/>
      <w:pPr>
        <w:tabs>
          <w:tab w:val="num" w:pos="2880"/>
        </w:tabs>
        <w:ind w:left="2880" w:hanging="360"/>
      </w:pPr>
      <w:rPr>
        <w:rFonts w:ascii="Arial" w:hAnsi="Arial" w:hint="default"/>
      </w:rPr>
    </w:lvl>
    <w:lvl w:ilvl="4" w:tplc="A2C027EC" w:tentative="1">
      <w:start w:val="1"/>
      <w:numFmt w:val="bullet"/>
      <w:lvlText w:val="•"/>
      <w:lvlJc w:val="left"/>
      <w:pPr>
        <w:tabs>
          <w:tab w:val="num" w:pos="3600"/>
        </w:tabs>
        <w:ind w:left="3600" w:hanging="360"/>
      </w:pPr>
      <w:rPr>
        <w:rFonts w:ascii="Arial" w:hAnsi="Arial" w:hint="default"/>
      </w:rPr>
    </w:lvl>
    <w:lvl w:ilvl="5" w:tplc="ED44F1EA" w:tentative="1">
      <w:start w:val="1"/>
      <w:numFmt w:val="bullet"/>
      <w:lvlText w:val="•"/>
      <w:lvlJc w:val="left"/>
      <w:pPr>
        <w:tabs>
          <w:tab w:val="num" w:pos="4320"/>
        </w:tabs>
        <w:ind w:left="4320" w:hanging="360"/>
      </w:pPr>
      <w:rPr>
        <w:rFonts w:ascii="Arial" w:hAnsi="Arial" w:hint="default"/>
      </w:rPr>
    </w:lvl>
    <w:lvl w:ilvl="6" w:tplc="4D5EA4F8" w:tentative="1">
      <w:start w:val="1"/>
      <w:numFmt w:val="bullet"/>
      <w:lvlText w:val="•"/>
      <w:lvlJc w:val="left"/>
      <w:pPr>
        <w:tabs>
          <w:tab w:val="num" w:pos="5040"/>
        </w:tabs>
        <w:ind w:left="5040" w:hanging="360"/>
      </w:pPr>
      <w:rPr>
        <w:rFonts w:ascii="Arial" w:hAnsi="Arial" w:hint="default"/>
      </w:rPr>
    </w:lvl>
    <w:lvl w:ilvl="7" w:tplc="43B62DB4" w:tentative="1">
      <w:start w:val="1"/>
      <w:numFmt w:val="bullet"/>
      <w:lvlText w:val="•"/>
      <w:lvlJc w:val="left"/>
      <w:pPr>
        <w:tabs>
          <w:tab w:val="num" w:pos="5760"/>
        </w:tabs>
        <w:ind w:left="5760" w:hanging="360"/>
      </w:pPr>
      <w:rPr>
        <w:rFonts w:ascii="Arial" w:hAnsi="Arial" w:hint="default"/>
      </w:rPr>
    </w:lvl>
    <w:lvl w:ilvl="8" w:tplc="9D5C3B96" w:tentative="1">
      <w:start w:val="1"/>
      <w:numFmt w:val="bullet"/>
      <w:lvlText w:val="•"/>
      <w:lvlJc w:val="left"/>
      <w:pPr>
        <w:tabs>
          <w:tab w:val="num" w:pos="6480"/>
        </w:tabs>
        <w:ind w:left="6480" w:hanging="360"/>
      </w:pPr>
      <w:rPr>
        <w:rFonts w:ascii="Arial" w:hAnsi="Arial" w:hint="default"/>
      </w:rPr>
    </w:lvl>
  </w:abstractNum>
  <w:abstractNum w:abstractNumId="7">
    <w:nsid w:val="1ECF1A1F"/>
    <w:multiLevelType w:val="hybridMultilevel"/>
    <w:tmpl w:val="812C1E58"/>
    <w:lvl w:ilvl="0" w:tplc="62C0DD4C">
      <w:start w:val="1"/>
      <w:numFmt w:val="bullet"/>
      <w:lvlText w:val="•"/>
      <w:lvlJc w:val="left"/>
      <w:pPr>
        <w:tabs>
          <w:tab w:val="num" w:pos="720"/>
        </w:tabs>
        <w:ind w:left="720" w:hanging="360"/>
      </w:pPr>
      <w:rPr>
        <w:rFonts w:ascii="Arial" w:hAnsi="Arial" w:hint="default"/>
      </w:rPr>
    </w:lvl>
    <w:lvl w:ilvl="1" w:tplc="3E188AE6" w:tentative="1">
      <w:start w:val="1"/>
      <w:numFmt w:val="bullet"/>
      <w:lvlText w:val="•"/>
      <w:lvlJc w:val="left"/>
      <w:pPr>
        <w:tabs>
          <w:tab w:val="num" w:pos="1440"/>
        </w:tabs>
        <w:ind w:left="1440" w:hanging="360"/>
      </w:pPr>
      <w:rPr>
        <w:rFonts w:ascii="Arial" w:hAnsi="Arial" w:hint="default"/>
      </w:rPr>
    </w:lvl>
    <w:lvl w:ilvl="2" w:tplc="16F4F816" w:tentative="1">
      <w:start w:val="1"/>
      <w:numFmt w:val="bullet"/>
      <w:lvlText w:val="•"/>
      <w:lvlJc w:val="left"/>
      <w:pPr>
        <w:tabs>
          <w:tab w:val="num" w:pos="2160"/>
        </w:tabs>
        <w:ind w:left="2160" w:hanging="360"/>
      </w:pPr>
      <w:rPr>
        <w:rFonts w:ascii="Arial" w:hAnsi="Arial" w:hint="default"/>
      </w:rPr>
    </w:lvl>
    <w:lvl w:ilvl="3" w:tplc="18A496C4" w:tentative="1">
      <w:start w:val="1"/>
      <w:numFmt w:val="bullet"/>
      <w:lvlText w:val="•"/>
      <w:lvlJc w:val="left"/>
      <w:pPr>
        <w:tabs>
          <w:tab w:val="num" w:pos="2880"/>
        </w:tabs>
        <w:ind w:left="2880" w:hanging="360"/>
      </w:pPr>
      <w:rPr>
        <w:rFonts w:ascii="Arial" w:hAnsi="Arial" w:hint="default"/>
      </w:rPr>
    </w:lvl>
    <w:lvl w:ilvl="4" w:tplc="53D8179A" w:tentative="1">
      <w:start w:val="1"/>
      <w:numFmt w:val="bullet"/>
      <w:lvlText w:val="•"/>
      <w:lvlJc w:val="left"/>
      <w:pPr>
        <w:tabs>
          <w:tab w:val="num" w:pos="3600"/>
        </w:tabs>
        <w:ind w:left="3600" w:hanging="360"/>
      </w:pPr>
      <w:rPr>
        <w:rFonts w:ascii="Arial" w:hAnsi="Arial" w:hint="default"/>
      </w:rPr>
    </w:lvl>
    <w:lvl w:ilvl="5" w:tplc="B5F04ECC" w:tentative="1">
      <w:start w:val="1"/>
      <w:numFmt w:val="bullet"/>
      <w:lvlText w:val="•"/>
      <w:lvlJc w:val="left"/>
      <w:pPr>
        <w:tabs>
          <w:tab w:val="num" w:pos="4320"/>
        </w:tabs>
        <w:ind w:left="4320" w:hanging="360"/>
      </w:pPr>
      <w:rPr>
        <w:rFonts w:ascii="Arial" w:hAnsi="Arial" w:hint="default"/>
      </w:rPr>
    </w:lvl>
    <w:lvl w:ilvl="6" w:tplc="550E8918" w:tentative="1">
      <w:start w:val="1"/>
      <w:numFmt w:val="bullet"/>
      <w:lvlText w:val="•"/>
      <w:lvlJc w:val="left"/>
      <w:pPr>
        <w:tabs>
          <w:tab w:val="num" w:pos="5040"/>
        </w:tabs>
        <w:ind w:left="5040" w:hanging="360"/>
      </w:pPr>
      <w:rPr>
        <w:rFonts w:ascii="Arial" w:hAnsi="Arial" w:hint="default"/>
      </w:rPr>
    </w:lvl>
    <w:lvl w:ilvl="7" w:tplc="CD68A40E" w:tentative="1">
      <w:start w:val="1"/>
      <w:numFmt w:val="bullet"/>
      <w:lvlText w:val="•"/>
      <w:lvlJc w:val="left"/>
      <w:pPr>
        <w:tabs>
          <w:tab w:val="num" w:pos="5760"/>
        </w:tabs>
        <w:ind w:left="5760" w:hanging="360"/>
      </w:pPr>
      <w:rPr>
        <w:rFonts w:ascii="Arial" w:hAnsi="Arial" w:hint="default"/>
      </w:rPr>
    </w:lvl>
    <w:lvl w:ilvl="8" w:tplc="58FAC2B2" w:tentative="1">
      <w:start w:val="1"/>
      <w:numFmt w:val="bullet"/>
      <w:lvlText w:val="•"/>
      <w:lvlJc w:val="left"/>
      <w:pPr>
        <w:tabs>
          <w:tab w:val="num" w:pos="6480"/>
        </w:tabs>
        <w:ind w:left="6480" w:hanging="360"/>
      </w:pPr>
      <w:rPr>
        <w:rFonts w:ascii="Arial" w:hAnsi="Arial" w:hint="default"/>
      </w:rPr>
    </w:lvl>
  </w:abstractNum>
  <w:abstractNum w:abstractNumId="8">
    <w:nsid w:val="1EEE55B9"/>
    <w:multiLevelType w:val="hybridMultilevel"/>
    <w:tmpl w:val="C81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F47CD8"/>
    <w:multiLevelType w:val="hybridMultilevel"/>
    <w:tmpl w:val="6832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F40461"/>
    <w:multiLevelType w:val="hybridMultilevel"/>
    <w:tmpl w:val="6ADA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B1B77"/>
    <w:multiLevelType w:val="hybridMultilevel"/>
    <w:tmpl w:val="A9A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BE75D0"/>
    <w:multiLevelType w:val="hybridMultilevel"/>
    <w:tmpl w:val="18D280D6"/>
    <w:lvl w:ilvl="0" w:tplc="08090001">
      <w:start w:val="1"/>
      <w:numFmt w:val="bullet"/>
      <w:lvlText w:val=""/>
      <w:lvlJc w:val="left"/>
      <w:pPr>
        <w:tabs>
          <w:tab w:val="num" w:pos="720"/>
        </w:tabs>
        <w:ind w:left="720" w:hanging="360"/>
      </w:pPr>
      <w:rPr>
        <w:rFonts w:ascii="Symbol" w:hAnsi="Symbol" w:hint="default"/>
      </w:rPr>
    </w:lvl>
    <w:lvl w:ilvl="1" w:tplc="4CA4C40A" w:tentative="1">
      <w:start w:val="1"/>
      <w:numFmt w:val="bullet"/>
      <w:lvlText w:val="•"/>
      <w:lvlJc w:val="left"/>
      <w:pPr>
        <w:tabs>
          <w:tab w:val="num" w:pos="1440"/>
        </w:tabs>
        <w:ind w:left="1440" w:hanging="360"/>
      </w:pPr>
      <w:rPr>
        <w:rFonts w:ascii="Arial" w:hAnsi="Arial" w:hint="default"/>
      </w:rPr>
    </w:lvl>
    <w:lvl w:ilvl="2" w:tplc="3D10DB4E" w:tentative="1">
      <w:start w:val="1"/>
      <w:numFmt w:val="bullet"/>
      <w:lvlText w:val="•"/>
      <w:lvlJc w:val="left"/>
      <w:pPr>
        <w:tabs>
          <w:tab w:val="num" w:pos="2160"/>
        </w:tabs>
        <w:ind w:left="2160" w:hanging="360"/>
      </w:pPr>
      <w:rPr>
        <w:rFonts w:ascii="Arial" w:hAnsi="Arial" w:hint="default"/>
      </w:rPr>
    </w:lvl>
    <w:lvl w:ilvl="3" w:tplc="B9F20E76" w:tentative="1">
      <w:start w:val="1"/>
      <w:numFmt w:val="bullet"/>
      <w:lvlText w:val="•"/>
      <w:lvlJc w:val="left"/>
      <w:pPr>
        <w:tabs>
          <w:tab w:val="num" w:pos="2880"/>
        </w:tabs>
        <w:ind w:left="2880" w:hanging="360"/>
      </w:pPr>
      <w:rPr>
        <w:rFonts w:ascii="Arial" w:hAnsi="Arial" w:hint="default"/>
      </w:rPr>
    </w:lvl>
    <w:lvl w:ilvl="4" w:tplc="0B5292DA" w:tentative="1">
      <w:start w:val="1"/>
      <w:numFmt w:val="bullet"/>
      <w:lvlText w:val="•"/>
      <w:lvlJc w:val="left"/>
      <w:pPr>
        <w:tabs>
          <w:tab w:val="num" w:pos="3600"/>
        </w:tabs>
        <w:ind w:left="3600" w:hanging="360"/>
      </w:pPr>
      <w:rPr>
        <w:rFonts w:ascii="Arial" w:hAnsi="Arial" w:hint="default"/>
      </w:rPr>
    </w:lvl>
    <w:lvl w:ilvl="5" w:tplc="272E73AA" w:tentative="1">
      <w:start w:val="1"/>
      <w:numFmt w:val="bullet"/>
      <w:lvlText w:val="•"/>
      <w:lvlJc w:val="left"/>
      <w:pPr>
        <w:tabs>
          <w:tab w:val="num" w:pos="4320"/>
        </w:tabs>
        <w:ind w:left="4320" w:hanging="360"/>
      </w:pPr>
      <w:rPr>
        <w:rFonts w:ascii="Arial" w:hAnsi="Arial" w:hint="default"/>
      </w:rPr>
    </w:lvl>
    <w:lvl w:ilvl="6" w:tplc="ACBA0764" w:tentative="1">
      <w:start w:val="1"/>
      <w:numFmt w:val="bullet"/>
      <w:lvlText w:val="•"/>
      <w:lvlJc w:val="left"/>
      <w:pPr>
        <w:tabs>
          <w:tab w:val="num" w:pos="5040"/>
        </w:tabs>
        <w:ind w:left="5040" w:hanging="360"/>
      </w:pPr>
      <w:rPr>
        <w:rFonts w:ascii="Arial" w:hAnsi="Arial" w:hint="default"/>
      </w:rPr>
    </w:lvl>
    <w:lvl w:ilvl="7" w:tplc="FEC8EF22" w:tentative="1">
      <w:start w:val="1"/>
      <w:numFmt w:val="bullet"/>
      <w:lvlText w:val="•"/>
      <w:lvlJc w:val="left"/>
      <w:pPr>
        <w:tabs>
          <w:tab w:val="num" w:pos="5760"/>
        </w:tabs>
        <w:ind w:left="5760" w:hanging="360"/>
      </w:pPr>
      <w:rPr>
        <w:rFonts w:ascii="Arial" w:hAnsi="Arial" w:hint="default"/>
      </w:rPr>
    </w:lvl>
    <w:lvl w:ilvl="8" w:tplc="83F6F002" w:tentative="1">
      <w:start w:val="1"/>
      <w:numFmt w:val="bullet"/>
      <w:lvlText w:val="•"/>
      <w:lvlJc w:val="left"/>
      <w:pPr>
        <w:tabs>
          <w:tab w:val="num" w:pos="6480"/>
        </w:tabs>
        <w:ind w:left="6480" w:hanging="360"/>
      </w:pPr>
      <w:rPr>
        <w:rFonts w:ascii="Arial" w:hAnsi="Arial" w:hint="default"/>
      </w:rPr>
    </w:lvl>
  </w:abstractNum>
  <w:abstractNum w:abstractNumId="13">
    <w:nsid w:val="28A50314"/>
    <w:multiLevelType w:val="hybridMultilevel"/>
    <w:tmpl w:val="B0A06594"/>
    <w:lvl w:ilvl="0" w:tplc="405424C0">
      <w:start w:val="1"/>
      <w:numFmt w:val="bullet"/>
      <w:lvlText w:val="•"/>
      <w:lvlJc w:val="left"/>
      <w:pPr>
        <w:tabs>
          <w:tab w:val="num" w:pos="720"/>
        </w:tabs>
        <w:ind w:left="720" w:hanging="360"/>
      </w:pPr>
      <w:rPr>
        <w:rFonts w:ascii="Arial" w:hAnsi="Arial" w:hint="default"/>
      </w:rPr>
    </w:lvl>
    <w:lvl w:ilvl="1" w:tplc="51AC9C08" w:tentative="1">
      <w:start w:val="1"/>
      <w:numFmt w:val="bullet"/>
      <w:lvlText w:val="•"/>
      <w:lvlJc w:val="left"/>
      <w:pPr>
        <w:tabs>
          <w:tab w:val="num" w:pos="1440"/>
        </w:tabs>
        <w:ind w:left="1440" w:hanging="360"/>
      </w:pPr>
      <w:rPr>
        <w:rFonts w:ascii="Arial" w:hAnsi="Arial" w:hint="default"/>
      </w:rPr>
    </w:lvl>
    <w:lvl w:ilvl="2" w:tplc="72686698" w:tentative="1">
      <w:start w:val="1"/>
      <w:numFmt w:val="bullet"/>
      <w:lvlText w:val="•"/>
      <w:lvlJc w:val="left"/>
      <w:pPr>
        <w:tabs>
          <w:tab w:val="num" w:pos="2160"/>
        </w:tabs>
        <w:ind w:left="2160" w:hanging="360"/>
      </w:pPr>
      <w:rPr>
        <w:rFonts w:ascii="Arial" w:hAnsi="Arial" w:hint="default"/>
      </w:rPr>
    </w:lvl>
    <w:lvl w:ilvl="3" w:tplc="6AAEF294" w:tentative="1">
      <w:start w:val="1"/>
      <w:numFmt w:val="bullet"/>
      <w:lvlText w:val="•"/>
      <w:lvlJc w:val="left"/>
      <w:pPr>
        <w:tabs>
          <w:tab w:val="num" w:pos="2880"/>
        </w:tabs>
        <w:ind w:left="2880" w:hanging="360"/>
      </w:pPr>
      <w:rPr>
        <w:rFonts w:ascii="Arial" w:hAnsi="Arial" w:hint="default"/>
      </w:rPr>
    </w:lvl>
    <w:lvl w:ilvl="4" w:tplc="9918D286" w:tentative="1">
      <w:start w:val="1"/>
      <w:numFmt w:val="bullet"/>
      <w:lvlText w:val="•"/>
      <w:lvlJc w:val="left"/>
      <w:pPr>
        <w:tabs>
          <w:tab w:val="num" w:pos="3600"/>
        </w:tabs>
        <w:ind w:left="3600" w:hanging="360"/>
      </w:pPr>
      <w:rPr>
        <w:rFonts w:ascii="Arial" w:hAnsi="Arial" w:hint="default"/>
      </w:rPr>
    </w:lvl>
    <w:lvl w:ilvl="5" w:tplc="E28E0B80" w:tentative="1">
      <w:start w:val="1"/>
      <w:numFmt w:val="bullet"/>
      <w:lvlText w:val="•"/>
      <w:lvlJc w:val="left"/>
      <w:pPr>
        <w:tabs>
          <w:tab w:val="num" w:pos="4320"/>
        </w:tabs>
        <w:ind w:left="4320" w:hanging="360"/>
      </w:pPr>
      <w:rPr>
        <w:rFonts w:ascii="Arial" w:hAnsi="Arial" w:hint="default"/>
      </w:rPr>
    </w:lvl>
    <w:lvl w:ilvl="6" w:tplc="7E6426EA" w:tentative="1">
      <w:start w:val="1"/>
      <w:numFmt w:val="bullet"/>
      <w:lvlText w:val="•"/>
      <w:lvlJc w:val="left"/>
      <w:pPr>
        <w:tabs>
          <w:tab w:val="num" w:pos="5040"/>
        </w:tabs>
        <w:ind w:left="5040" w:hanging="360"/>
      </w:pPr>
      <w:rPr>
        <w:rFonts w:ascii="Arial" w:hAnsi="Arial" w:hint="default"/>
      </w:rPr>
    </w:lvl>
    <w:lvl w:ilvl="7" w:tplc="3232375C" w:tentative="1">
      <w:start w:val="1"/>
      <w:numFmt w:val="bullet"/>
      <w:lvlText w:val="•"/>
      <w:lvlJc w:val="left"/>
      <w:pPr>
        <w:tabs>
          <w:tab w:val="num" w:pos="5760"/>
        </w:tabs>
        <w:ind w:left="5760" w:hanging="360"/>
      </w:pPr>
      <w:rPr>
        <w:rFonts w:ascii="Arial" w:hAnsi="Arial" w:hint="default"/>
      </w:rPr>
    </w:lvl>
    <w:lvl w:ilvl="8" w:tplc="3260FB08" w:tentative="1">
      <w:start w:val="1"/>
      <w:numFmt w:val="bullet"/>
      <w:lvlText w:val="•"/>
      <w:lvlJc w:val="left"/>
      <w:pPr>
        <w:tabs>
          <w:tab w:val="num" w:pos="6480"/>
        </w:tabs>
        <w:ind w:left="6480" w:hanging="360"/>
      </w:pPr>
      <w:rPr>
        <w:rFonts w:ascii="Arial" w:hAnsi="Arial" w:hint="default"/>
      </w:rPr>
    </w:lvl>
  </w:abstractNum>
  <w:abstractNum w:abstractNumId="14">
    <w:nsid w:val="296D7935"/>
    <w:multiLevelType w:val="hybridMultilevel"/>
    <w:tmpl w:val="9760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F9118B"/>
    <w:multiLevelType w:val="multilevel"/>
    <w:tmpl w:val="8AA2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676697"/>
    <w:multiLevelType w:val="hybridMultilevel"/>
    <w:tmpl w:val="0A862E84"/>
    <w:lvl w:ilvl="0" w:tplc="EE605DB4">
      <w:start w:val="1"/>
      <w:numFmt w:val="bullet"/>
      <w:lvlText w:val="•"/>
      <w:lvlJc w:val="left"/>
      <w:pPr>
        <w:tabs>
          <w:tab w:val="num" w:pos="720"/>
        </w:tabs>
        <w:ind w:left="720" w:hanging="360"/>
      </w:pPr>
      <w:rPr>
        <w:rFonts w:ascii="Arial" w:hAnsi="Arial" w:hint="default"/>
      </w:rPr>
    </w:lvl>
    <w:lvl w:ilvl="1" w:tplc="519E8A4C">
      <w:start w:val="1730"/>
      <w:numFmt w:val="bullet"/>
      <w:lvlText w:val="–"/>
      <w:lvlJc w:val="left"/>
      <w:pPr>
        <w:tabs>
          <w:tab w:val="num" w:pos="1440"/>
        </w:tabs>
        <w:ind w:left="1440" w:hanging="360"/>
      </w:pPr>
      <w:rPr>
        <w:rFonts w:ascii="Arial" w:hAnsi="Arial" w:hint="default"/>
      </w:rPr>
    </w:lvl>
    <w:lvl w:ilvl="2" w:tplc="EE305F1A" w:tentative="1">
      <w:start w:val="1"/>
      <w:numFmt w:val="bullet"/>
      <w:lvlText w:val="•"/>
      <w:lvlJc w:val="left"/>
      <w:pPr>
        <w:tabs>
          <w:tab w:val="num" w:pos="2160"/>
        </w:tabs>
        <w:ind w:left="2160" w:hanging="360"/>
      </w:pPr>
      <w:rPr>
        <w:rFonts w:ascii="Arial" w:hAnsi="Arial" w:hint="default"/>
      </w:rPr>
    </w:lvl>
    <w:lvl w:ilvl="3" w:tplc="01B4A76A" w:tentative="1">
      <w:start w:val="1"/>
      <w:numFmt w:val="bullet"/>
      <w:lvlText w:val="•"/>
      <w:lvlJc w:val="left"/>
      <w:pPr>
        <w:tabs>
          <w:tab w:val="num" w:pos="2880"/>
        </w:tabs>
        <w:ind w:left="2880" w:hanging="360"/>
      </w:pPr>
      <w:rPr>
        <w:rFonts w:ascii="Arial" w:hAnsi="Arial" w:hint="default"/>
      </w:rPr>
    </w:lvl>
    <w:lvl w:ilvl="4" w:tplc="F75C1DC8" w:tentative="1">
      <w:start w:val="1"/>
      <w:numFmt w:val="bullet"/>
      <w:lvlText w:val="•"/>
      <w:lvlJc w:val="left"/>
      <w:pPr>
        <w:tabs>
          <w:tab w:val="num" w:pos="3600"/>
        </w:tabs>
        <w:ind w:left="3600" w:hanging="360"/>
      </w:pPr>
      <w:rPr>
        <w:rFonts w:ascii="Arial" w:hAnsi="Arial" w:hint="default"/>
      </w:rPr>
    </w:lvl>
    <w:lvl w:ilvl="5" w:tplc="C5B4FC3E" w:tentative="1">
      <w:start w:val="1"/>
      <w:numFmt w:val="bullet"/>
      <w:lvlText w:val="•"/>
      <w:lvlJc w:val="left"/>
      <w:pPr>
        <w:tabs>
          <w:tab w:val="num" w:pos="4320"/>
        </w:tabs>
        <w:ind w:left="4320" w:hanging="360"/>
      </w:pPr>
      <w:rPr>
        <w:rFonts w:ascii="Arial" w:hAnsi="Arial" w:hint="default"/>
      </w:rPr>
    </w:lvl>
    <w:lvl w:ilvl="6" w:tplc="62524B98" w:tentative="1">
      <w:start w:val="1"/>
      <w:numFmt w:val="bullet"/>
      <w:lvlText w:val="•"/>
      <w:lvlJc w:val="left"/>
      <w:pPr>
        <w:tabs>
          <w:tab w:val="num" w:pos="5040"/>
        </w:tabs>
        <w:ind w:left="5040" w:hanging="360"/>
      </w:pPr>
      <w:rPr>
        <w:rFonts w:ascii="Arial" w:hAnsi="Arial" w:hint="default"/>
      </w:rPr>
    </w:lvl>
    <w:lvl w:ilvl="7" w:tplc="66B23412" w:tentative="1">
      <w:start w:val="1"/>
      <w:numFmt w:val="bullet"/>
      <w:lvlText w:val="•"/>
      <w:lvlJc w:val="left"/>
      <w:pPr>
        <w:tabs>
          <w:tab w:val="num" w:pos="5760"/>
        </w:tabs>
        <w:ind w:left="5760" w:hanging="360"/>
      </w:pPr>
      <w:rPr>
        <w:rFonts w:ascii="Arial" w:hAnsi="Arial" w:hint="default"/>
      </w:rPr>
    </w:lvl>
    <w:lvl w:ilvl="8" w:tplc="139EE2C6" w:tentative="1">
      <w:start w:val="1"/>
      <w:numFmt w:val="bullet"/>
      <w:lvlText w:val="•"/>
      <w:lvlJc w:val="left"/>
      <w:pPr>
        <w:tabs>
          <w:tab w:val="num" w:pos="6480"/>
        </w:tabs>
        <w:ind w:left="6480" w:hanging="360"/>
      </w:pPr>
      <w:rPr>
        <w:rFonts w:ascii="Arial" w:hAnsi="Arial" w:hint="default"/>
      </w:rPr>
    </w:lvl>
  </w:abstractNum>
  <w:abstractNum w:abstractNumId="17">
    <w:nsid w:val="376972DE"/>
    <w:multiLevelType w:val="hybridMultilevel"/>
    <w:tmpl w:val="1CF4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5D7F88"/>
    <w:multiLevelType w:val="hybridMultilevel"/>
    <w:tmpl w:val="9866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E02F91"/>
    <w:multiLevelType w:val="hybridMultilevel"/>
    <w:tmpl w:val="61D6CD76"/>
    <w:lvl w:ilvl="0" w:tplc="08090001">
      <w:start w:val="1"/>
      <w:numFmt w:val="bullet"/>
      <w:lvlText w:val=""/>
      <w:lvlJc w:val="left"/>
      <w:pPr>
        <w:tabs>
          <w:tab w:val="num" w:pos="720"/>
        </w:tabs>
        <w:ind w:left="720" w:hanging="360"/>
      </w:pPr>
      <w:rPr>
        <w:rFonts w:ascii="Symbol" w:hAnsi="Symbol" w:hint="default"/>
      </w:rPr>
    </w:lvl>
    <w:lvl w:ilvl="1" w:tplc="52504112" w:tentative="1">
      <w:start w:val="1"/>
      <w:numFmt w:val="bullet"/>
      <w:lvlText w:val="•"/>
      <w:lvlJc w:val="left"/>
      <w:pPr>
        <w:tabs>
          <w:tab w:val="num" w:pos="1440"/>
        </w:tabs>
        <w:ind w:left="1440" w:hanging="360"/>
      </w:pPr>
      <w:rPr>
        <w:rFonts w:ascii="Arial" w:hAnsi="Arial" w:hint="default"/>
      </w:rPr>
    </w:lvl>
    <w:lvl w:ilvl="2" w:tplc="B83C7ED8" w:tentative="1">
      <w:start w:val="1"/>
      <w:numFmt w:val="bullet"/>
      <w:lvlText w:val="•"/>
      <w:lvlJc w:val="left"/>
      <w:pPr>
        <w:tabs>
          <w:tab w:val="num" w:pos="2160"/>
        </w:tabs>
        <w:ind w:left="2160" w:hanging="360"/>
      </w:pPr>
      <w:rPr>
        <w:rFonts w:ascii="Arial" w:hAnsi="Arial" w:hint="default"/>
      </w:rPr>
    </w:lvl>
    <w:lvl w:ilvl="3" w:tplc="A5DA4378" w:tentative="1">
      <w:start w:val="1"/>
      <w:numFmt w:val="bullet"/>
      <w:lvlText w:val="•"/>
      <w:lvlJc w:val="left"/>
      <w:pPr>
        <w:tabs>
          <w:tab w:val="num" w:pos="2880"/>
        </w:tabs>
        <w:ind w:left="2880" w:hanging="360"/>
      </w:pPr>
      <w:rPr>
        <w:rFonts w:ascii="Arial" w:hAnsi="Arial" w:hint="default"/>
      </w:rPr>
    </w:lvl>
    <w:lvl w:ilvl="4" w:tplc="B8B81EB4" w:tentative="1">
      <w:start w:val="1"/>
      <w:numFmt w:val="bullet"/>
      <w:lvlText w:val="•"/>
      <w:lvlJc w:val="left"/>
      <w:pPr>
        <w:tabs>
          <w:tab w:val="num" w:pos="3600"/>
        </w:tabs>
        <w:ind w:left="3600" w:hanging="360"/>
      </w:pPr>
      <w:rPr>
        <w:rFonts w:ascii="Arial" w:hAnsi="Arial" w:hint="default"/>
      </w:rPr>
    </w:lvl>
    <w:lvl w:ilvl="5" w:tplc="6928A70C" w:tentative="1">
      <w:start w:val="1"/>
      <w:numFmt w:val="bullet"/>
      <w:lvlText w:val="•"/>
      <w:lvlJc w:val="left"/>
      <w:pPr>
        <w:tabs>
          <w:tab w:val="num" w:pos="4320"/>
        </w:tabs>
        <w:ind w:left="4320" w:hanging="360"/>
      </w:pPr>
      <w:rPr>
        <w:rFonts w:ascii="Arial" w:hAnsi="Arial" w:hint="default"/>
      </w:rPr>
    </w:lvl>
    <w:lvl w:ilvl="6" w:tplc="F5600BB4" w:tentative="1">
      <w:start w:val="1"/>
      <w:numFmt w:val="bullet"/>
      <w:lvlText w:val="•"/>
      <w:lvlJc w:val="left"/>
      <w:pPr>
        <w:tabs>
          <w:tab w:val="num" w:pos="5040"/>
        </w:tabs>
        <w:ind w:left="5040" w:hanging="360"/>
      </w:pPr>
      <w:rPr>
        <w:rFonts w:ascii="Arial" w:hAnsi="Arial" w:hint="default"/>
      </w:rPr>
    </w:lvl>
    <w:lvl w:ilvl="7" w:tplc="69601252" w:tentative="1">
      <w:start w:val="1"/>
      <w:numFmt w:val="bullet"/>
      <w:lvlText w:val="•"/>
      <w:lvlJc w:val="left"/>
      <w:pPr>
        <w:tabs>
          <w:tab w:val="num" w:pos="5760"/>
        </w:tabs>
        <w:ind w:left="5760" w:hanging="360"/>
      </w:pPr>
      <w:rPr>
        <w:rFonts w:ascii="Arial" w:hAnsi="Arial" w:hint="default"/>
      </w:rPr>
    </w:lvl>
    <w:lvl w:ilvl="8" w:tplc="148A4724" w:tentative="1">
      <w:start w:val="1"/>
      <w:numFmt w:val="bullet"/>
      <w:lvlText w:val="•"/>
      <w:lvlJc w:val="left"/>
      <w:pPr>
        <w:tabs>
          <w:tab w:val="num" w:pos="6480"/>
        </w:tabs>
        <w:ind w:left="6480" w:hanging="360"/>
      </w:pPr>
      <w:rPr>
        <w:rFonts w:ascii="Arial" w:hAnsi="Arial" w:hint="default"/>
      </w:rPr>
    </w:lvl>
  </w:abstractNum>
  <w:abstractNum w:abstractNumId="20">
    <w:nsid w:val="4BBE6C76"/>
    <w:multiLevelType w:val="hybridMultilevel"/>
    <w:tmpl w:val="8BF8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2A6EDD"/>
    <w:multiLevelType w:val="hybridMultilevel"/>
    <w:tmpl w:val="C0D2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707A34"/>
    <w:multiLevelType w:val="hybridMultilevel"/>
    <w:tmpl w:val="C26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3B5CBB"/>
    <w:multiLevelType w:val="hybridMultilevel"/>
    <w:tmpl w:val="F5566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6871E7"/>
    <w:multiLevelType w:val="hybridMultilevel"/>
    <w:tmpl w:val="F1D8A114"/>
    <w:lvl w:ilvl="0" w:tplc="08090001">
      <w:start w:val="1"/>
      <w:numFmt w:val="bullet"/>
      <w:lvlText w:val=""/>
      <w:lvlJc w:val="left"/>
      <w:pPr>
        <w:tabs>
          <w:tab w:val="num" w:pos="720"/>
        </w:tabs>
        <w:ind w:left="720" w:hanging="360"/>
      </w:pPr>
      <w:rPr>
        <w:rFonts w:ascii="Symbol" w:hAnsi="Symbol" w:hint="default"/>
      </w:rPr>
    </w:lvl>
    <w:lvl w:ilvl="1" w:tplc="72906996" w:tentative="1">
      <w:start w:val="1"/>
      <w:numFmt w:val="bullet"/>
      <w:lvlText w:val="•"/>
      <w:lvlJc w:val="left"/>
      <w:pPr>
        <w:tabs>
          <w:tab w:val="num" w:pos="1440"/>
        </w:tabs>
        <w:ind w:left="1440" w:hanging="360"/>
      </w:pPr>
      <w:rPr>
        <w:rFonts w:ascii="Arial" w:hAnsi="Arial" w:hint="default"/>
      </w:rPr>
    </w:lvl>
    <w:lvl w:ilvl="2" w:tplc="340AAC12" w:tentative="1">
      <w:start w:val="1"/>
      <w:numFmt w:val="bullet"/>
      <w:lvlText w:val="•"/>
      <w:lvlJc w:val="left"/>
      <w:pPr>
        <w:tabs>
          <w:tab w:val="num" w:pos="2160"/>
        </w:tabs>
        <w:ind w:left="2160" w:hanging="360"/>
      </w:pPr>
      <w:rPr>
        <w:rFonts w:ascii="Arial" w:hAnsi="Arial" w:hint="default"/>
      </w:rPr>
    </w:lvl>
    <w:lvl w:ilvl="3" w:tplc="E2AC8904" w:tentative="1">
      <w:start w:val="1"/>
      <w:numFmt w:val="bullet"/>
      <w:lvlText w:val="•"/>
      <w:lvlJc w:val="left"/>
      <w:pPr>
        <w:tabs>
          <w:tab w:val="num" w:pos="2880"/>
        </w:tabs>
        <w:ind w:left="2880" w:hanging="360"/>
      </w:pPr>
      <w:rPr>
        <w:rFonts w:ascii="Arial" w:hAnsi="Arial" w:hint="default"/>
      </w:rPr>
    </w:lvl>
    <w:lvl w:ilvl="4" w:tplc="E3BC508E" w:tentative="1">
      <w:start w:val="1"/>
      <w:numFmt w:val="bullet"/>
      <w:lvlText w:val="•"/>
      <w:lvlJc w:val="left"/>
      <w:pPr>
        <w:tabs>
          <w:tab w:val="num" w:pos="3600"/>
        </w:tabs>
        <w:ind w:left="3600" w:hanging="360"/>
      </w:pPr>
      <w:rPr>
        <w:rFonts w:ascii="Arial" w:hAnsi="Arial" w:hint="default"/>
      </w:rPr>
    </w:lvl>
    <w:lvl w:ilvl="5" w:tplc="B1BAB2F4" w:tentative="1">
      <w:start w:val="1"/>
      <w:numFmt w:val="bullet"/>
      <w:lvlText w:val="•"/>
      <w:lvlJc w:val="left"/>
      <w:pPr>
        <w:tabs>
          <w:tab w:val="num" w:pos="4320"/>
        </w:tabs>
        <w:ind w:left="4320" w:hanging="360"/>
      </w:pPr>
      <w:rPr>
        <w:rFonts w:ascii="Arial" w:hAnsi="Arial" w:hint="default"/>
      </w:rPr>
    </w:lvl>
    <w:lvl w:ilvl="6" w:tplc="C08EA65C" w:tentative="1">
      <w:start w:val="1"/>
      <w:numFmt w:val="bullet"/>
      <w:lvlText w:val="•"/>
      <w:lvlJc w:val="left"/>
      <w:pPr>
        <w:tabs>
          <w:tab w:val="num" w:pos="5040"/>
        </w:tabs>
        <w:ind w:left="5040" w:hanging="360"/>
      </w:pPr>
      <w:rPr>
        <w:rFonts w:ascii="Arial" w:hAnsi="Arial" w:hint="default"/>
      </w:rPr>
    </w:lvl>
    <w:lvl w:ilvl="7" w:tplc="BFD49A0C" w:tentative="1">
      <w:start w:val="1"/>
      <w:numFmt w:val="bullet"/>
      <w:lvlText w:val="•"/>
      <w:lvlJc w:val="left"/>
      <w:pPr>
        <w:tabs>
          <w:tab w:val="num" w:pos="5760"/>
        </w:tabs>
        <w:ind w:left="5760" w:hanging="360"/>
      </w:pPr>
      <w:rPr>
        <w:rFonts w:ascii="Arial" w:hAnsi="Arial" w:hint="default"/>
      </w:rPr>
    </w:lvl>
    <w:lvl w:ilvl="8" w:tplc="3F6CA3BC" w:tentative="1">
      <w:start w:val="1"/>
      <w:numFmt w:val="bullet"/>
      <w:lvlText w:val="•"/>
      <w:lvlJc w:val="left"/>
      <w:pPr>
        <w:tabs>
          <w:tab w:val="num" w:pos="6480"/>
        </w:tabs>
        <w:ind w:left="6480" w:hanging="360"/>
      </w:pPr>
      <w:rPr>
        <w:rFonts w:ascii="Arial" w:hAnsi="Arial" w:hint="default"/>
      </w:rPr>
    </w:lvl>
  </w:abstractNum>
  <w:abstractNum w:abstractNumId="25">
    <w:nsid w:val="5CBD780C"/>
    <w:multiLevelType w:val="hybridMultilevel"/>
    <w:tmpl w:val="5B80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F12322"/>
    <w:multiLevelType w:val="hybridMultilevel"/>
    <w:tmpl w:val="F2CC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5B402A"/>
    <w:multiLevelType w:val="hybridMultilevel"/>
    <w:tmpl w:val="7A8A933E"/>
    <w:lvl w:ilvl="0" w:tplc="17324476">
      <w:start w:val="1"/>
      <w:numFmt w:val="bullet"/>
      <w:lvlText w:val="•"/>
      <w:lvlJc w:val="left"/>
      <w:pPr>
        <w:tabs>
          <w:tab w:val="num" w:pos="720"/>
        </w:tabs>
        <w:ind w:left="720" w:hanging="360"/>
      </w:pPr>
      <w:rPr>
        <w:rFonts w:ascii="Arial" w:hAnsi="Arial" w:hint="default"/>
      </w:rPr>
    </w:lvl>
    <w:lvl w:ilvl="1" w:tplc="EBDE3F14">
      <w:start w:val="1730"/>
      <w:numFmt w:val="bullet"/>
      <w:lvlText w:val="–"/>
      <w:lvlJc w:val="left"/>
      <w:pPr>
        <w:tabs>
          <w:tab w:val="num" w:pos="1440"/>
        </w:tabs>
        <w:ind w:left="1440" w:hanging="360"/>
      </w:pPr>
      <w:rPr>
        <w:rFonts w:ascii="Arial" w:hAnsi="Arial" w:hint="default"/>
      </w:rPr>
    </w:lvl>
    <w:lvl w:ilvl="2" w:tplc="558414FC" w:tentative="1">
      <w:start w:val="1"/>
      <w:numFmt w:val="bullet"/>
      <w:lvlText w:val="•"/>
      <w:lvlJc w:val="left"/>
      <w:pPr>
        <w:tabs>
          <w:tab w:val="num" w:pos="2160"/>
        </w:tabs>
        <w:ind w:left="2160" w:hanging="360"/>
      </w:pPr>
      <w:rPr>
        <w:rFonts w:ascii="Arial" w:hAnsi="Arial" w:hint="default"/>
      </w:rPr>
    </w:lvl>
    <w:lvl w:ilvl="3" w:tplc="79D0AA2E" w:tentative="1">
      <w:start w:val="1"/>
      <w:numFmt w:val="bullet"/>
      <w:lvlText w:val="•"/>
      <w:lvlJc w:val="left"/>
      <w:pPr>
        <w:tabs>
          <w:tab w:val="num" w:pos="2880"/>
        </w:tabs>
        <w:ind w:left="2880" w:hanging="360"/>
      </w:pPr>
      <w:rPr>
        <w:rFonts w:ascii="Arial" w:hAnsi="Arial" w:hint="default"/>
      </w:rPr>
    </w:lvl>
    <w:lvl w:ilvl="4" w:tplc="43EE6016" w:tentative="1">
      <w:start w:val="1"/>
      <w:numFmt w:val="bullet"/>
      <w:lvlText w:val="•"/>
      <w:lvlJc w:val="left"/>
      <w:pPr>
        <w:tabs>
          <w:tab w:val="num" w:pos="3600"/>
        </w:tabs>
        <w:ind w:left="3600" w:hanging="360"/>
      </w:pPr>
      <w:rPr>
        <w:rFonts w:ascii="Arial" w:hAnsi="Arial" w:hint="default"/>
      </w:rPr>
    </w:lvl>
    <w:lvl w:ilvl="5" w:tplc="8B72096A" w:tentative="1">
      <w:start w:val="1"/>
      <w:numFmt w:val="bullet"/>
      <w:lvlText w:val="•"/>
      <w:lvlJc w:val="left"/>
      <w:pPr>
        <w:tabs>
          <w:tab w:val="num" w:pos="4320"/>
        </w:tabs>
        <w:ind w:left="4320" w:hanging="360"/>
      </w:pPr>
      <w:rPr>
        <w:rFonts w:ascii="Arial" w:hAnsi="Arial" w:hint="default"/>
      </w:rPr>
    </w:lvl>
    <w:lvl w:ilvl="6" w:tplc="8452DDA6" w:tentative="1">
      <w:start w:val="1"/>
      <w:numFmt w:val="bullet"/>
      <w:lvlText w:val="•"/>
      <w:lvlJc w:val="left"/>
      <w:pPr>
        <w:tabs>
          <w:tab w:val="num" w:pos="5040"/>
        </w:tabs>
        <w:ind w:left="5040" w:hanging="360"/>
      </w:pPr>
      <w:rPr>
        <w:rFonts w:ascii="Arial" w:hAnsi="Arial" w:hint="default"/>
      </w:rPr>
    </w:lvl>
    <w:lvl w:ilvl="7" w:tplc="E00CC5D4" w:tentative="1">
      <w:start w:val="1"/>
      <w:numFmt w:val="bullet"/>
      <w:lvlText w:val="•"/>
      <w:lvlJc w:val="left"/>
      <w:pPr>
        <w:tabs>
          <w:tab w:val="num" w:pos="5760"/>
        </w:tabs>
        <w:ind w:left="5760" w:hanging="360"/>
      </w:pPr>
      <w:rPr>
        <w:rFonts w:ascii="Arial" w:hAnsi="Arial" w:hint="default"/>
      </w:rPr>
    </w:lvl>
    <w:lvl w:ilvl="8" w:tplc="09D81AD0" w:tentative="1">
      <w:start w:val="1"/>
      <w:numFmt w:val="bullet"/>
      <w:lvlText w:val="•"/>
      <w:lvlJc w:val="left"/>
      <w:pPr>
        <w:tabs>
          <w:tab w:val="num" w:pos="6480"/>
        </w:tabs>
        <w:ind w:left="6480" w:hanging="360"/>
      </w:pPr>
      <w:rPr>
        <w:rFonts w:ascii="Arial" w:hAnsi="Arial" w:hint="default"/>
      </w:rPr>
    </w:lvl>
  </w:abstractNum>
  <w:abstractNum w:abstractNumId="28">
    <w:nsid w:val="68BC3FC0"/>
    <w:multiLevelType w:val="hybridMultilevel"/>
    <w:tmpl w:val="E084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6B46F2"/>
    <w:multiLevelType w:val="hybridMultilevel"/>
    <w:tmpl w:val="FAD0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8"/>
  </w:num>
  <w:num w:numId="4">
    <w:abstractNumId w:val="10"/>
  </w:num>
  <w:num w:numId="5">
    <w:abstractNumId w:val="4"/>
  </w:num>
  <w:num w:numId="6">
    <w:abstractNumId w:val="13"/>
  </w:num>
  <w:num w:numId="7">
    <w:abstractNumId w:val="7"/>
  </w:num>
  <w:num w:numId="8">
    <w:abstractNumId w:val="6"/>
  </w:num>
  <w:num w:numId="9">
    <w:abstractNumId w:val="27"/>
  </w:num>
  <w:num w:numId="10">
    <w:abstractNumId w:val="16"/>
  </w:num>
  <w:num w:numId="11">
    <w:abstractNumId w:val="11"/>
  </w:num>
  <w:num w:numId="12">
    <w:abstractNumId w:val="21"/>
  </w:num>
  <w:num w:numId="13">
    <w:abstractNumId w:val="9"/>
  </w:num>
  <w:num w:numId="14">
    <w:abstractNumId w:val="26"/>
  </w:num>
  <w:num w:numId="15">
    <w:abstractNumId w:val="0"/>
  </w:num>
  <w:num w:numId="16">
    <w:abstractNumId w:val="12"/>
  </w:num>
  <w:num w:numId="17">
    <w:abstractNumId w:val="19"/>
  </w:num>
  <w:num w:numId="18">
    <w:abstractNumId w:val="24"/>
  </w:num>
  <w:num w:numId="19">
    <w:abstractNumId w:val="20"/>
  </w:num>
  <w:num w:numId="20">
    <w:abstractNumId w:val="8"/>
  </w:num>
  <w:num w:numId="21">
    <w:abstractNumId w:val="29"/>
  </w:num>
  <w:num w:numId="22">
    <w:abstractNumId w:val="23"/>
  </w:num>
  <w:num w:numId="23">
    <w:abstractNumId w:val="5"/>
  </w:num>
  <w:num w:numId="24">
    <w:abstractNumId w:val="2"/>
  </w:num>
  <w:num w:numId="25">
    <w:abstractNumId w:val="3"/>
  </w:num>
  <w:num w:numId="26">
    <w:abstractNumId w:val="14"/>
  </w:num>
  <w:num w:numId="27">
    <w:abstractNumId w:val="15"/>
  </w:num>
  <w:num w:numId="28">
    <w:abstractNumId w:val="28"/>
  </w:num>
  <w:num w:numId="29">
    <w:abstractNumId w:val="25"/>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F9HwSaKyz7XpfKcaTHcw1TNKsQ=" w:salt="rutMc6axfhnWTLLvhtj/vQ=="/>
  <w:defaultTabStop w:val="720"/>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3"/>
    <w:rsid w:val="0000625F"/>
    <w:rsid w:val="00010DB4"/>
    <w:rsid w:val="00010E32"/>
    <w:rsid w:val="00013113"/>
    <w:rsid w:val="000173FF"/>
    <w:rsid w:val="00022709"/>
    <w:rsid w:val="00024BA8"/>
    <w:rsid w:val="00033495"/>
    <w:rsid w:val="000352DA"/>
    <w:rsid w:val="000373DC"/>
    <w:rsid w:val="000463B1"/>
    <w:rsid w:val="0005209E"/>
    <w:rsid w:val="0005255A"/>
    <w:rsid w:val="000553EF"/>
    <w:rsid w:val="00062EB5"/>
    <w:rsid w:val="0007054B"/>
    <w:rsid w:val="00073B03"/>
    <w:rsid w:val="00082204"/>
    <w:rsid w:val="00083C14"/>
    <w:rsid w:val="000927AD"/>
    <w:rsid w:val="000977F3"/>
    <w:rsid w:val="000B5908"/>
    <w:rsid w:val="000B5F0F"/>
    <w:rsid w:val="000B6F47"/>
    <w:rsid w:val="000B73BD"/>
    <w:rsid w:val="000C610E"/>
    <w:rsid w:val="000D04A4"/>
    <w:rsid w:val="000D4245"/>
    <w:rsid w:val="000D63B0"/>
    <w:rsid w:val="000E12B4"/>
    <w:rsid w:val="000E3E62"/>
    <w:rsid w:val="000F4626"/>
    <w:rsid w:val="000F4ED6"/>
    <w:rsid w:val="000F7BBD"/>
    <w:rsid w:val="00100DA8"/>
    <w:rsid w:val="001034FE"/>
    <w:rsid w:val="001038FE"/>
    <w:rsid w:val="0010506B"/>
    <w:rsid w:val="00106474"/>
    <w:rsid w:val="0010680C"/>
    <w:rsid w:val="00110AF1"/>
    <w:rsid w:val="00110C20"/>
    <w:rsid w:val="001144B8"/>
    <w:rsid w:val="00130446"/>
    <w:rsid w:val="001304C0"/>
    <w:rsid w:val="00133DEE"/>
    <w:rsid w:val="00140054"/>
    <w:rsid w:val="00141B27"/>
    <w:rsid w:val="00154273"/>
    <w:rsid w:val="00170502"/>
    <w:rsid w:val="00170B10"/>
    <w:rsid w:val="001739B6"/>
    <w:rsid w:val="00176BE4"/>
    <w:rsid w:val="001824A1"/>
    <w:rsid w:val="00183EA1"/>
    <w:rsid w:val="00190C0C"/>
    <w:rsid w:val="00192DD7"/>
    <w:rsid w:val="00196041"/>
    <w:rsid w:val="001A0780"/>
    <w:rsid w:val="001A0D11"/>
    <w:rsid w:val="001B6C14"/>
    <w:rsid w:val="001C0106"/>
    <w:rsid w:val="001C3240"/>
    <w:rsid w:val="001C6E28"/>
    <w:rsid w:val="001D1DD0"/>
    <w:rsid w:val="001E047D"/>
    <w:rsid w:val="001E079A"/>
    <w:rsid w:val="001F17DE"/>
    <w:rsid w:val="001F2C62"/>
    <w:rsid w:val="001F3F38"/>
    <w:rsid w:val="001F7F2A"/>
    <w:rsid w:val="00202706"/>
    <w:rsid w:val="0020396A"/>
    <w:rsid w:val="00205FD8"/>
    <w:rsid w:val="00222A4E"/>
    <w:rsid w:val="00225FD0"/>
    <w:rsid w:val="00231343"/>
    <w:rsid w:val="0023337A"/>
    <w:rsid w:val="00233C7E"/>
    <w:rsid w:val="00241477"/>
    <w:rsid w:val="0024230E"/>
    <w:rsid w:val="0025099A"/>
    <w:rsid w:val="002565BD"/>
    <w:rsid w:val="00257C58"/>
    <w:rsid w:val="00266B37"/>
    <w:rsid w:val="00267D3F"/>
    <w:rsid w:val="00271755"/>
    <w:rsid w:val="002745C6"/>
    <w:rsid w:val="00282D4D"/>
    <w:rsid w:val="00287ADA"/>
    <w:rsid w:val="00296228"/>
    <w:rsid w:val="002A38BF"/>
    <w:rsid w:val="002A5FA2"/>
    <w:rsid w:val="002A618A"/>
    <w:rsid w:val="002B3782"/>
    <w:rsid w:val="002B7A82"/>
    <w:rsid w:val="002C0FB8"/>
    <w:rsid w:val="002C3C17"/>
    <w:rsid w:val="002C6A3F"/>
    <w:rsid w:val="002C6A45"/>
    <w:rsid w:val="002C707C"/>
    <w:rsid w:val="002C7D17"/>
    <w:rsid w:val="002D066A"/>
    <w:rsid w:val="002D1A70"/>
    <w:rsid w:val="002D29DE"/>
    <w:rsid w:val="002E0428"/>
    <w:rsid w:val="002E3AA1"/>
    <w:rsid w:val="002F0466"/>
    <w:rsid w:val="002F300D"/>
    <w:rsid w:val="002F6948"/>
    <w:rsid w:val="002F7311"/>
    <w:rsid w:val="003011C4"/>
    <w:rsid w:val="00301A14"/>
    <w:rsid w:val="00310729"/>
    <w:rsid w:val="003149C1"/>
    <w:rsid w:val="003153D6"/>
    <w:rsid w:val="00321482"/>
    <w:rsid w:val="00326AD6"/>
    <w:rsid w:val="00340C72"/>
    <w:rsid w:val="00346EF2"/>
    <w:rsid w:val="0035072A"/>
    <w:rsid w:val="003657A9"/>
    <w:rsid w:val="0037170C"/>
    <w:rsid w:val="003773C0"/>
    <w:rsid w:val="00382852"/>
    <w:rsid w:val="00383934"/>
    <w:rsid w:val="003849BD"/>
    <w:rsid w:val="00385343"/>
    <w:rsid w:val="00387C50"/>
    <w:rsid w:val="003925D0"/>
    <w:rsid w:val="0039400D"/>
    <w:rsid w:val="0039413A"/>
    <w:rsid w:val="00394666"/>
    <w:rsid w:val="00394CEB"/>
    <w:rsid w:val="00395144"/>
    <w:rsid w:val="0039724F"/>
    <w:rsid w:val="00397D57"/>
    <w:rsid w:val="003A05B4"/>
    <w:rsid w:val="003A586E"/>
    <w:rsid w:val="003B168C"/>
    <w:rsid w:val="003B3B1C"/>
    <w:rsid w:val="003B466E"/>
    <w:rsid w:val="003E2F9B"/>
    <w:rsid w:val="003E51CC"/>
    <w:rsid w:val="003E5C33"/>
    <w:rsid w:val="003E6524"/>
    <w:rsid w:val="003F6AA8"/>
    <w:rsid w:val="004004E0"/>
    <w:rsid w:val="004109BC"/>
    <w:rsid w:val="00427437"/>
    <w:rsid w:val="00430B0B"/>
    <w:rsid w:val="00431181"/>
    <w:rsid w:val="004324E5"/>
    <w:rsid w:val="00433DAE"/>
    <w:rsid w:val="0044049B"/>
    <w:rsid w:val="00442C54"/>
    <w:rsid w:val="00446770"/>
    <w:rsid w:val="00461562"/>
    <w:rsid w:val="004734F7"/>
    <w:rsid w:val="00474C6B"/>
    <w:rsid w:val="0047583E"/>
    <w:rsid w:val="004777E8"/>
    <w:rsid w:val="00482380"/>
    <w:rsid w:val="00491077"/>
    <w:rsid w:val="00492E39"/>
    <w:rsid w:val="00493BE4"/>
    <w:rsid w:val="004A42C0"/>
    <w:rsid w:val="004B1B0B"/>
    <w:rsid w:val="004B2B6A"/>
    <w:rsid w:val="004C4388"/>
    <w:rsid w:val="004C4EDF"/>
    <w:rsid w:val="004C5A2F"/>
    <w:rsid w:val="004C6D0D"/>
    <w:rsid w:val="004D0FFF"/>
    <w:rsid w:val="004D2478"/>
    <w:rsid w:val="004D307D"/>
    <w:rsid w:val="004F1BB1"/>
    <w:rsid w:val="004F49D3"/>
    <w:rsid w:val="0050047D"/>
    <w:rsid w:val="00504E91"/>
    <w:rsid w:val="00506087"/>
    <w:rsid w:val="005120CB"/>
    <w:rsid w:val="005155A8"/>
    <w:rsid w:val="0052030D"/>
    <w:rsid w:val="00521074"/>
    <w:rsid w:val="00522D13"/>
    <w:rsid w:val="00526D19"/>
    <w:rsid w:val="00532103"/>
    <w:rsid w:val="005374F8"/>
    <w:rsid w:val="005411EE"/>
    <w:rsid w:val="005518AD"/>
    <w:rsid w:val="00551FD0"/>
    <w:rsid w:val="00553825"/>
    <w:rsid w:val="00554DD2"/>
    <w:rsid w:val="00555086"/>
    <w:rsid w:val="005553FD"/>
    <w:rsid w:val="0056252D"/>
    <w:rsid w:val="005630F0"/>
    <w:rsid w:val="00565762"/>
    <w:rsid w:val="005675EC"/>
    <w:rsid w:val="00575788"/>
    <w:rsid w:val="0057608E"/>
    <w:rsid w:val="00576825"/>
    <w:rsid w:val="00577E3A"/>
    <w:rsid w:val="00582869"/>
    <w:rsid w:val="00592A0A"/>
    <w:rsid w:val="005976EB"/>
    <w:rsid w:val="00597AFA"/>
    <w:rsid w:val="005A0F55"/>
    <w:rsid w:val="005A1B8B"/>
    <w:rsid w:val="005B1E20"/>
    <w:rsid w:val="005B4219"/>
    <w:rsid w:val="005B6421"/>
    <w:rsid w:val="005B779D"/>
    <w:rsid w:val="005C0423"/>
    <w:rsid w:val="005C14BC"/>
    <w:rsid w:val="005D087E"/>
    <w:rsid w:val="005D2317"/>
    <w:rsid w:val="005D553E"/>
    <w:rsid w:val="005D5FA2"/>
    <w:rsid w:val="005E0D6B"/>
    <w:rsid w:val="005E0D9F"/>
    <w:rsid w:val="006002C4"/>
    <w:rsid w:val="00604E5A"/>
    <w:rsid w:val="00607775"/>
    <w:rsid w:val="00610C3E"/>
    <w:rsid w:val="00610E80"/>
    <w:rsid w:val="00614181"/>
    <w:rsid w:val="00623B8F"/>
    <w:rsid w:val="00626F41"/>
    <w:rsid w:val="006325CF"/>
    <w:rsid w:val="00632EF0"/>
    <w:rsid w:val="006343D3"/>
    <w:rsid w:val="00635426"/>
    <w:rsid w:val="00635FB1"/>
    <w:rsid w:val="006376AF"/>
    <w:rsid w:val="00643C60"/>
    <w:rsid w:val="00650809"/>
    <w:rsid w:val="00654829"/>
    <w:rsid w:val="006663E6"/>
    <w:rsid w:val="00675770"/>
    <w:rsid w:val="0067697E"/>
    <w:rsid w:val="00682C5A"/>
    <w:rsid w:val="006833FD"/>
    <w:rsid w:val="00684952"/>
    <w:rsid w:val="00693738"/>
    <w:rsid w:val="00695DC5"/>
    <w:rsid w:val="006A4A15"/>
    <w:rsid w:val="006A4F70"/>
    <w:rsid w:val="006A77DA"/>
    <w:rsid w:val="006B0436"/>
    <w:rsid w:val="006B23B5"/>
    <w:rsid w:val="006B2433"/>
    <w:rsid w:val="006B3FDD"/>
    <w:rsid w:val="006B47F4"/>
    <w:rsid w:val="006C0553"/>
    <w:rsid w:val="006C42D9"/>
    <w:rsid w:val="006C5FCC"/>
    <w:rsid w:val="006D426C"/>
    <w:rsid w:val="006D4CB0"/>
    <w:rsid w:val="006D5DB5"/>
    <w:rsid w:val="006E4724"/>
    <w:rsid w:val="006E5E88"/>
    <w:rsid w:val="006E7D34"/>
    <w:rsid w:val="006E7DFC"/>
    <w:rsid w:val="006F3BBF"/>
    <w:rsid w:val="006F6B9A"/>
    <w:rsid w:val="007072C7"/>
    <w:rsid w:val="00717696"/>
    <w:rsid w:val="00722137"/>
    <w:rsid w:val="0073477F"/>
    <w:rsid w:val="0073602C"/>
    <w:rsid w:val="00736CAD"/>
    <w:rsid w:val="00740CEE"/>
    <w:rsid w:val="00744F65"/>
    <w:rsid w:val="007511BE"/>
    <w:rsid w:val="00752661"/>
    <w:rsid w:val="00754E87"/>
    <w:rsid w:val="007554F2"/>
    <w:rsid w:val="00761506"/>
    <w:rsid w:val="00763A5E"/>
    <w:rsid w:val="00764389"/>
    <w:rsid w:val="00764ED1"/>
    <w:rsid w:val="00775DF9"/>
    <w:rsid w:val="00776811"/>
    <w:rsid w:val="00790FF0"/>
    <w:rsid w:val="00792E16"/>
    <w:rsid w:val="007A59FB"/>
    <w:rsid w:val="007B41AC"/>
    <w:rsid w:val="007B55D9"/>
    <w:rsid w:val="007B578A"/>
    <w:rsid w:val="007B75A4"/>
    <w:rsid w:val="007B7C26"/>
    <w:rsid w:val="007C0174"/>
    <w:rsid w:val="007C56ED"/>
    <w:rsid w:val="007D10E2"/>
    <w:rsid w:val="007D33CA"/>
    <w:rsid w:val="007D4F13"/>
    <w:rsid w:val="007E3EDB"/>
    <w:rsid w:val="007F0726"/>
    <w:rsid w:val="007F7A76"/>
    <w:rsid w:val="00800E21"/>
    <w:rsid w:val="00806424"/>
    <w:rsid w:val="00814AE0"/>
    <w:rsid w:val="0082366D"/>
    <w:rsid w:val="008320EC"/>
    <w:rsid w:val="0083707A"/>
    <w:rsid w:val="00842C45"/>
    <w:rsid w:val="0085429E"/>
    <w:rsid w:val="00854459"/>
    <w:rsid w:val="008569D7"/>
    <w:rsid w:val="00857B19"/>
    <w:rsid w:val="008609AA"/>
    <w:rsid w:val="00861281"/>
    <w:rsid w:val="008623B8"/>
    <w:rsid w:val="0086317E"/>
    <w:rsid w:val="00883B93"/>
    <w:rsid w:val="0088612E"/>
    <w:rsid w:val="00891C84"/>
    <w:rsid w:val="00892614"/>
    <w:rsid w:val="008948D5"/>
    <w:rsid w:val="00897566"/>
    <w:rsid w:val="008A3424"/>
    <w:rsid w:val="008B2444"/>
    <w:rsid w:val="008B75C9"/>
    <w:rsid w:val="008C3556"/>
    <w:rsid w:val="008C50A8"/>
    <w:rsid w:val="008D0063"/>
    <w:rsid w:val="008D3F64"/>
    <w:rsid w:val="008D6450"/>
    <w:rsid w:val="008E1517"/>
    <w:rsid w:val="008E42F7"/>
    <w:rsid w:val="008E711C"/>
    <w:rsid w:val="008E7EF3"/>
    <w:rsid w:val="008F0A3C"/>
    <w:rsid w:val="008F74D0"/>
    <w:rsid w:val="0090208C"/>
    <w:rsid w:val="00911F26"/>
    <w:rsid w:val="00926A61"/>
    <w:rsid w:val="00933FC3"/>
    <w:rsid w:val="009429A0"/>
    <w:rsid w:val="00946684"/>
    <w:rsid w:val="0094799F"/>
    <w:rsid w:val="00956FD7"/>
    <w:rsid w:val="00963836"/>
    <w:rsid w:val="0096393B"/>
    <w:rsid w:val="00966B41"/>
    <w:rsid w:val="00983EC7"/>
    <w:rsid w:val="009A23DE"/>
    <w:rsid w:val="009A4DF0"/>
    <w:rsid w:val="009B081E"/>
    <w:rsid w:val="009B0D53"/>
    <w:rsid w:val="009B4248"/>
    <w:rsid w:val="009C1605"/>
    <w:rsid w:val="009C304F"/>
    <w:rsid w:val="009C3E20"/>
    <w:rsid w:val="009C512D"/>
    <w:rsid w:val="009D5581"/>
    <w:rsid w:val="009D6EBD"/>
    <w:rsid w:val="009F13E9"/>
    <w:rsid w:val="00A01D24"/>
    <w:rsid w:val="00A153F7"/>
    <w:rsid w:val="00A24818"/>
    <w:rsid w:val="00A2735A"/>
    <w:rsid w:val="00A30056"/>
    <w:rsid w:val="00A33AFF"/>
    <w:rsid w:val="00A33BE1"/>
    <w:rsid w:val="00A41D3D"/>
    <w:rsid w:val="00A44200"/>
    <w:rsid w:val="00A47BC9"/>
    <w:rsid w:val="00A5055D"/>
    <w:rsid w:val="00A53674"/>
    <w:rsid w:val="00A54414"/>
    <w:rsid w:val="00A56497"/>
    <w:rsid w:val="00A572F1"/>
    <w:rsid w:val="00A616FF"/>
    <w:rsid w:val="00A71499"/>
    <w:rsid w:val="00A84FC3"/>
    <w:rsid w:val="00A85A28"/>
    <w:rsid w:val="00A86DA4"/>
    <w:rsid w:val="00A90BA7"/>
    <w:rsid w:val="00A921DF"/>
    <w:rsid w:val="00A926B6"/>
    <w:rsid w:val="00A9643F"/>
    <w:rsid w:val="00A97A72"/>
    <w:rsid w:val="00AA6A14"/>
    <w:rsid w:val="00AB4AB3"/>
    <w:rsid w:val="00AB4BB3"/>
    <w:rsid w:val="00AB4C96"/>
    <w:rsid w:val="00AB7E2B"/>
    <w:rsid w:val="00AC0169"/>
    <w:rsid w:val="00AC20C5"/>
    <w:rsid w:val="00AC6A76"/>
    <w:rsid w:val="00AC771E"/>
    <w:rsid w:val="00AD1EB8"/>
    <w:rsid w:val="00AD50D3"/>
    <w:rsid w:val="00AD73FC"/>
    <w:rsid w:val="00AD754A"/>
    <w:rsid w:val="00AE3B2F"/>
    <w:rsid w:val="00AE50B0"/>
    <w:rsid w:val="00AE5EEB"/>
    <w:rsid w:val="00AF05BE"/>
    <w:rsid w:val="00AF4AD0"/>
    <w:rsid w:val="00AF7325"/>
    <w:rsid w:val="00B02177"/>
    <w:rsid w:val="00B0435D"/>
    <w:rsid w:val="00B06741"/>
    <w:rsid w:val="00B07189"/>
    <w:rsid w:val="00B152DB"/>
    <w:rsid w:val="00B37044"/>
    <w:rsid w:val="00B370E6"/>
    <w:rsid w:val="00B4109D"/>
    <w:rsid w:val="00B426A3"/>
    <w:rsid w:val="00B44725"/>
    <w:rsid w:val="00B47CB6"/>
    <w:rsid w:val="00B52B14"/>
    <w:rsid w:val="00B5541C"/>
    <w:rsid w:val="00B56BC8"/>
    <w:rsid w:val="00B570B8"/>
    <w:rsid w:val="00B63995"/>
    <w:rsid w:val="00B63C32"/>
    <w:rsid w:val="00B64E1D"/>
    <w:rsid w:val="00B66ACC"/>
    <w:rsid w:val="00B67F33"/>
    <w:rsid w:val="00B761E8"/>
    <w:rsid w:val="00B76437"/>
    <w:rsid w:val="00B82944"/>
    <w:rsid w:val="00B8506A"/>
    <w:rsid w:val="00B8699E"/>
    <w:rsid w:val="00B86B11"/>
    <w:rsid w:val="00B931EC"/>
    <w:rsid w:val="00B97A66"/>
    <w:rsid w:val="00BA0062"/>
    <w:rsid w:val="00BA0466"/>
    <w:rsid w:val="00BA0AA1"/>
    <w:rsid w:val="00BA43DB"/>
    <w:rsid w:val="00BA489F"/>
    <w:rsid w:val="00BA53AD"/>
    <w:rsid w:val="00BA7706"/>
    <w:rsid w:val="00BB4F78"/>
    <w:rsid w:val="00BD09E4"/>
    <w:rsid w:val="00BD1557"/>
    <w:rsid w:val="00BD1893"/>
    <w:rsid w:val="00BD18B3"/>
    <w:rsid w:val="00BD6619"/>
    <w:rsid w:val="00BD7099"/>
    <w:rsid w:val="00BE684B"/>
    <w:rsid w:val="00BF07FE"/>
    <w:rsid w:val="00BF4421"/>
    <w:rsid w:val="00BF7806"/>
    <w:rsid w:val="00C05488"/>
    <w:rsid w:val="00C05D31"/>
    <w:rsid w:val="00C07865"/>
    <w:rsid w:val="00C1025F"/>
    <w:rsid w:val="00C171A9"/>
    <w:rsid w:val="00C2000E"/>
    <w:rsid w:val="00C24B96"/>
    <w:rsid w:val="00C33718"/>
    <w:rsid w:val="00C33C93"/>
    <w:rsid w:val="00C40F4B"/>
    <w:rsid w:val="00C47837"/>
    <w:rsid w:val="00C57061"/>
    <w:rsid w:val="00C574C3"/>
    <w:rsid w:val="00C57CC0"/>
    <w:rsid w:val="00C71A4F"/>
    <w:rsid w:val="00C836A0"/>
    <w:rsid w:val="00CA3546"/>
    <w:rsid w:val="00CA4514"/>
    <w:rsid w:val="00CA55BB"/>
    <w:rsid w:val="00CA6B8D"/>
    <w:rsid w:val="00CA769B"/>
    <w:rsid w:val="00CA7ABC"/>
    <w:rsid w:val="00CB1071"/>
    <w:rsid w:val="00CB60E2"/>
    <w:rsid w:val="00CB654E"/>
    <w:rsid w:val="00CC3613"/>
    <w:rsid w:val="00CC3D86"/>
    <w:rsid w:val="00CD05A7"/>
    <w:rsid w:val="00CE0B19"/>
    <w:rsid w:val="00CE2CF6"/>
    <w:rsid w:val="00CE3AD9"/>
    <w:rsid w:val="00CE58EB"/>
    <w:rsid w:val="00CF2606"/>
    <w:rsid w:val="00CF2987"/>
    <w:rsid w:val="00CF69FC"/>
    <w:rsid w:val="00CF714C"/>
    <w:rsid w:val="00CF74B0"/>
    <w:rsid w:val="00D005E8"/>
    <w:rsid w:val="00D011F4"/>
    <w:rsid w:val="00D0321F"/>
    <w:rsid w:val="00D033DD"/>
    <w:rsid w:val="00D0790E"/>
    <w:rsid w:val="00D12F66"/>
    <w:rsid w:val="00D1301C"/>
    <w:rsid w:val="00D15EAF"/>
    <w:rsid w:val="00D16ACC"/>
    <w:rsid w:val="00D16B87"/>
    <w:rsid w:val="00D20B47"/>
    <w:rsid w:val="00D21439"/>
    <w:rsid w:val="00D3113E"/>
    <w:rsid w:val="00D40277"/>
    <w:rsid w:val="00D42526"/>
    <w:rsid w:val="00D433BC"/>
    <w:rsid w:val="00D44245"/>
    <w:rsid w:val="00D47DE4"/>
    <w:rsid w:val="00D52101"/>
    <w:rsid w:val="00D70123"/>
    <w:rsid w:val="00D74282"/>
    <w:rsid w:val="00D80537"/>
    <w:rsid w:val="00D8165B"/>
    <w:rsid w:val="00D83D29"/>
    <w:rsid w:val="00D8580E"/>
    <w:rsid w:val="00D923AB"/>
    <w:rsid w:val="00D97E1D"/>
    <w:rsid w:val="00DA1F13"/>
    <w:rsid w:val="00DA2A23"/>
    <w:rsid w:val="00DA68A8"/>
    <w:rsid w:val="00DB248D"/>
    <w:rsid w:val="00DB6E6A"/>
    <w:rsid w:val="00DB7CA0"/>
    <w:rsid w:val="00DC4381"/>
    <w:rsid w:val="00DC652F"/>
    <w:rsid w:val="00DD15C7"/>
    <w:rsid w:val="00DD3093"/>
    <w:rsid w:val="00DD3D02"/>
    <w:rsid w:val="00DE23D4"/>
    <w:rsid w:val="00DE2BE8"/>
    <w:rsid w:val="00DE6E05"/>
    <w:rsid w:val="00DF1F99"/>
    <w:rsid w:val="00DF31E4"/>
    <w:rsid w:val="00DF4671"/>
    <w:rsid w:val="00E00ACE"/>
    <w:rsid w:val="00E01445"/>
    <w:rsid w:val="00E02A1C"/>
    <w:rsid w:val="00E161FD"/>
    <w:rsid w:val="00E205CD"/>
    <w:rsid w:val="00E2138F"/>
    <w:rsid w:val="00E2399C"/>
    <w:rsid w:val="00E27CA6"/>
    <w:rsid w:val="00E3062C"/>
    <w:rsid w:val="00E3245D"/>
    <w:rsid w:val="00E3369E"/>
    <w:rsid w:val="00E34B98"/>
    <w:rsid w:val="00E4185E"/>
    <w:rsid w:val="00E430CD"/>
    <w:rsid w:val="00E43389"/>
    <w:rsid w:val="00E52C3F"/>
    <w:rsid w:val="00E539EF"/>
    <w:rsid w:val="00E557A5"/>
    <w:rsid w:val="00E572EC"/>
    <w:rsid w:val="00E61FE3"/>
    <w:rsid w:val="00E8359B"/>
    <w:rsid w:val="00E83B03"/>
    <w:rsid w:val="00E85139"/>
    <w:rsid w:val="00E852A3"/>
    <w:rsid w:val="00E86225"/>
    <w:rsid w:val="00E862BA"/>
    <w:rsid w:val="00E87E9A"/>
    <w:rsid w:val="00EB4D58"/>
    <w:rsid w:val="00EC2BB5"/>
    <w:rsid w:val="00EC41E9"/>
    <w:rsid w:val="00ED1C7B"/>
    <w:rsid w:val="00EE34D8"/>
    <w:rsid w:val="00EE3852"/>
    <w:rsid w:val="00EE5AB1"/>
    <w:rsid w:val="00EF5AAC"/>
    <w:rsid w:val="00EF5F2E"/>
    <w:rsid w:val="00F029B6"/>
    <w:rsid w:val="00F02FC8"/>
    <w:rsid w:val="00F07C29"/>
    <w:rsid w:val="00F1263D"/>
    <w:rsid w:val="00F218B9"/>
    <w:rsid w:val="00F22764"/>
    <w:rsid w:val="00F30751"/>
    <w:rsid w:val="00F30E0D"/>
    <w:rsid w:val="00F31357"/>
    <w:rsid w:val="00F3526A"/>
    <w:rsid w:val="00F36FDF"/>
    <w:rsid w:val="00F42AEC"/>
    <w:rsid w:val="00F45CA3"/>
    <w:rsid w:val="00F53409"/>
    <w:rsid w:val="00F61D11"/>
    <w:rsid w:val="00F80A56"/>
    <w:rsid w:val="00F91898"/>
    <w:rsid w:val="00F947ED"/>
    <w:rsid w:val="00F95F7A"/>
    <w:rsid w:val="00FA4326"/>
    <w:rsid w:val="00FB33EB"/>
    <w:rsid w:val="00FC0205"/>
    <w:rsid w:val="00FC1F33"/>
    <w:rsid w:val="00FC405A"/>
    <w:rsid w:val="00FD1F89"/>
    <w:rsid w:val="00FD4FAA"/>
    <w:rsid w:val="00FF0621"/>
    <w:rsid w:val="00FF06B2"/>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 w:type="paragraph" w:customStyle="1" w:styleId="Default">
    <w:name w:val="Default"/>
    <w:rsid w:val="002F300D"/>
    <w:pPr>
      <w:autoSpaceDE w:val="0"/>
      <w:autoSpaceDN w:val="0"/>
      <w:adjustRightInd w:val="0"/>
    </w:pPr>
    <w:rPr>
      <w:rFonts w:ascii="Trebuchet MS" w:hAnsi="Trebuchet MS" w:cs="Trebuchet MS"/>
      <w:color w:val="000000"/>
      <w:sz w:val="24"/>
      <w:szCs w:val="24"/>
    </w:rPr>
  </w:style>
  <w:style w:type="character" w:styleId="FollowedHyperlink">
    <w:name w:val="FollowedHyperlink"/>
    <w:basedOn w:val="DefaultParagraphFont"/>
    <w:rsid w:val="005B1E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 w:type="paragraph" w:customStyle="1" w:styleId="Default">
    <w:name w:val="Default"/>
    <w:rsid w:val="002F300D"/>
    <w:pPr>
      <w:autoSpaceDE w:val="0"/>
      <w:autoSpaceDN w:val="0"/>
      <w:adjustRightInd w:val="0"/>
    </w:pPr>
    <w:rPr>
      <w:rFonts w:ascii="Trebuchet MS" w:hAnsi="Trebuchet MS" w:cs="Trebuchet MS"/>
      <w:color w:val="000000"/>
      <w:sz w:val="24"/>
      <w:szCs w:val="24"/>
    </w:rPr>
  </w:style>
  <w:style w:type="character" w:styleId="FollowedHyperlink">
    <w:name w:val="FollowedHyperlink"/>
    <w:basedOn w:val="DefaultParagraphFont"/>
    <w:rsid w:val="005B1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9010">
      <w:bodyDiv w:val="1"/>
      <w:marLeft w:val="0"/>
      <w:marRight w:val="0"/>
      <w:marTop w:val="0"/>
      <w:marBottom w:val="0"/>
      <w:divBdr>
        <w:top w:val="none" w:sz="0" w:space="0" w:color="auto"/>
        <w:left w:val="none" w:sz="0" w:space="0" w:color="auto"/>
        <w:bottom w:val="none" w:sz="0" w:space="0" w:color="auto"/>
        <w:right w:val="none" w:sz="0" w:space="0" w:color="auto"/>
      </w:divBdr>
      <w:divsChild>
        <w:div w:id="1415122607">
          <w:marLeft w:val="547"/>
          <w:marRight w:val="0"/>
          <w:marTop w:val="154"/>
          <w:marBottom w:val="0"/>
          <w:divBdr>
            <w:top w:val="none" w:sz="0" w:space="0" w:color="auto"/>
            <w:left w:val="none" w:sz="0" w:space="0" w:color="auto"/>
            <w:bottom w:val="none" w:sz="0" w:space="0" w:color="auto"/>
            <w:right w:val="none" w:sz="0" w:space="0" w:color="auto"/>
          </w:divBdr>
        </w:div>
        <w:div w:id="1074358477">
          <w:marLeft w:val="547"/>
          <w:marRight w:val="0"/>
          <w:marTop w:val="154"/>
          <w:marBottom w:val="0"/>
          <w:divBdr>
            <w:top w:val="none" w:sz="0" w:space="0" w:color="auto"/>
            <w:left w:val="none" w:sz="0" w:space="0" w:color="auto"/>
            <w:bottom w:val="none" w:sz="0" w:space="0" w:color="auto"/>
            <w:right w:val="none" w:sz="0" w:space="0" w:color="auto"/>
          </w:divBdr>
        </w:div>
        <w:div w:id="512378652">
          <w:marLeft w:val="547"/>
          <w:marRight w:val="0"/>
          <w:marTop w:val="154"/>
          <w:marBottom w:val="0"/>
          <w:divBdr>
            <w:top w:val="none" w:sz="0" w:space="0" w:color="auto"/>
            <w:left w:val="none" w:sz="0" w:space="0" w:color="auto"/>
            <w:bottom w:val="none" w:sz="0" w:space="0" w:color="auto"/>
            <w:right w:val="none" w:sz="0" w:space="0" w:color="auto"/>
          </w:divBdr>
        </w:div>
        <w:div w:id="686249562">
          <w:marLeft w:val="547"/>
          <w:marRight w:val="0"/>
          <w:marTop w:val="154"/>
          <w:marBottom w:val="0"/>
          <w:divBdr>
            <w:top w:val="none" w:sz="0" w:space="0" w:color="auto"/>
            <w:left w:val="none" w:sz="0" w:space="0" w:color="auto"/>
            <w:bottom w:val="none" w:sz="0" w:space="0" w:color="auto"/>
            <w:right w:val="none" w:sz="0" w:space="0" w:color="auto"/>
          </w:divBdr>
        </w:div>
        <w:div w:id="904685061">
          <w:marLeft w:val="547"/>
          <w:marRight w:val="0"/>
          <w:marTop w:val="154"/>
          <w:marBottom w:val="0"/>
          <w:divBdr>
            <w:top w:val="none" w:sz="0" w:space="0" w:color="auto"/>
            <w:left w:val="none" w:sz="0" w:space="0" w:color="auto"/>
            <w:bottom w:val="none" w:sz="0" w:space="0" w:color="auto"/>
            <w:right w:val="none" w:sz="0" w:space="0" w:color="auto"/>
          </w:divBdr>
        </w:div>
      </w:divsChild>
    </w:div>
    <w:div w:id="132795840">
      <w:bodyDiv w:val="1"/>
      <w:marLeft w:val="0"/>
      <w:marRight w:val="0"/>
      <w:marTop w:val="0"/>
      <w:marBottom w:val="0"/>
      <w:divBdr>
        <w:top w:val="none" w:sz="0" w:space="0" w:color="auto"/>
        <w:left w:val="none" w:sz="0" w:space="0" w:color="auto"/>
        <w:bottom w:val="none" w:sz="0" w:space="0" w:color="auto"/>
        <w:right w:val="none" w:sz="0" w:space="0" w:color="auto"/>
      </w:divBdr>
    </w:div>
    <w:div w:id="156963027">
      <w:bodyDiv w:val="1"/>
      <w:marLeft w:val="0"/>
      <w:marRight w:val="0"/>
      <w:marTop w:val="0"/>
      <w:marBottom w:val="0"/>
      <w:divBdr>
        <w:top w:val="none" w:sz="0" w:space="0" w:color="auto"/>
        <w:left w:val="none" w:sz="0" w:space="0" w:color="auto"/>
        <w:bottom w:val="none" w:sz="0" w:space="0" w:color="auto"/>
        <w:right w:val="none" w:sz="0" w:space="0" w:color="auto"/>
      </w:divBdr>
      <w:divsChild>
        <w:div w:id="1438325947">
          <w:marLeft w:val="446"/>
          <w:marRight w:val="0"/>
          <w:marTop w:val="0"/>
          <w:marBottom w:val="0"/>
          <w:divBdr>
            <w:top w:val="none" w:sz="0" w:space="0" w:color="auto"/>
            <w:left w:val="none" w:sz="0" w:space="0" w:color="auto"/>
            <w:bottom w:val="none" w:sz="0" w:space="0" w:color="auto"/>
            <w:right w:val="none" w:sz="0" w:space="0" w:color="auto"/>
          </w:divBdr>
        </w:div>
        <w:div w:id="2007976616">
          <w:marLeft w:val="446"/>
          <w:marRight w:val="0"/>
          <w:marTop w:val="0"/>
          <w:marBottom w:val="0"/>
          <w:divBdr>
            <w:top w:val="none" w:sz="0" w:space="0" w:color="auto"/>
            <w:left w:val="none" w:sz="0" w:space="0" w:color="auto"/>
            <w:bottom w:val="none" w:sz="0" w:space="0" w:color="auto"/>
            <w:right w:val="none" w:sz="0" w:space="0" w:color="auto"/>
          </w:divBdr>
        </w:div>
        <w:div w:id="76831225">
          <w:marLeft w:val="446"/>
          <w:marRight w:val="0"/>
          <w:marTop w:val="0"/>
          <w:marBottom w:val="0"/>
          <w:divBdr>
            <w:top w:val="none" w:sz="0" w:space="0" w:color="auto"/>
            <w:left w:val="none" w:sz="0" w:space="0" w:color="auto"/>
            <w:bottom w:val="none" w:sz="0" w:space="0" w:color="auto"/>
            <w:right w:val="none" w:sz="0" w:space="0" w:color="auto"/>
          </w:divBdr>
        </w:div>
        <w:div w:id="732434005">
          <w:marLeft w:val="446"/>
          <w:marRight w:val="0"/>
          <w:marTop w:val="0"/>
          <w:marBottom w:val="0"/>
          <w:divBdr>
            <w:top w:val="none" w:sz="0" w:space="0" w:color="auto"/>
            <w:left w:val="none" w:sz="0" w:space="0" w:color="auto"/>
            <w:bottom w:val="none" w:sz="0" w:space="0" w:color="auto"/>
            <w:right w:val="none" w:sz="0" w:space="0" w:color="auto"/>
          </w:divBdr>
        </w:div>
        <w:div w:id="815300541">
          <w:marLeft w:val="446"/>
          <w:marRight w:val="0"/>
          <w:marTop w:val="0"/>
          <w:marBottom w:val="0"/>
          <w:divBdr>
            <w:top w:val="none" w:sz="0" w:space="0" w:color="auto"/>
            <w:left w:val="none" w:sz="0" w:space="0" w:color="auto"/>
            <w:bottom w:val="none" w:sz="0" w:space="0" w:color="auto"/>
            <w:right w:val="none" w:sz="0" w:space="0" w:color="auto"/>
          </w:divBdr>
        </w:div>
        <w:div w:id="1576012737">
          <w:marLeft w:val="446"/>
          <w:marRight w:val="0"/>
          <w:marTop w:val="0"/>
          <w:marBottom w:val="0"/>
          <w:divBdr>
            <w:top w:val="none" w:sz="0" w:space="0" w:color="auto"/>
            <w:left w:val="none" w:sz="0" w:space="0" w:color="auto"/>
            <w:bottom w:val="none" w:sz="0" w:space="0" w:color="auto"/>
            <w:right w:val="none" w:sz="0" w:space="0" w:color="auto"/>
          </w:divBdr>
        </w:div>
      </w:divsChild>
    </w:div>
    <w:div w:id="180512523">
      <w:bodyDiv w:val="1"/>
      <w:marLeft w:val="0"/>
      <w:marRight w:val="0"/>
      <w:marTop w:val="0"/>
      <w:marBottom w:val="0"/>
      <w:divBdr>
        <w:top w:val="none" w:sz="0" w:space="0" w:color="auto"/>
        <w:left w:val="none" w:sz="0" w:space="0" w:color="auto"/>
        <w:bottom w:val="none" w:sz="0" w:space="0" w:color="auto"/>
        <w:right w:val="none" w:sz="0" w:space="0" w:color="auto"/>
      </w:divBdr>
      <w:divsChild>
        <w:div w:id="1945258944">
          <w:marLeft w:val="547"/>
          <w:marRight w:val="0"/>
          <w:marTop w:val="154"/>
          <w:marBottom w:val="0"/>
          <w:divBdr>
            <w:top w:val="none" w:sz="0" w:space="0" w:color="auto"/>
            <w:left w:val="none" w:sz="0" w:space="0" w:color="auto"/>
            <w:bottom w:val="none" w:sz="0" w:space="0" w:color="auto"/>
            <w:right w:val="none" w:sz="0" w:space="0" w:color="auto"/>
          </w:divBdr>
        </w:div>
        <w:div w:id="863593120">
          <w:marLeft w:val="547"/>
          <w:marRight w:val="0"/>
          <w:marTop w:val="154"/>
          <w:marBottom w:val="0"/>
          <w:divBdr>
            <w:top w:val="none" w:sz="0" w:space="0" w:color="auto"/>
            <w:left w:val="none" w:sz="0" w:space="0" w:color="auto"/>
            <w:bottom w:val="none" w:sz="0" w:space="0" w:color="auto"/>
            <w:right w:val="none" w:sz="0" w:space="0" w:color="auto"/>
          </w:divBdr>
        </w:div>
        <w:div w:id="1834762828">
          <w:marLeft w:val="547"/>
          <w:marRight w:val="0"/>
          <w:marTop w:val="154"/>
          <w:marBottom w:val="0"/>
          <w:divBdr>
            <w:top w:val="none" w:sz="0" w:space="0" w:color="auto"/>
            <w:left w:val="none" w:sz="0" w:space="0" w:color="auto"/>
            <w:bottom w:val="none" w:sz="0" w:space="0" w:color="auto"/>
            <w:right w:val="none" w:sz="0" w:space="0" w:color="auto"/>
          </w:divBdr>
        </w:div>
        <w:div w:id="1139416056">
          <w:marLeft w:val="547"/>
          <w:marRight w:val="0"/>
          <w:marTop w:val="154"/>
          <w:marBottom w:val="0"/>
          <w:divBdr>
            <w:top w:val="none" w:sz="0" w:space="0" w:color="auto"/>
            <w:left w:val="none" w:sz="0" w:space="0" w:color="auto"/>
            <w:bottom w:val="none" w:sz="0" w:space="0" w:color="auto"/>
            <w:right w:val="none" w:sz="0" w:space="0" w:color="auto"/>
          </w:divBdr>
        </w:div>
      </w:divsChild>
    </w:div>
    <w:div w:id="241522874">
      <w:bodyDiv w:val="1"/>
      <w:marLeft w:val="0"/>
      <w:marRight w:val="0"/>
      <w:marTop w:val="0"/>
      <w:marBottom w:val="0"/>
      <w:divBdr>
        <w:top w:val="none" w:sz="0" w:space="0" w:color="auto"/>
        <w:left w:val="none" w:sz="0" w:space="0" w:color="auto"/>
        <w:bottom w:val="none" w:sz="0" w:space="0" w:color="auto"/>
        <w:right w:val="none" w:sz="0" w:space="0" w:color="auto"/>
      </w:divBdr>
      <w:divsChild>
        <w:div w:id="859245429">
          <w:marLeft w:val="547"/>
          <w:marRight w:val="0"/>
          <w:marTop w:val="144"/>
          <w:marBottom w:val="0"/>
          <w:divBdr>
            <w:top w:val="none" w:sz="0" w:space="0" w:color="auto"/>
            <w:left w:val="none" w:sz="0" w:space="0" w:color="auto"/>
            <w:bottom w:val="none" w:sz="0" w:space="0" w:color="auto"/>
            <w:right w:val="none" w:sz="0" w:space="0" w:color="auto"/>
          </w:divBdr>
        </w:div>
      </w:divsChild>
    </w:div>
    <w:div w:id="295842041">
      <w:bodyDiv w:val="1"/>
      <w:marLeft w:val="0"/>
      <w:marRight w:val="0"/>
      <w:marTop w:val="0"/>
      <w:marBottom w:val="0"/>
      <w:divBdr>
        <w:top w:val="none" w:sz="0" w:space="0" w:color="auto"/>
        <w:left w:val="none" w:sz="0" w:space="0" w:color="auto"/>
        <w:bottom w:val="none" w:sz="0" w:space="0" w:color="auto"/>
        <w:right w:val="none" w:sz="0" w:space="0" w:color="auto"/>
      </w:divBdr>
      <w:divsChild>
        <w:div w:id="994643154">
          <w:marLeft w:val="446"/>
          <w:marRight w:val="0"/>
          <w:marTop w:val="0"/>
          <w:marBottom w:val="0"/>
          <w:divBdr>
            <w:top w:val="none" w:sz="0" w:space="0" w:color="auto"/>
            <w:left w:val="none" w:sz="0" w:space="0" w:color="auto"/>
            <w:bottom w:val="none" w:sz="0" w:space="0" w:color="auto"/>
            <w:right w:val="none" w:sz="0" w:space="0" w:color="auto"/>
          </w:divBdr>
        </w:div>
        <w:div w:id="1208250907">
          <w:marLeft w:val="446"/>
          <w:marRight w:val="0"/>
          <w:marTop w:val="0"/>
          <w:marBottom w:val="0"/>
          <w:divBdr>
            <w:top w:val="none" w:sz="0" w:space="0" w:color="auto"/>
            <w:left w:val="none" w:sz="0" w:space="0" w:color="auto"/>
            <w:bottom w:val="none" w:sz="0" w:space="0" w:color="auto"/>
            <w:right w:val="none" w:sz="0" w:space="0" w:color="auto"/>
          </w:divBdr>
        </w:div>
        <w:div w:id="795677273">
          <w:marLeft w:val="446"/>
          <w:marRight w:val="0"/>
          <w:marTop w:val="0"/>
          <w:marBottom w:val="0"/>
          <w:divBdr>
            <w:top w:val="none" w:sz="0" w:space="0" w:color="auto"/>
            <w:left w:val="none" w:sz="0" w:space="0" w:color="auto"/>
            <w:bottom w:val="none" w:sz="0" w:space="0" w:color="auto"/>
            <w:right w:val="none" w:sz="0" w:space="0" w:color="auto"/>
          </w:divBdr>
        </w:div>
        <w:div w:id="1243947287">
          <w:marLeft w:val="446"/>
          <w:marRight w:val="0"/>
          <w:marTop w:val="0"/>
          <w:marBottom w:val="0"/>
          <w:divBdr>
            <w:top w:val="none" w:sz="0" w:space="0" w:color="auto"/>
            <w:left w:val="none" w:sz="0" w:space="0" w:color="auto"/>
            <w:bottom w:val="none" w:sz="0" w:space="0" w:color="auto"/>
            <w:right w:val="none" w:sz="0" w:space="0" w:color="auto"/>
          </w:divBdr>
        </w:div>
        <w:div w:id="1945189791">
          <w:marLeft w:val="446"/>
          <w:marRight w:val="0"/>
          <w:marTop w:val="0"/>
          <w:marBottom w:val="0"/>
          <w:divBdr>
            <w:top w:val="none" w:sz="0" w:space="0" w:color="auto"/>
            <w:left w:val="none" w:sz="0" w:space="0" w:color="auto"/>
            <w:bottom w:val="none" w:sz="0" w:space="0" w:color="auto"/>
            <w:right w:val="none" w:sz="0" w:space="0" w:color="auto"/>
          </w:divBdr>
        </w:div>
      </w:divsChild>
    </w:div>
    <w:div w:id="306513248">
      <w:bodyDiv w:val="1"/>
      <w:marLeft w:val="0"/>
      <w:marRight w:val="0"/>
      <w:marTop w:val="0"/>
      <w:marBottom w:val="0"/>
      <w:divBdr>
        <w:top w:val="none" w:sz="0" w:space="0" w:color="auto"/>
        <w:left w:val="none" w:sz="0" w:space="0" w:color="auto"/>
        <w:bottom w:val="none" w:sz="0" w:space="0" w:color="auto"/>
        <w:right w:val="none" w:sz="0" w:space="0" w:color="auto"/>
      </w:divBdr>
      <w:divsChild>
        <w:div w:id="2066251599">
          <w:marLeft w:val="446"/>
          <w:marRight w:val="0"/>
          <w:marTop w:val="0"/>
          <w:marBottom w:val="0"/>
          <w:divBdr>
            <w:top w:val="none" w:sz="0" w:space="0" w:color="auto"/>
            <w:left w:val="none" w:sz="0" w:space="0" w:color="auto"/>
            <w:bottom w:val="none" w:sz="0" w:space="0" w:color="auto"/>
            <w:right w:val="none" w:sz="0" w:space="0" w:color="auto"/>
          </w:divBdr>
        </w:div>
        <w:div w:id="1644697809">
          <w:marLeft w:val="446"/>
          <w:marRight w:val="0"/>
          <w:marTop w:val="0"/>
          <w:marBottom w:val="0"/>
          <w:divBdr>
            <w:top w:val="none" w:sz="0" w:space="0" w:color="auto"/>
            <w:left w:val="none" w:sz="0" w:space="0" w:color="auto"/>
            <w:bottom w:val="none" w:sz="0" w:space="0" w:color="auto"/>
            <w:right w:val="none" w:sz="0" w:space="0" w:color="auto"/>
          </w:divBdr>
        </w:div>
        <w:div w:id="1336953601">
          <w:marLeft w:val="446"/>
          <w:marRight w:val="0"/>
          <w:marTop w:val="0"/>
          <w:marBottom w:val="0"/>
          <w:divBdr>
            <w:top w:val="none" w:sz="0" w:space="0" w:color="auto"/>
            <w:left w:val="none" w:sz="0" w:space="0" w:color="auto"/>
            <w:bottom w:val="none" w:sz="0" w:space="0" w:color="auto"/>
            <w:right w:val="none" w:sz="0" w:space="0" w:color="auto"/>
          </w:divBdr>
        </w:div>
      </w:divsChild>
    </w:div>
    <w:div w:id="335498803">
      <w:bodyDiv w:val="1"/>
      <w:marLeft w:val="0"/>
      <w:marRight w:val="0"/>
      <w:marTop w:val="0"/>
      <w:marBottom w:val="0"/>
      <w:divBdr>
        <w:top w:val="none" w:sz="0" w:space="0" w:color="auto"/>
        <w:left w:val="none" w:sz="0" w:space="0" w:color="auto"/>
        <w:bottom w:val="none" w:sz="0" w:space="0" w:color="auto"/>
        <w:right w:val="none" w:sz="0" w:space="0" w:color="auto"/>
      </w:divBdr>
      <w:divsChild>
        <w:div w:id="1734816145">
          <w:marLeft w:val="547"/>
          <w:marRight w:val="0"/>
          <w:marTop w:val="0"/>
          <w:marBottom w:val="0"/>
          <w:divBdr>
            <w:top w:val="none" w:sz="0" w:space="0" w:color="auto"/>
            <w:left w:val="none" w:sz="0" w:space="0" w:color="auto"/>
            <w:bottom w:val="none" w:sz="0" w:space="0" w:color="auto"/>
            <w:right w:val="none" w:sz="0" w:space="0" w:color="auto"/>
          </w:divBdr>
        </w:div>
        <w:div w:id="545482757">
          <w:marLeft w:val="547"/>
          <w:marRight w:val="0"/>
          <w:marTop w:val="0"/>
          <w:marBottom w:val="0"/>
          <w:divBdr>
            <w:top w:val="none" w:sz="0" w:space="0" w:color="auto"/>
            <w:left w:val="none" w:sz="0" w:space="0" w:color="auto"/>
            <w:bottom w:val="none" w:sz="0" w:space="0" w:color="auto"/>
            <w:right w:val="none" w:sz="0" w:space="0" w:color="auto"/>
          </w:divBdr>
        </w:div>
        <w:div w:id="1509173790">
          <w:marLeft w:val="1267"/>
          <w:marRight w:val="0"/>
          <w:marTop w:val="0"/>
          <w:marBottom w:val="0"/>
          <w:divBdr>
            <w:top w:val="none" w:sz="0" w:space="0" w:color="auto"/>
            <w:left w:val="none" w:sz="0" w:space="0" w:color="auto"/>
            <w:bottom w:val="none" w:sz="0" w:space="0" w:color="auto"/>
            <w:right w:val="none" w:sz="0" w:space="0" w:color="auto"/>
          </w:divBdr>
        </w:div>
        <w:div w:id="1918242819">
          <w:marLeft w:val="1267"/>
          <w:marRight w:val="0"/>
          <w:marTop w:val="0"/>
          <w:marBottom w:val="0"/>
          <w:divBdr>
            <w:top w:val="none" w:sz="0" w:space="0" w:color="auto"/>
            <w:left w:val="none" w:sz="0" w:space="0" w:color="auto"/>
            <w:bottom w:val="none" w:sz="0" w:space="0" w:color="auto"/>
            <w:right w:val="none" w:sz="0" w:space="0" w:color="auto"/>
          </w:divBdr>
        </w:div>
        <w:div w:id="1993219428">
          <w:marLeft w:val="1267"/>
          <w:marRight w:val="0"/>
          <w:marTop w:val="0"/>
          <w:marBottom w:val="0"/>
          <w:divBdr>
            <w:top w:val="none" w:sz="0" w:space="0" w:color="auto"/>
            <w:left w:val="none" w:sz="0" w:space="0" w:color="auto"/>
            <w:bottom w:val="none" w:sz="0" w:space="0" w:color="auto"/>
            <w:right w:val="none" w:sz="0" w:space="0" w:color="auto"/>
          </w:divBdr>
        </w:div>
        <w:div w:id="1943102506">
          <w:marLeft w:val="1267"/>
          <w:marRight w:val="0"/>
          <w:marTop w:val="0"/>
          <w:marBottom w:val="0"/>
          <w:divBdr>
            <w:top w:val="none" w:sz="0" w:space="0" w:color="auto"/>
            <w:left w:val="none" w:sz="0" w:space="0" w:color="auto"/>
            <w:bottom w:val="none" w:sz="0" w:space="0" w:color="auto"/>
            <w:right w:val="none" w:sz="0" w:space="0" w:color="auto"/>
          </w:divBdr>
        </w:div>
        <w:div w:id="189923827">
          <w:marLeft w:val="1267"/>
          <w:marRight w:val="0"/>
          <w:marTop w:val="0"/>
          <w:marBottom w:val="0"/>
          <w:divBdr>
            <w:top w:val="none" w:sz="0" w:space="0" w:color="auto"/>
            <w:left w:val="none" w:sz="0" w:space="0" w:color="auto"/>
            <w:bottom w:val="none" w:sz="0" w:space="0" w:color="auto"/>
            <w:right w:val="none" w:sz="0" w:space="0" w:color="auto"/>
          </w:divBdr>
        </w:div>
        <w:div w:id="326831521">
          <w:marLeft w:val="1267"/>
          <w:marRight w:val="0"/>
          <w:marTop w:val="0"/>
          <w:marBottom w:val="0"/>
          <w:divBdr>
            <w:top w:val="none" w:sz="0" w:space="0" w:color="auto"/>
            <w:left w:val="none" w:sz="0" w:space="0" w:color="auto"/>
            <w:bottom w:val="none" w:sz="0" w:space="0" w:color="auto"/>
            <w:right w:val="none" w:sz="0" w:space="0" w:color="auto"/>
          </w:divBdr>
        </w:div>
        <w:div w:id="569121925">
          <w:marLeft w:val="1267"/>
          <w:marRight w:val="0"/>
          <w:marTop w:val="0"/>
          <w:marBottom w:val="0"/>
          <w:divBdr>
            <w:top w:val="none" w:sz="0" w:space="0" w:color="auto"/>
            <w:left w:val="none" w:sz="0" w:space="0" w:color="auto"/>
            <w:bottom w:val="none" w:sz="0" w:space="0" w:color="auto"/>
            <w:right w:val="none" w:sz="0" w:space="0" w:color="auto"/>
          </w:divBdr>
        </w:div>
        <w:div w:id="334307818">
          <w:marLeft w:val="1267"/>
          <w:marRight w:val="0"/>
          <w:marTop w:val="0"/>
          <w:marBottom w:val="0"/>
          <w:divBdr>
            <w:top w:val="none" w:sz="0" w:space="0" w:color="auto"/>
            <w:left w:val="none" w:sz="0" w:space="0" w:color="auto"/>
            <w:bottom w:val="none" w:sz="0" w:space="0" w:color="auto"/>
            <w:right w:val="none" w:sz="0" w:space="0" w:color="auto"/>
          </w:divBdr>
        </w:div>
      </w:divsChild>
    </w:div>
    <w:div w:id="336814957">
      <w:bodyDiv w:val="1"/>
      <w:marLeft w:val="0"/>
      <w:marRight w:val="0"/>
      <w:marTop w:val="0"/>
      <w:marBottom w:val="0"/>
      <w:divBdr>
        <w:top w:val="none" w:sz="0" w:space="0" w:color="auto"/>
        <w:left w:val="none" w:sz="0" w:space="0" w:color="auto"/>
        <w:bottom w:val="none" w:sz="0" w:space="0" w:color="auto"/>
        <w:right w:val="none" w:sz="0" w:space="0" w:color="auto"/>
      </w:divBdr>
      <w:divsChild>
        <w:div w:id="2114468375">
          <w:marLeft w:val="547"/>
          <w:marRight w:val="0"/>
          <w:marTop w:val="173"/>
          <w:marBottom w:val="0"/>
          <w:divBdr>
            <w:top w:val="none" w:sz="0" w:space="0" w:color="auto"/>
            <w:left w:val="none" w:sz="0" w:space="0" w:color="auto"/>
            <w:bottom w:val="none" w:sz="0" w:space="0" w:color="auto"/>
            <w:right w:val="none" w:sz="0" w:space="0" w:color="auto"/>
          </w:divBdr>
        </w:div>
        <w:div w:id="1603344653">
          <w:marLeft w:val="547"/>
          <w:marRight w:val="0"/>
          <w:marTop w:val="173"/>
          <w:marBottom w:val="0"/>
          <w:divBdr>
            <w:top w:val="none" w:sz="0" w:space="0" w:color="auto"/>
            <w:left w:val="none" w:sz="0" w:space="0" w:color="auto"/>
            <w:bottom w:val="none" w:sz="0" w:space="0" w:color="auto"/>
            <w:right w:val="none" w:sz="0" w:space="0" w:color="auto"/>
          </w:divBdr>
        </w:div>
        <w:div w:id="1539244871">
          <w:marLeft w:val="1166"/>
          <w:marRight w:val="0"/>
          <w:marTop w:val="154"/>
          <w:marBottom w:val="0"/>
          <w:divBdr>
            <w:top w:val="none" w:sz="0" w:space="0" w:color="auto"/>
            <w:left w:val="none" w:sz="0" w:space="0" w:color="auto"/>
            <w:bottom w:val="none" w:sz="0" w:space="0" w:color="auto"/>
            <w:right w:val="none" w:sz="0" w:space="0" w:color="auto"/>
          </w:divBdr>
        </w:div>
        <w:div w:id="418142173">
          <w:marLeft w:val="547"/>
          <w:marRight w:val="0"/>
          <w:marTop w:val="173"/>
          <w:marBottom w:val="0"/>
          <w:divBdr>
            <w:top w:val="none" w:sz="0" w:space="0" w:color="auto"/>
            <w:left w:val="none" w:sz="0" w:space="0" w:color="auto"/>
            <w:bottom w:val="none" w:sz="0" w:space="0" w:color="auto"/>
            <w:right w:val="none" w:sz="0" w:space="0" w:color="auto"/>
          </w:divBdr>
        </w:div>
        <w:div w:id="338235445">
          <w:marLeft w:val="1166"/>
          <w:marRight w:val="0"/>
          <w:marTop w:val="154"/>
          <w:marBottom w:val="0"/>
          <w:divBdr>
            <w:top w:val="none" w:sz="0" w:space="0" w:color="auto"/>
            <w:left w:val="none" w:sz="0" w:space="0" w:color="auto"/>
            <w:bottom w:val="none" w:sz="0" w:space="0" w:color="auto"/>
            <w:right w:val="none" w:sz="0" w:space="0" w:color="auto"/>
          </w:divBdr>
        </w:div>
        <w:div w:id="1239900721">
          <w:marLeft w:val="547"/>
          <w:marRight w:val="0"/>
          <w:marTop w:val="173"/>
          <w:marBottom w:val="0"/>
          <w:divBdr>
            <w:top w:val="none" w:sz="0" w:space="0" w:color="auto"/>
            <w:left w:val="none" w:sz="0" w:space="0" w:color="auto"/>
            <w:bottom w:val="none" w:sz="0" w:space="0" w:color="auto"/>
            <w:right w:val="none" w:sz="0" w:space="0" w:color="auto"/>
          </w:divBdr>
        </w:div>
      </w:divsChild>
    </w:div>
    <w:div w:id="343670886">
      <w:bodyDiv w:val="1"/>
      <w:marLeft w:val="0"/>
      <w:marRight w:val="0"/>
      <w:marTop w:val="0"/>
      <w:marBottom w:val="0"/>
      <w:divBdr>
        <w:top w:val="none" w:sz="0" w:space="0" w:color="auto"/>
        <w:left w:val="none" w:sz="0" w:space="0" w:color="auto"/>
        <w:bottom w:val="none" w:sz="0" w:space="0" w:color="auto"/>
        <w:right w:val="none" w:sz="0" w:space="0" w:color="auto"/>
      </w:divBdr>
      <w:divsChild>
        <w:div w:id="1609848638">
          <w:marLeft w:val="360"/>
          <w:marRight w:val="0"/>
          <w:marTop w:val="200"/>
          <w:marBottom w:val="0"/>
          <w:divBdr>
            <w:top w:val="none" w:sz="0" w:space="0" w:color="auto"/>
            <w:left w:val="none" w:sz="0" w:space="0" w:color="auto"/>
            <w:bottom w:val="none" w:sz="0" w:space="0" w:color="auto"/>
            <w:right w:val="none" w:sz="0" w:space="0" w:color="auto"/>
          </w:divBdr>
        </w:div>
        <w:div w:id="2123259151">
          <w:marLeft w:val="360"/>
          <w:marRight w:val="0"/>
          <w:marTop w:val="200"/>
          <w:marBottom w:val="0"/>
          <w:divBdr>
            <w:top w:val="none" w:sz="0" w:space="0" w:color="auto"/>
            <w:left w:val="none" w:sz="0" w:space="0" w:color="auto"/>
            <w:bottom w:val="none" w:sz="0" w:space="0" w:color="auto"/>
            <w:right w:val="none" w:sz="0" w:space="0" w:color="auto"/>
          </w:divBdr>
        </w:div>
        <w:div w:id="488983239">
          <w:marLeft w:val="360"/>
          <w:marRight w:val="0"/>
          <w:marTop w:val="200"/>
          <w:marBottom w:val="0"/>
          <w:divBdr>
            <w:top w:val="none" w:sz="0" w:space="0" w:color="auto"/>
            <w:left w:val="none" w:sz="0" w:space="0" w:color="auto"/>
            <w:bottom w:val="none" w:sz="0" w:space="0" w:color="auto"/>
            <w:right w:val="none" w:sz="0" w:space="0" w:color="auto"/>
          </w:divBdr>
        </w:div>
        <w:div w:id="1595088424">
          <w:marLeft w:val="360"/>
          <w:marRight w:val="0"/>
          <w:marTop w:val="200"/>
          <w:marBottom w:val="0"/>
          <w:divBdr>
            <w:top w:val="none" w:sz="0" w:space="0" w:color="auto"/>
            <w:left w:val="none" w:sz="0" w:space="0" w:color="auto"/>
            <w:bottom w:val="none" w:sz="0" w:space="0" w:color="auto"/>
            <w:right w:val="none" w:sz="0" w:space="0" w:color="auto"/>
          </w:divBdr>
        </w:div>
        <w:div w:id="1442263435">
          <w:marLeft w:val="360"/>
          <w:marRight w:val="0"/>
          <w:marTop w:val="200"/>
          <w:marBottom w:val="0"/>
          <w:divBdr>
            <w:top w:val="none" w:sz="0" w:space="0" w:color="auto"/>
            <w:left w:val="none" w:sz="0" w:space="0" w:color="auto"/>
            <w:bottom w:val="none" w:sz="0" w:space="0" w:color="auto"/>
            <w:right w:val="none" w:sz="0" w:space="0" w:color="auto"/>
          </w:divBdr>
        </w:div>
        <w:div w:id="1825584202">
          <w:marLeft w:val="360"/>
          <w:marRight w:val="0"/>
          <w:marTop w:val="200"/>
          <w:marBottom w:val="0"/>
          <w:divBdr>
            <w:top w:val="none" w:sz="0" w:space="0" w:color="auto"/>
            <w:left w:val="none" w:sz="0" w:space="0" w:color="auto"/>
            <w:bottom w:val="none" w:sz="0" w:space="0" w:color="auto"/>
            <w:right w:val="none" w:sz="0" w:space="0" w:color="auto"/>
          </w:divBdr>
        </w:div>
      </w:divsChild>
    </w:div>
    <w:div w:id="394554163">
      <w:bodyDiv w:val="1"/>
      <w:marLeft w:val="0"/>
      <w:marRight w:val="0"/>
      <w:marTop w:val="0"/>
      <w:marBottom w:val="0"/>
      <w:divBdr>
        <w:top w:val="none" w:sz="0" w:space="0" w:color="auto"/>
        <w:left w:val="none" w:sz="0" w:space="0" w:color="auto"/>
        <w:bottom w:val="none" w:sz="0" w:space="0" w:color="auto"/>
        <w:right w:val="none" w:sz="0" w:space="0" w:color="auto"/>
      </w:divBdr>
      <w:divsChild>
        <w:div w:id="1069110612">
          <w:marLeft w:val="360"/>
          <w:marRight w:val="0"/>
          <w:marTop w:val="200"/>
          <w:marBottom w:val="0"/>
          <w:divBdr>
            <w:top w:val="none" w:sz="0" w:space="0" w:color="auto"/>
            <w:left w:val="none" w:sz="0" w:space="0" w:color="auto"/>
            <w:bottom w:val="none" w:sz="0" w:space="0" w:color="auto"/>
            <w:right w:val="none" w:sz="0" w:space="0" w:color="auto"/>
          </w:divBdr>
        </w:div>
      </w:divsChild>
    </w:div>
    <w:div w:id="444885527">
      <w:bodyDiv w:val="1"/>
      <w:marLeft w:val="0"/>
      <w:marRight w:val="0"/>
      <w:marTop w:val="0"/>
      <w:marBottom w:val="0"/>
      <w:divBdr>
        <w:top w:val="none" w:sz="0" w:space="0" w:color="auto"/>
        <w:left w:val="none" w:sz="0" w:space="0" w:color="auto"/>
        <w:bottom w:val="none" w:sz="0" w:space="0" w:color="auto"/>
        <w:right w:val="none" w:sz="0" w:space="0" w:color="auto"/>
      </w:divBdr>
      <w:divsChild>
        <w:div w:id="1850292317">
          <w:marLeft w:val="547"/>
          <w:marRight w:val="0"/>
          <w:marTop w:val="154"/>
          <w:marBottom w:val="0"/>
          <w:divBdr>
            <w:top w:val="none" w:sz="0" w:space="0" w:color="auto"/>
            <w:left w:val="none" w:sz="0" w:space="0" w:color="auto"/>
            <w:bottom w:val="none" w:sz="0" w:space="0" w:color="auto"/>
            <w:right w:val="none" w:sz="0" w:space="0" w:color="auto"/>
          </w:divBdr>
        </w:div>
        <w:div w:id="406343699">
          <w:marLeft w:val="547"/>
          <w:marRight w:val="0"/>
          <w:marTop w:val="154"/>
          <w:marBottom w:val="0"/>
          <w:divBdr>
            <w:top w:val="none" w:sz="0" w:space="0" w:color="auto"/>
            <w:left w:val="none" w:sz="0" w:space="0" w:color="auto"/>
            <w:bottom w:val="none" w:sz="0" w:space="0" w:color="auto"/>
            <w:right w:val="none" w:sz="0" w:space="0" w:color="auto"/>
          </w:divBdr>
        </w:div>
        <w:div w:id="916208935">
          <w:marLeft w:val="547"/>
          <w:marRight w:val="0"/>
          <w:marTop w:val="154"/>
          <w:marBottom w:val="0"/>
          <w:divBdr>
            <w:top w:val="none" w:sz="0" w:space="0" w:color="auto"/>
            <w:left w:val="none" w:sz="0" w:space="0" w:color="auto"/>
            <w:bottom w:val="none" w:sz="0" w:space="0" w:color="auto"/>
            <w:right w:val="none" w:sz="0" w:space="0" w:color="auto"/>
          </w:divBdr>
        </w:div>
        <w:div w:id="1115633124">
          <w:marLeft w:val="547"/>
          <w:marRight w:val="0"/>
          <w:marTop w:val="154"/>
          <w:marBottom w:val="0"/>
          <w:divBdr>
            <w:top w:val="none" w:sz="0" w:space="0" w:color="auto"/>
            <w:left w:val="none" w:sz="0" w:space="0" w:color="auto"/>
            <w:bottom w:val="none" w:sz="0" w:space="0" w:color="auto"/>
            <w:right w:val="none" w:sz="0" w:space="0" w:color="auto"/>
          </w:divBdr>
        </w:div>
        <w:div w:id="1331787371">
          <w:marLeft w:val="547"/>
          <w:marRight w:val="0"/>
          <w:marTop w:val="154"/>
          <w:marBottom w:val="0"/>
          <w:divBdr>
            <w:top w:val="none" w:sz="0" w:space="0" w:color="auto"/>
            <w:left w:val="none" w:sz="0" w:space="0" w:color="auto"/>
            <w:bottom w:val="none" w:sz="0" w:space="0" w:color="auto"/>
            <w:right w:val="none" w:sz="0" w:space="0" w:color="auto"/>
          </w:divBdr>
        </w:div>
      </w:divsChild>
    </w:div>
    <w:div w:id="487090695">
      <w:bodyDiv w:val="1"/>
      <w:marLeft w:val="0"/>
      <w:marRight w:val="0"/>
      <w:marTop w:val="0"/>
      <w:marBottom w:val="0"/>
      <w:divBdr>
        <w:top w:val="none" w:sz="0" w:space="0" w:color="auto"/>
        <w:left w:val="none" w:sz="0" w:space="0" w:color="auto"/>
        <w:bottom w:val="none" w:sz="0" w:space="0" w:color="auto"/>
        <w:right w:val="none" w:sz="0" w:space="0" w:color="auto"/>
      </w:divBdr>
    </w:div>
    <w:div w:id="711271010">
      <w:bodyDiv w:val="1"/>
      <w:marLeft w:val="0"/>
      <w:marRight w:val="0"/>
      <w:marTop w:val="0"/>
      <w:marBottom w:val="0"/>
      <w:divBdr>
        <w:top w:val="none" w:sz="0" w:space="0" w:color="auto"/>
        <w:left w:val="none" w:sz="0" w:space="0" w:color="auto"/>
        <w:bottom w:val="none" w:sz="0" w:space="0" w:color="auto"/>
        <w:right w:val="none" w:sz="0" w:space="0" w:color="auto"/>
      </w:divBdr>
      <w:divsChild>
        <w:div w:id="1608074663">
          <w:marLeft w:val="360"/>
          <w:marRight w:val="0"/>
          <w:marTop w:val="200"/>
          <w:marBottom w:val="0"/>
          <w:divBdr>
            <w:top w:val="none" w:sz="0" w:space="0" w:color="auto"/>
            <w:left w:val="none" w:sz="0" w:space="0" w:color="auto"/>
            <w:bottom w:val="none" w:sz="0" w:space="0" w:color="auto"/>
            <w:right w:val="none" w:sz="0" w:space="0" w:color="auto"/>
          </w:divBdr>
        </w:div>
      </w:divsChild>
    </w:div>
    <w:div w:id="862550480">
      <w:bodyDiv w:val="1"/>
      <w:marLeft w:val="0"/>
      <w:marRight w:val="0"/>
      <w:marTop w:val="0"/>
      <w:marBottom w:val="0"/>
      <w:divBdr>
        <w:top w:val="none" w:sz="0" w:space="0" w:color="auto"/>
        <w:left w:val="none" w:sz="0" w:space="0" w:color="auto"/>
        <w:bottom w:val="none" w:sz="0" w:space="0" w:color="auto"/>
        <w:right w:val="none" w:sz="0" w:space="0" w:color="auto"/>
      </w:divBdr>
      <w:divsChild>
        <w:div w:id="71200494">
          <w:marLeft w:val="446"/>
          <w:marRight w:val="0"/>
          <w:marTop w:val="0"/>
          <w:marBottom w:val="0"/>
          <w:divBdr>
            <w:top w:val="none" w:sz="0" w:space="0" w:color="auto"/>
            <w:left w:val="none" w:sz="0" w:space="0" w:color="auto"/>
            <w:bottom w:val="none" w:sz="0" w:space="0" w:color="auto"/>
            <w:right w:val="none" w:sz="0" w:space="0" w:color="auto"/>
          </w:divBdr>
        </w:div>
        <w:div w:id="1648779155">
          <w:marLeft w:val="446"/>
          <w:marRight w:val="0"/>
          <w:marTop w:val="0"/>
          <w:marBottom w:val="0"/>
          <w:divBdr>
            <w:top w:val="none" w:sz="0" w:space="0" w:color="auto"/>
            <w:left w:val="none" w:sz="0" w:space="0" w:color="auto"/>
            <w:bottom w:val="none" w:sz="0" w:space="0" w:color="auto"/>
            <w:right w:val="none" w:sz="0" w:space="0" w:color="auto"/>
          </w:divBdr>
        </w:div>
      </w:divsChild>
    </w:div>
    <w:div w:id="932980073">
      <w:bodyDiv w:val="1"/>
      <w:marLeft w:val="0"/>
      <w:marRight w:val="0"/>
      <w:marTop w:val="0"/>
      <w:marBottom w:val="0"/>
      <w:divBdr>
        <w:top w:val="none" w:sz="0" w:space="0" w:color="auto"/>
        <w:left w:val="none" w:sz="0" w:space="0" w:color="auto"/>
        <w:bottom w:val="none" w:sz="0" w:space="0" w:color="auto"/>
        <w:right w:val="none" w:sz="0" w:space="0" w:color="auto"/>
      </w:divBdr>
    </w:div>
    <w:div w:id="1006252678">
      <w:bodyDiv w:val="1"/>
      <w:marLeft w:val="0"/>
      <w:marRight w:val="0"/>
      <w:marTop w:val="0"/>
      <w:marBottom w:val="0"/>
      <w:divBdr>
        <w:top w:val="none" w:sz="0" w:space="0" w:color="auto"/>
        <w:left w:val="none" w:sz="0" w:space="0" w:color="auto"/>
        <w:bottom w:val="none" w:sz="0" w:space="0" w:color="auto"/>
        <w:right w:val="none" w:sz="0" w:space="0" w:color="auto"/>
      </w:divBdr>
    </w:div>
    <w:div w:id="1053583047">
      <w:bodyDiv w:val="1"/>
      <w:marLeft w:val="0"/>
      <w:marRight w:val="0"/>
      <w:marTop w:val="0"/>
      <w:marBottom w:val="0"/>
      <w:divBdr>
        <w:top w:val="none" w:sz="0" w:space="0" w:color="auto"/>
        <w:left w:val="none" w:sz="0" w:space="0" w:color="auto"/>
        <w:bottom w:val="none" w:sz="0" w:space="0" w:color="auto"/>
        <w:right w:val="none" w:sz="0" w:space="0" w:color="auto"/>
      </w:divBdr>
      <w:divsChild>
        <w:div w:id="930360329">
          <w:marLeft w:val="547"/>
          <w:marRight w:val="0"/>
          <w:marTop w:val="154"/>
          <w:marBottom w:val="0"/>
          <w:divBdr>
            <w:top w:val="none" w:sz="0" w:space="0" w:color="auto"/>
            <w:left w:val="none" w:sz="0" w:space="0" w:color="auto"/>
            <w:bottom w:val="none" w:sz="0" w:space="0" w:color="auto"/>
            <w:right w:val="none" w:sz="0" w:space="0" w:color="auto"/>
          </w:divBdr>
        </w:div>
        <w:div w:id="900293781">
          <w:marLeft w:val="547"/>
          <w:marRight w:val="0"/>
          <w:marTop w:val="154"/>
          <w:marBottom w:val="0"/>
          <w:divBdr>
            <w:top w:val="none" w:sz="0" w:space="0" w:color="auto"/>
            <w:left w:val="none" w:sz="0" w:space="0" w:color="auto"/>
            <w:bottom w:val="none" w:sz="0" w:space="0" w:color="auto"/>
            <w:right w:val="none" w:sz="0" w:space="0" w:color="auto"/>
          </w:divBdr>
        </w:div>
      </w:divsChild>
    </w:div>
    <w:div w:id="1062487401">
      <w:bodyDiv w:val="1"/>
      <w:marLeft w:val="0"/>
      <w:marRight w:val="0"/>
      <w:marTop w:val="0"/>
      <w:marBottom w:val="0"/>
      <w:divBdr>
        <w:top w:val="none" w:sz="0" w:space="0" w:color="auto"/>
        <w:left w:val="none" w:sz="0" w:space="0" w:color="auto"/>
        <w:bottom w:val="none" w:sz="0" w:space="0" w:color="auto"/>
        <w:right w:val="none" w:sz="0" w:space="0" w:color="auto"/>
      </w:divBdr>
      <w:divsChild>
        <w:div w:id="2095278835">
          <w:marLeft w:val="446"/>
          <w:marRight w:val="0"/>
          <w:marTop w:val="0"/>
          <w:marBottom w:val="0"/>
          <w:divBdr>
            <w:top w:val="none" w:sz="0" w:space="0" w:color="auto"/>
            <w:left w:val="none" w:sz="0" w:space="0" w:color="auto"/>
            <w:bottom w:val="none" w:sz="0" w:space="0" w:color="auto"/>
            <w:right w:val="none" w:sz="0" w:space="0" w:color="auto"/>
          </w:divBdr>
        </w:div>
        <w:div w:id="231083180">
          <w:marLeft w:val="446"/>
          <w:marRight w:val="0"/>
          <w:marTop w:val="0"/>
          <w:marBottom w:val="0"/>
          <w:divBdr>
            <w:top w:val="none" w:sz="0" w:space="0" w:color="auto"/>
            <w:left w:val="none" w:sz="0" w:space="0" w:color="auto"/>
            <w:bottom w:val="none" w:sz="0" w:space="0" w:color="auto"/>
            <w:right w:val="none" w:sz="0" w:space="0" w:color="auto"/>
          </w:divBdr>
        </w:div>
      </w:divsChild>
    </w:div>
    <w:div w:id="1186754767">
      <w:bodyDiv w:val="1"/>
      <w:marLeft w:val="0"/>
      <w:marRight w:val="0"/>
      <w:marTop w:val="0"/>
      <w:marBottom w:val="0"/>
      <w:divBdr>
        <w:top w:val="none" w:sz="0" w:space="0" w:color="auto"/>
        <w:left w:val="none" w:sz="0" w:space="0" w:color="auto"/>
        <w:bottom w:val="none" w:sz="0" w:space="0" w:color="auto"/>
        <w:right w:val="none" w:sz="0" w:space="0" w:color="auto"/>
      </w:divBdr>
      <w:divsChild>
        <w:div w:id="1639190985">
          <w:marLeft w:val="446"/>
          <w:marRight w:val="0"/>
          <w:marTop w:val="0"/>
          <w:marBottom w:val="0"/>
          <w:divBdr>
            <w:top w:val="none" w:sz="0" w:space="0" w:color="auto"/>
            <w:left w:val="none" w:sz="0" w:space="0" w:color="auto"/>
            <w:bottom w:val="none" w:sz="0" w:space="0" w:color="auto"/>
            <w:right w:val="none" w:sz="0" w:space="0" w:color="auto"/>
          </w:divBdr>
        </w:div>
        <w:div w:id="334260487">
          <w:marLeft w:val="446"/>
          <w:marRight w:val="0"/>
          <w:marTop w:val="0"/>
          <w:marBottom w:val="0"/>
          <w:divBdr>
            <w:top w:val="none" w:sz="0" w:space="0" w:color="auto"/>
            <w:left w:val="none" w:sz="0" w:space="0" w:color="auto"/>
            <w:bottom w:val="none" w:sz="0" w:space="0" w:color="auto"/>
            <w:right w:val="none" w:sz="0" w:space="0" w:color="auto"/>
          </w:divBdr>
        </w:div>
        <w:div w:id="1085806433">
          <w:marLeft w:val="446"/>
          <w:marRight w:val="0"/>
          <w:marTop w:val="0"/>
          <w:marBottom w:val="0"/>
          <w:divBdr>
            <w:top w:val="none" w:sz="0" w:space="0" w:color="auto"/>
            <w:left w:val="none" w:sz="0" w:space="0" w:color="auto"/>
            <w:bottom w:val="none" w:sz="0" w:space="0" w:color="auto"/>
            <w:right w:val="none" w:sz="0" w:space="0" w:color="auto"/>
          </w:divBdr>
        </w:div>
        <w:div w:id="720792382">
          <w:marLeft w:val="446"/>
          <w:marRight w:val="0"/>
          <w:marTop w:val="0"/>
          <w:marBottom w:val="0"/>
          <w:divBdr>
            <w:top w:val="none" w:sz="0" w:space="0" w:color="auto"/>
            <w:left w:val="none" w:sz="0" w:space="0" w:color="auto"/>
            <w:bottom w:val="none" w:sz="0" w:space="0" w:color="auto"/>
            <w:right w:val="none" w:sz="0" w:space="0" w:color="auto"/>
          </w:divBdr>
        </w:div>
      </w:divsChild>
    </w:div>
    <w:div w:id="1189373757">
      <w:bodyDiv w:val="1"/>
      <w:marLeft w:val="0"/>
      <w:marRight w:val="0"/>
      <w:marTop w:val="0"/>
      <w:marBottom w:val="0"/>
      <w:divBdr>
        <w:top w:val="none" w:sz="0" w:space="0" w:color="auto"/>
        <w:left w:val="none" w:sz="0" w:space="0" w:color="auto"/>
        <w:bottom w:val="none" w:sz="0" w:space="0" w:color="auto"/>
        <w:right w:val="none" w:sz="0" w:space="0" w:color="auto"/>
      </w:divBdr>
    </w:div>
    <w:div w:id="1235235332">
      <w:bodyDiv w:val="1"/>
      <w:marLeft w:val="0"/>
      <w:marRight w:val="0"/>
      <w:marTop w:val="0"/>
      <w:marBottom w:val="0"/>
      <w:divBdr>
        <w:top w:val="none" w:sz="0" w:space="0" w:color="auto"/>
        <w:left w:val="none" w:sz="0" w:space="0" w:color="auto"/>
        <w:bottom w:val="none" w:sz="0" w:space="0" w:color="auto"/>
        <w:right w:val="none" w:sz="0" w:space="0" w:color="auto"/>
      </w:divBdr>
      <w:divsChild>
        <w:div w:id="1087001681">
          <w:marLeft w:val="360"/>
          <w:marRight w:val="0"/>
          <w:marTop w:val="200"/>
          <w:marBottom w:val="0"/>
          <w:divBdr>
            <w:top w:val="none" w:sz="0" w:space="0" w:color="auto"/>
            <w:left w:val="none" w:sz="0" w:space="0" w:color="auto"/>
            <w:bottom w:val="none" w:sz="0" w:space="0" w:color="auto"/>
            <w:right w:val="none" w:sz="0" w:space="0" w:color="auto"/>
          </w:divBdr>
        </w:div>
      </w:divsChild>
    </w:div>
    <w:div w:id="1243181429">
      <w:bodyDiv w:val="1"/>
      <w:marLeft w:val="0"/>
      <w:marRight w:val="0"/>
      <w:marTop w:val="0"/>
      <w:marBottom w:val="0"/>
      <w:divBdr>
        <w:top w:val="none" w:sz="0" w:space="0" w:color="auto"/>
        <w:left w:val="none" w:sz="0" w:space="0" w:color="auto"/>
        <w:bottom w:val="none" w:sz="0" w:space="0" w:color="auto"/>
        <w:right w:val="none" w:sz="0" w:space="0" w:color="auto"/>
      </w:divBdr>
      <w:divsChild>
        <w:div w:id="1034766807">
          <w:marLeft w:val="360"/>
          <w:marRight w:val="0"/>
          <w:marTop w:val="200"/>
          <w:marBottom w:val="0"/>
          <w:divBdr>
            <w:top w:val="none" w:sz="0" w:space="0" w:color="auto"/>
            <w:left w:val="none" w:sz="0" w:space="0" w:color="auto"/>
            <w:bottom w:val="none" w:sz="0" w:space="0" w:color="auto"/>
            <w:right w:val="none" w:sz="0" w:space="0" w:color="auto"/>
          </w:divBdr>
        </w:div>
      </w:divsChild>
    </w:div>
    <w:div w:id="1277179811">
      <w:bodyDiv w:val="1"/>
      <w:marLeft w:val="0"/>
      <w:marRight w:val="0"/>
      <w:marTop w:val="0"/>
      <w:marBottom w:val="0"/>
      <w:divBdr>
        <w:top w:val="none" w:sz="0" w:space="0" w:color="auto"/>
        <w:left w:val="none" w:sz="0" w:space="0" w:color="auto"/>
        <w:bottom w:val="none" w:sz="0" w:space="0" w:color="auto"/>
        <w:right w:val="none" w:sz="0" w:space="0" w:color="auto"/>
      </w:divBdr>
    </w:div>
    <w:div w:id="1329671972">
      <w:bodyDiv w:val="1"/>
      <w:marLeft w:val="0"/>
      <w:marRight w:val="0"/>
      <w:marTop w:val="0"/>
      <w:marBottom w:val="0"/>
      <w:divBdr>
        <w:top w:val="none" w:sz="0" w:space="0" w:color="auto"/>
        <w:left w:val="none" w:sz="0" w:space="0" w:color="auto"/>
        <w:bottom w:val="none" w:sz="0" w:space="0" w:color="auto"/>
        <w:right w:val="none" w:sz="0" w:space="0" w:color="auto"/>
      </w:divBdr>
      <w:divsChild>
        <w:div w:id="630866313">
          <w:marLeft w:val="547"/>
          <w:marRight w:val="0"/>
          <w:marTop w:val="144"/>
          <w:marBottom w:val="0"/>
          <w:divBdr>
            <w:top w:val="none" w:sz="0" w:space="0" w:color="auto"/>
            <w:left w:val="none" w:sz="0" w:space="0" w:color="auto"/>
            <w:bottom w:val="none" w:sz="0" w:space="0" w:color="auto"/>
            <w:right w:val="none" w:sz="0" w:space="0" w:color="auto"/>
          </w:divBdr>
        </w:div>
        <w:div w:id="1602254281">
          <w:marLeft w:val="547"/>
          <w:marRight w:val="0"/>
          <w:marTop w:val="144"/>
          <w:marBottom w:val="0"/>
          <w:divBdr>
            <w:top w:val="none" w:sz="0" w:space="0" w:color="auto"/>
            <w:left w:val="none" w:sz="0" w:space="0" w:color="auto"/>
            <w:bottom w:val="none" w:sz="0" w:space="0" w:color="auto"/>
            <w:right w:val="none" w:sz="0" w:space="0" w:color="auto"/>
          </w:divBdr>
        </w:div>
        <w:div w:id="1284848161">
          <w:marLeft w:val="1166"/>
          <w:marRight w:val="0"/>
          <w:marTop w:val="125"/>
          <w:marBottom w:val="0"/>
          <w:divBdr>
            <w:top w:val="none" w:sz="0" w:space="0" w:color="auto"/>
            <w:left w:val="none" w:sz="0" w:space="0" w:color="auto"/>
            <w:bottom w:val="none" w:sz="0" w:space="0" w:color="auto"/>
            <w:right w:val="none" w:sz="0" w:space="0" w:color="auto"/>
          </w:divBdr>
        </w:div>
        <w:div w:id="2059087100">
          <w:marLeft w:val="547"/>
          <w:marRight w:val="0"/>
          <w:marTop w:val="144"/>
          <w:marBottom w:val="0"/>
          <w:divBdr>
            <w:top w:val="none" w:sz="0" w:space="0" w:color="auto"/>
            <w:left w:val="none" w:sz="0" w:space="0" w:color="auto"/>
            <w:bottom w:val="none" w:sz="0" w:space="0" w:color="auto"/>
            <w:right w:val="none" w:sz="0" w:space="0" w:color="auto"/>
          </w:divBdr>
        </w:div>
        <w:div w:id="876356075">
          <w:marLeft w:val="547"/>
          <w:marRight w:val="0"/>
          <w:marTop w:val="144"/>
          <w:marBottom w:val="0"/>
          <w:divBdr>
            <w:top w:val="none" w:sz="0" w:space="0" w:color="auto"/>
            <w:left w:val="none" w:sz="0" w:space="0" w:color="auto"/>
            <w:bottom w:val="none" w:sz="0" w:space="0" w:color="auto"/>
            <w:right w:val="none" w:sz="0" w:space="0" w:color="auto"/>
          </w:divBdr>
        </w:div>
      </w:divsChild>
    </w:div>
    <w:div w:id="1336109653">
      <w:bodyDiv w:val="1"/>
      <w:marLeft w:val="0"/>
      <w:marRight w:val="0"/>
      <w:marTop w:val="0"/>
      <w:marBottom w:val="0"/>
      <w:divBdr>
        <w:top w:val="none" w:sz="0" w:space="0" w:color="auto"/>
        <w:left w:val="none" w:sz="0" w:space="0" w:color="auto"/>
        <w:bottom w:val="none" w:sz="0" w:space="0" w:color="auto"/>
        <w:right w:val="none" w:sz="0" w:space="0" w:color="auto"/>
      </w:divBdr>
      <w:divsChild>
        <w:div w:id="86274973">
          <w:marLeft w:val="360"/>
          <w:marRight w:val="0"/>
          <w:marTop w:val="200"/>
          <w:marBottom w:val="0"/>
          <w:divBdr>
            <w:top w:val="none" w:sz="0" w:space="0" w:color="auto"/>
            <w:left w:val="none" w:sz="0" w:space="0" w:color="auto"/>
            <w:bottom w:val="none" w:sz="0" w:space="0" w:color="auto"/>
            <w:right w:val="none" w:sz="0" w:space="0" w:color="auto"/>
          </w:divBdr>
        </w:div>
        <w:div w:id="1034309838">
          <w:marLeft w:val="360"/>
          <w:marRight w:val="0"/>
          <w:marTop w:val="200"/>
          <w:marBottom w:val="0"/>
          <w:divBdr>
            <w:top w:val="none" w:sz="0" w:space="0" w:color="auto"/>
            <w:left w:val="none" w:sz="0" w:space="0" w:color="auto"/>
            <w:bottom w:val="none" w:sz="0" w:space="0" w:color="auto"/>
            <w:right w:val="none" w:sz="0" w:space="0" w:color="auto"/>
          </w:divBdr>
        </w:div>
        <w:div w:id="443693099">
          <w:marLeft w:val="360"/>
          <w:marRight w:val="0"/>
          <w:marTop w:val="200"/>
          <w:marBottom w:val="0"/>
          <w:divBdr>
            <w:top w:val="none" w:sz="0" w:space="0" w:color="auto"/>
            <w:left w:val="none" w:sz="0" w:space="0" w:color="auto"/>
            <w:bottom w:val="none" w:sz="0" w:space="0" w:color="auto"/>
            <w:right w:val="none" w:sz="0" w:space="0" w:color="auto"/>
          </w:divBdr>
        </w:div>
        <w:div w:id="1274478701">
          <w:marLeft w:val="360"/>
          <w:marRight w:val="0"/>
          <w:marTop w:val="200"/>
          <w:marBottom w:val="0"/>
          <w:divBdr>
            <w:top w:val="none" w:sz="0" w:space="0" w:color="auto"/>
            <w:left w:val="none" w:sz="0" w:space="0" w:color="auto"/>
            <w:bottom w:val="none" w:sz="0" w:space="0" w:color="auto"/>
            <w:right w:val="none" w:sz="0" w:space="0" w:color="auto"/>
          </w:divBdr>
        </w:div>
        <w:div w:id="2016683623">
          <w:marLeft w:val="360"/>
          <w:marRight w:val="0"/>
          <w:marTop w:val="200"/>
          <w:marBottom w:val="0"/>
          <w:divBdr>
            <w:top w:val="none" w:sz="0" w:space="0" w:color="auto"/>
            <w:left w:val="none" w:sz="0" w:space="0" w:color="auto"/>
            <w:bottom w:val="none" w:sz="0" w:space="0" w:color="auto"/>
            <w:right w:val="none" w:sz="0" w:space="0" w:color="auto"/>
          </w:divBdr>
        </w:div>
        <w:div w:id="1478106700">
          <w:marLeft w:val="360"/>
          <w:marRight w:val="0"/>
          <w:marTop w:val="200"/>
          <w:marBottom w:val="0"/>
          <w:divBdr>
            <w:top w:val="none" w:sz="0" w:space="0" w:color="auto"/>
            <w:left w:val="none" w:sz="0" w:space="0" w:color="auto"/>
            <w:bottom w:val="none" w:sz="0" w:space="0" w:color="auto"/>
            <w:right w:val="none" w:sz="0" w:space="0" w:color="auto"/>
          </w:divBdr>
        </w:div>
      </w:divsChild>
    </w:div>
    <w:div w:id="1359308345">
      <w:bodyDiv w:val="1"/>
      <w:marLeft w:val="0"/>
      <w:marRight w:val="0"/>
      <w:marTop w:val="0"/>
      <w:marBottom w:val="0"/>
      <w:divBdr>
        <w:top w:val="none" w:sz="0" w:space="0" w:color="auto"/>
        <w:left w:val="none" w:sz="0" w:space="0" w:color="auto"/>
        <w:bottom w:val="none" w:sz="0" w:space="0" w:color="auto"/>
        <w:right w:val="none" w:sz="0" w:space="0" w:color="auto"/>
      </w:divBdr>
      <w:divsChild>
        <w:div w:id="1704668893">
          <w:marLeft w:val="360"/>
          <w:marRight w:val="0"/>
          <w:marTop w:val="200"/>
          <w:marBottom w:val="0"/>
          <w:divBdr>
            <w:top w:val="none" w:sz="0" w:space="0" w:color="auto"/>
            <w:left w:val="none" w:sz="0" w:space="0" w:color="auto"/>
            <w:bottom w:val="none" w:sz="0" w:space="0" w:color="auto"/>
            <w:right w:val="none" w:sz="0" w:space="0" w:color="auto"/>
          </w:divBdr>
        </w:div>
        <w:div w:id="713041951">
          <w:marLeft w:val="360"/>
          <w:marRight w:val="0"/>
          <w:marTop w:val="200"/>
          <w:marBottom w:val="0"/>
          <w:divBdr>
            <w:top w:val="none" w:sz="0" w:space="0" w:color="auto"/>
            <w:left w:val="none" w:sz="0" w:space="0" w:color="auto"/>
            <w:bottom w:val="none" w:sz="0" w:space="0" w:color="auto"/>
            <w:right w:val="none" w:sz="0" w:space="0" w:color="auto"/>
          </w:divBdr>
        </w:div>
      </w:divsChild>
    </w:div>
    <w:div w:id="1418668846">
      <w:bodyDiv w:val="1"/>
      <w:marLeft w:val="0"/>
      <w:marRight w:val="0"/>
      <w:marTop w:val="0"/>
      <w:marBottom w:val="0"/>
      <w:divBdr>
        <w:top w:val="none" w:sz="0" w:space="0" w:color="auto"/>
        <w:left w:val="none" w:sz="0" w:space="0" w:color="auto"/>
        <w:bottom w:val="none" w:sz="0" w:space="0" w:color="auto"/>
        <w:right w:val="none" w:sz="0" w:space="0" w:color="auto"/>
      </w:divBdr>
      <w:divsChild>
        <w:div w:id="710106324">
          <w:marLeft w:val="446"/>
          <w:marRight w:val="0"/>
          <w:marTop w:val="0"/>
          <w:marBottom w:val="0"/>
          <w:divBdr>
            <w:top w:val="none" w:sz="0" w:space="0" w:color="auto"/>
            <w:left w:val="none" w:sz="0" w:space="0" w:color="auto"/>
            <w:bottom w:val="none" w:sz="0" w:space="0" w:color="auto"/>
            <w:right w:val="none" w:sz="0" w:space="0" w:color="auto"/>
          </w:divBdr>
        </w:div>
        <w:div w:id="1581065828">
          <w:marLeft w:val="446"/>
          <w:marRight w:val="0"/>
          <w:marTop w:val="0"/>
          <w:marBottom w:val="0"/>
          <w:divBdr>
            <w:top w:val="none" w:sz="0" w:space="0" w:color="auto"/>
            <w:left w:val="none" w:sz="0" w:space="0" w:color="auto"/>
            <w:bottom w:val="none" w:sz="0" w:space="0" w:color="auto"/>
            <w:right w:val="none" w:sz="0" w:space="0" w:color="auto"/>
          </w:divBdr>
        </w:div>
      </w:divsChild>
    </w:div>
    <w:div w:id="1532572687">
      <w:bodyDiv w:val="1"/>
      <w:marLeft w:val="0"/>
      <w:marRight w:val="0"/>
      <w:marTop w:val="0"/>
      <w:marBottom w:val="0"/>
      <w:divBdr>
        <w:top w:val="none" w:sz="0" w:space="0" w:color="auto"/>
        <w:left w:val="none" w:sz="0" w:space="0" w:color="auto"/>
        <w:bottom w:val="none" w:sz="0" w:space="0" w:color="auto"/>
        <w:right w:val="none" w:sz="0" w:space="0" w:color="auto"/>
      </w:divBdr>
      <w:divsChild>
        <w:div w:id="959727764">
          <w:marLeft w:val="446"/>
          <w:marRight w:val="0"/>
          <w:marTop w:val="0"/>
          <w:marBottom w:val="0"/>
          <w:divBdr>
            <w:top w:val="none" w:sz="0" w:space="0" w:color="auto"/>
            <w:left w:val="none" w:sz="0" w:space="0" w:color="auto"/>
            <w:bottom w:val="none" w:sz="0" w:space="0" w:color="auto"/>
            <w:right w:val="none" w:sz="0" w:space="0" w:color="auto"/>
          </w:divBdr>
        </w:div>
        <w:div w:id="681782937">
          <w:marLeft w:val="446"/>
          <w:marRight w:val="0"/>
          <w:marTop w:val="0"/>
          <w:marBottom w:val="0"/>
          <w:divBdr>
            <w:top w:val="none" w:sz="0" w:space="0" w:color="auto"/>
            <w:left w:val="none" w:sz="0" w:space="0" w:color="auto"/>
            <w:bottom w:val="none" w:sz="0" w:space="0" w:color="auto"/>
            <w:right w:val="none" w:sz="0" w:space="0" w:color="auto"/>
          </w:divBdr>
        </w:div>
        <w:div w:id="1618294119">
          <w:marLeft w:val="446"/>
          <w:marRight w:val="0"/>
          <w:marTop w:val="0"/>
          <w:marBottom w:val="0"/>
          <w:divBdr>
            <w:top w:val="none" w:sz="0" w:space="0" w:color="auto"/>
            <w:left w:val="none" w:sz="0" w:space="0" w:color="auto"/>
            <w:bottom w:val="none" w:sz="0" w:space="0" w:color="auto"/>
            <w:right w:val="none" w:sz="0" w:space="0" w:color="auto"/>
          </w:divBdr>
        </w:div>
      </w:divsChild>
    </w:div>
    <w:div w:id="1675448667">
      <w:bodyDiv w:val="1"/>
      <w:marLeft w:val="0"/>
      <w:marRight w:val="0"/>
      <w:marTop w:val="0"/>
      <w:marBottom w:val="0"/>
      <w:divBdr>
        <w:top w:val="none" w:sz="0" w:space="0" w:color="auto"/>
        <w:left w:val="none" w:sz="0" w:space="0" w:color="auto"/>
        <w:bottom w:val="none" w:sz="0" w:space="0" w:color="auto"/>
        <w:right w:val="none" w:sz="0" w:space="0" w:color="auto"/>
      </w:divBdr>
      <w:divsChild>
        <w:div w:id="143742733">
          <w:marLeft w:val="547"/>
          <w:marRight w:val="0"/>
          <w:marTop w:val="154"/>
          <w:marBottom w:val="0"/>
          <w:divBdr>
            <w:top w:val="none" w:sz="0" w:space="0" w:color="auto"/>
            <w:left w:val="none" w:sz="0" w:space="0" w:color="auto"/>
            <w:bottom w:val="none" w:sz="0" w:space="0" w:color="auto"/>
            <w:right w:val="none" w:sz="0" w:space="0" w:color="auto"/>
          </w:divBdr>
        </w:div>
        <w:div w:id="743377359">
          <w:marLeft w:val="1166"/>
          <w:marRight w:val="0"/>
          <w:marTop w:val="134"/>
          <w:marBottom w:val="0"/>
          <w:divBdr>
            <w:top w:val="none" w:sz="0" w:space="0" w:color="auto"/>
            <w:left w:val="none" w:sz="0" w:space="0" w:color="auto"/>
            <w:bottom w:val="none" w:sz="0" w:space="0" w:color="auto"/>
            <w:right w:val="none" w:sz="0" w:space="0" w:color="auto"/>
          </w:divBdr>
        </w:div>
        <w:div w:id="249194522">
          <w:marLeft w:val="1166"/>
          <w:marRight w:val="0"/>
          <w:marTop w:val="134"/>
          <w:marBottom w:val="0"/>
          <w:divBdr>
            <w:top w:val="none" w:sz="0" w:space="0" w:color="auto"/>
            <w:left w:val="none" w:sz="0" w:space="0" w:color="auto"/>
            <w:bottom w:val="none" w:sz="0" w:space="0" w:color="auto"/>
            <w:right w:val="none" w:sz="0" w:space="0" w:color="auto"/>
          </w:divBdr>
        </w:div>
      </w:divsChild>
    </w:div>
    <w:div w:id="1708722189">
      <w:bodyDiv w:val="1"/>
      <w:marLeft w:val="0"/>
      <w:marRight w:val="0"/>
      <w:marTop w:val="0"/>
      <w:marBottom w:val="0"/>
      <w:divBdr>
        <w:top w:val="none" w:sz="0" w:space="0" w:color="auto"/>
        <w:left w:val="none" w:sz="0" w:space="0" w:color="auto"/>
        <w:bottom w:val="none" w:sz="0" w:space="0" w:color="auto"/>
        <w:right w:val="none" w:sz="0" w:space="0" w:color="auto"/>
      </w:divBdr>
      <w:divsChild>
        <w:div w:id="1318265612">
          <w:marLeft w:val="360"/>
          <w:marRight w:val="0"/>
          <w:marTop w:val="200"/>
          <w:marBottom w:val="0"/>
          <w:divBdr>
            <w:top w:val="none" w:sz="0" w:space="0" w:color="auto"/>
            <w:left w:val="none" w:sz="0" w:space="0" w:color="auto"/>
            <w:bottom w:val="none" w:sz="0" w:space="0" w:color="auto"/>
            <w:right w:val="none" w:sz="0" w:space="0" w:color="auto"/>
          </w:divBdr>
        </w:div>
        <w:div w:id="1938708724">
          <w:marLeft w:val="360"/>
          <w:marRight w:val="0"/>
          <w:marTop w:val="200"/>
          <w:marBottom w:val="0"/>
          <w:divBdr>
            <w:top w:val="none" w:sz="0" w:space="0" w:color="auto"/>
            <w:left w:val="none" w:sz="0" w:space="0" w:color="auto"/>
            <w:bottom w:val="none" w:sz="0" w:space="0" w:color="auto"/>
            <w:right w:val="none" w:sz="0" w:space="0" w:color="auto"/>
          </w:divBdr>
        </w:div>
        <w:div w:id="289745562">
          <w:marLeft w:val="360"/>
          <w:marRight w:val="0"/>
          <w:marTop w:val="200"/>
          <w:marBottom w:val="0"/>
          <w:divBdr>
            <w:top w:val="none" w:sz="0" w:space="0" w:color="auto"/>
            <w:left w:val="none" w:sz="0" w:space="0" w:color="auto"/>
            <w:bottom w:val="none" w:sz="0" w:space="0" w:color="auto"/>
            <w:right w:val="none" w:sz="0" w:space="0" w:color="auto"/>
          </w:divBdr>
        </w:div>
      </w:divsChild>
    </w:div>
    <w:div w:id="1761219043">
      <w:bodyDiv w:val="1"/>
      <w:marLeft w:val="0"/>
      <w:marRight w:val="0"/>
      <w:marTop w:val="0"/>
      <w:marBottom w:val="0"/>
      <w:divBdr>
        <w:top w:val="none" w:sz="0" w:space="0" w:color="auto"/>
        <w:left w:val="none" w:sz="0" w:space="0" w:color="auto"/>
        <w:bottom w:val="none" w:sz="0" w:space="0" w:color="auto"/>
        <w:right w:val="none" w:sz="0" w:space="0" w:color="auto"/>
      </w:divBdr>
      <w:divsChild>
        <w:div w:id="2135101554">
          <w:marLeft w:val="360"/>
          <w:marRight w:val="0"/>
          <w:marTop w:val="200"/>
          <w:marBottom w:val="0"/>
          <w:divBdr>
            <w:top w:val="none" w:sz="0" w:space="0" w:color="auto"/>
            <w:left w:val="none" w:sz="0" w:space="0" w:color="auto"/>
            <w:bottom w:val="none" w:sz="0" w:space="0" w:color="auto"/>
            <w:right w:val="none" w:sz="0" w:space="0" w:color="auto"/>
          </w:divBdr>
        </w:div>
      </w:divsChild>
    </w:div>
    <w:div w:id="1810439148">
      <w:bodyDiv w:val="1"/>
      <w:marLeft w:val="0"/>
      <w:marRight w:val="0"/>
      <w:marTop w:val="0"/>
      <w:marBottom w:val="0"/>
      <w:divBdr>
        <w:top w:val="none" w:sz="0" w:space="0" w:color="auto"/>
        <w:left w:val="none" w:sz="0" w:space="0" w:color="auto"/>
        <w:bottom w:val="none" w:sz="0" w:space="0" w:color="auto"/>
        <w:right w:val="none" w:sz="0" w:space="0" w:color="auto"/>
      </w:divBdr>
      <w:divsChild>
        <w:div w:id="1443841680">
          <w:marLeft w:val="360"/>
          <w:marRight w:val="0"/>
          <w:marTop w:val="200"/>
          <w:marBottom w:val="0"/>
          <w:divBdr>
            <w:top w:val="none" w:sz="0" w:space="0" w:color="auto"/>
            <w:left w:val="none" w:sz="0" w:space="0" w:color="auto"/>
            <w:bottom w:val="none" w:sz="0" w:space="0" w:color="auto"/>
            <w:right w:val="none" w:sz="0" w:space="0" w:color="auto"/>
          </w:divBdr>
        </w:div>
        <w:div w:id="1143618116">
          <w:marLeft w:val="360"/>
          <w:marRight w:val="0"/>
          <w:marTop w:val="200"/>
          <w:marBottom w:val="0"/>
          <w:divBdr>
            <w:top w:val="none" w:sz="0" w:space="0" w:color="auto"/>
            <w:left w:val="none" w:sz="0" w:space="0" w:color="auto"/>
            <w:bottom w:val="none" w:sz="0" w:space="0" w:color="auto"/>
            <w:right w:val="none" w:sz="0" w:space="0" w:color="auto"/>
          </w:divBdr>
        </w:div>
        <w:div w:id="1843734667">
          <w:marLeft w:val="360"/>
          <w:marRight w:val="0"/>
          <w:marTop w:val="200"/>
          <w:marBottom w:val="0"/>
          <w:divBdr>
            <w:top w:val="none" w:sz="0" w:space="0" w:color="auto"/>
            <w:left w:val="none" w:sz="0" w:space="0" w:color="auto"/>
            <w:bottom w:val="none" w:sz="0" w:space="0" w:color="auto"/>
            <w:right w:val="none" w:sz="0" w:space="0" w:color="auto"/>
          </w:divBdr>
        </w:div>
        <w:div w:id="1275862200">
          <w:marLeft w:val="360"/>
          <w:marRight w:val="0"/>
          <w:marTop w:val="200"/>
          <w:marBottom w:val="0"/>
          <w:divBdr>
            <w:top w:val="none" w:sz="0" w:space="0" w:color="auto"/>
            <w:left w:val="none" w:sz="0" w:space="0" w:color="auto"/>
            <w:bottom w:val="none" w:sz="0" w:space="0" w:color="auto"/>
            <w:right w:val="none" w:sz="0" w:space="0" w:color="auto"/>
          </w:divBdr>
        </w:div>
        <w:div w:id="1913159327">
          <w:marLeft w:val="360"/>
          <w:marRight w:val="0"/>
          <w:marTop w:val="200"/>
          <w:marBottom w:val="0"/>
          <w:divBdr>
            <w:top w:val="none" w:sz="0" w:space="0" w:color="auto"/>
            <w:left w:val="none" w:sz="0" w:space="0" w:color="auto"/>
            <w:bottom w:val="none" w:sz="0" w:space="0" w:color="auto"/>
            <w:right w:val="none" w:sz="0" w:space="0" w:color="auto"/>
          </w:divBdr>
        </w:div>
        <w:div w:id="1257597436">
          <w:marLeft w:val="360"/>
          <w:marRight w:val="0"/>
          <w:marTop w:val="200"/>
          <w:marBottom w:val="0"/>
          <w:divBdr>
            <w:top w:val="none" w:sz="0" w:space="0" w:color="auto"/>
            <w:left w:val="none" w:sz="0" w:space="0" w:color="auto"/>
            <w:bottom w:val="none" w:sz="0" w:space="0" w:color="auto"/>
            <w:right w:val="none" w:sz="0" w:space="0" w:color="auto"/>
          </w:divBdr>
        </w:div>
        <w:div w:id="1196188975">
          <w:marLeft w:val="360"/>
          <w:marRight w:val="0"/>
          <w:marTop w:val="200"/>
          <w:marBottom w:val="0"/>
          <w:divBdr>
            <w:top w:val="none" w:sz="0" w:space="0" w:color="auto"/>
            <w:left w:val="none" w:sz="0" w:space="0" w:color="auto"/>
            <w:bottom w:val="none" w:sz="0" w:space="0" w:color="auto"/>
            <w:right w:val="none" w:sz="0" w:space="0" w:color="auto"/>
          </w:divBdr>
        </w:div>
      </w:divsChild>
    </w:div>
    <w:div w:id="1978417124">
      <w:bodyDiv w:val="1"/>
      <w:marLeft w:val="0"/>
      <w:marRight w:val="0"/>
      <w:marTop w:val="0"/>
      <w:marBottom w:val="0"/>
      <w:divBdr>
        <w:top w:val="none" w:sz="0" w:space="0" w:color="auto"/>
        <w:left w:val="none" w:sz="0" w:space="0" w:color="auto"/>
        <w:bottom w:val="none" w:sz="0" w:space="0" w:color="auto"/>
        <w:right w:val="none" w:sz="0" w:space="0" w:color="auto"/>
      </w:divBdr>
      <w:divsChild>
        <w:div w:id="71976369">
          <w:marLeft w:val="360"/>
          <w:marRight w:val="0"/>
          <w:marTop w:val="200"/>
          <w:marBottom w:val="0"/>
          <w:divBdr>
            <w:top w:val="none" w:sz="0" w:space="0" w:color="auto"/>
            <w:left w:val="none" w:sz="0" w:space="0" w:color="auto"/>
            <w:bottom w:val="none" w:sz="0" w:space="0" w:color="auto"/>
            <w:right w:val="none" w:sz="0" w:space="0" w:color="auto"/>
          </w:divBdr>
        </w:div>
        <w:div w:id="521894049">
          <w:marLeft w:val="360"/>
          <w:marRight w:val="0"/>
          <w:marTop w:val="200"/>
          <w:marBottom w:val="0"/>
          <w:divBdr>
            <w:top w:val="none" w:sz="0" w:space="0" w:color="auto"/>
            <w:left w:val="none" w:sz="0" w:space="0" w:color="auto"/>
            <w:bottom w:val="none" w:sz="0" w:space="0" w:color="auto"/>
            <w:right w:val="none" w:sz="0" w:space="0" w:color="auto"/>
          </w:divBdr>
        </w:div>
      </w:divsChild>
    </w:div>
    <w:div w:id="2008434045">
      <w:bodyDiv w:val="1"/>
      <w:marLeft w:val="0"/>
      <w:marRight w:val="0"/>
      <w:marTop w:val="0"/>
      <w:marBottom w:val="0"/>
      <w:divBdr>
        <w:top w:val="none" w:sz="0" w:space="0" w:color="auto"/>
        <w:left w:val="none" w:sz="0" w:space="0" w:color="auto"/>
        <w:bottom w:val="none" w:sz="0" w:space="0" w:color="auto"/>
        <w:right w:val="none" w:sz="0" w:space="0" w:color="auto"/>
      </w:divBdr>
      <w:divsChild>
        <w:div w:id="404500008">
          <w:marLeft w:val="360"/>
          <w:marRight w:val="0"/>
          <w:marTop w:val="200"/>
          <w:marBottom w:val="0"/>
          <w:divBdr>
            <w:top w:val="none" w:sz="0" w:space="0" w:color="auto"/>
            <w:left w:val="none" w:sz="0" w:space="0" w:color="auto"/>
            <w:bottom w:val="none" w:sz="0" w:space="0" w:color="auto"/>
            <w:right w:val="none" w:sz="0" w:space="0" w:color="auto"/>
          </w:divBdr>
        </w:div>
        <w:div w:id="216672122">
          <w:marLeft w:val="360"/>
          <w:marRight w:val="0"/>
          <w:marTop w:val="200"/>
          <w:marBottom w:val="0"/>
          <w:divBdr>
            <w:top w:val="none" w:sz="0" w:space="0" w:color="auto"/>
            <w:left w:val="none" w:sz="0" w:space="0" w:color="auto"/>
            <w:bottom w:val="none" w:sz="0" w:space="0" w:color="auto"/>
            <w:right w:val="none" w:sz="0" w:space="0" w:color="auto"/>
          </w:divBdr>
        </w:div>
        <w:div w:id="759062407">
          <w:marLeft w:val="360"/>
          <w:marRight w:val="0"/>
          <w:marTop w:val="200"/>
          <w:marBottom w:val="0"/>
          <w:divBdr>
            <w:top w:val="none" w:sz="0" w:space="0" w:color="auto"/>
            <w:left w:val="none" w:sz="0" w:space="0" w:color="auto"/>
            <w:bottom w:val="none" w:sz="0" w:space="0" w:color="auto"/>
            <w:right w:val="none" w:sz="0" w:space="0" w:color="auto"/>
          </w:divBdr>
        </w:div>
        <w:div w:id="967274543">
          <w:marLeft w:val="360"/>
          <w:marRight w:val="0"/>
          <w:marTop w:val="200"/>
          <w:marBottom w:val="0"/>
          <w:divBdr>
            <w:top w:val="none" w:sz="0" w:space="0" w:color="auto"/>
            <w:left w:val="none" w:sz="0" w:space="0" w:color="auto"/>
            <w:bottom w:val="none" w:sz="0" w:space="0" w:color="auto"/>
            <w:right w:val="none" w:sz="0" w:space="0" w:color="auto"/>
          </w:divBdr>
        </w:div>
        <w:div w:id="703864647">
          <w:marLeft w:val="360"/>
          <w:marRight w:val="0"/>
          <w:marTop w:val="200"/>
          <w:marBottom w:val="0"/>
          <w:divBdr>
            <w:top w:val="none" w:sz="0" w:space="0" w:color="auto"/>
            <w:left w:val="none" w:sz="0" w:space="0" w:color="auto"/>
            <w:bottom w:val="none" w:sz="0" w:space="0" w:color="auto"/>
            <w:right w:val="none" w:sz="0" w:space="0" w:color="auto"/>
          </w:divBdr>
        </w:div>
      </w:divsChild>
    </w:div>
    <w:div w:id="2027711996">
      <w:bodyDiv w:val="1"/>
      <w:marLeft w:val="0"/>
      <w:marRight w:val="0"/>
      <w:marTop w:val="0"/>
      <w:marBottom w:val="0"/>
      <w:divBdr>
        <w:top w:val="none" w:sz="0" w:space="0" w:color="auto"/>
        <w:left w:val="none" w:sz="0" w:space="0" w:color="auto"/>
        <w:bottom w:val="none" w:sz="0" w:space="0" w:color="auto"/>
        <w:right w:val="none" w:sz="0" w:space="0" w:color="auto"/>
      </w:divBdr>
      <w:divsChild>
        <w:div w:id="20080906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itageopendays.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geuk.org.uk/norfolk/about-age-uk-norfolk/history-and-ncoa/norfolk-council-on-agei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D2EB4-5950-489F-82A3-BCDFE34B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2418</Words>
  <Characters>13789</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16175</CharactersWithSpaces>
  <SharedDoc>false</SharedDoc>
  <HLinks>
    <vt:vector size="6" baseType="variant">
      <vt:variant>
        <vt:i4>5308474</vt:i4>
      </vt:variant>
      <vt:variant>
        <vt:i4>6</vt:i4>
      </vt:variant>
      <vt:variant>
        <vt:i4>0</vt:i4>
      </vt:variant>
      <vt:variant>
        <vt:i4>5</vt:i4>
      </vt:variant>
      <vt:variant>
        <vt:lpwstr>mailto:opengardenseason2015@ageuknorfolk.org.uk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2016-12-19T10:20:00Z</cp:lastPrinted>
  <dcterms:created xsi:type="dcterms:W3CDTF">2018-01-04T20:49:00Z</dcterms:created>
  <dcterms:modified xsi:type="dcterms:W3CDTF">2018-01-04T20:49:00Z</dcterms:modified>
</cp:coreProperties>
</file>