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53E" w:rsidRDefault="0083153E" w:rsidP="005A02A3">
      <w:pPr>
        <w:pStyle w:val="Heading1"/>
      </w:pPr>
      <w:r>
        <w:rPr>
          <w:noProof/>
        </w:rPr>
        <w:drawing>
          <wp:anchor distT="0" distB="0" distL="114300" distR="114300" simplePos="0" relativeHeight="251658240" behindDoc="1" locked="0" layoutInCell="1" allowOverlap="1">
            <wp:simplePos x="0" y="0"/>
            <wp:positionH relativeFrom="margin">
              <wp:posOffset>4159885</wp:posOffset>
            </wp:positionH>
            <wp:positionV relativeFrom="paragraph">
              <wp:posOffset>0</wp:posOffset>
            </wp:positionV>
            <wp:extent cx="1685925" cy="674370"/>
            <wp:effectExtent l="0" t="0" r="9525" b="0"/>
            <wp:wrapTight wrapText="bothSides">
              <wp:wrapPolygon edited="0">
                <wp:start x="0" y="0"/>
                <wp:lineTo x="0" y="20746"/>
                <wp:lineTo x="21478" y="20746"/>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674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153E" w:rsidRDefault="0083153E" w:rsidP="005A02A3">
      <w:pPr>
        <w:pStyle w:val="Heading1"/>
      </w:pPr>
    </w:p>
    <w:p w:rsidR="003421CC" w:rsidRDefault="003421CC" w:rsidP="005A02A3">
      <w:pPr>
        <w:pStyle w:val="Heading1"/>
      </w:pPr>
      <w:r>
        <w:t>Textiles Upcycler.</w:t>
      </w:r>
    </w:p>
    <w:p w:rsidR="005A02A3" w:rsidRDefault="005A02A3"/>
    <w:p w:rsidR="003421CC" w:rsidRDefault="003421CC" w:rsidP="005A02A3">
      <w:pPr>
        <w:pStyle w:val="ListParagraph"/>
        <w:numPr>
          <w:ilvl w:val="0"/>
          <w:numId w:val="1"/>
        </w:numPr>
      </w:pPr>
      <w:r>
        <w:t>6 Month Temporary Contract</w:t>
      </w:r>
    </w:p>
    <w:p w:rsidR="003421CC" w:rsidRDefault="003421CC" w:rsidP="005A02A3">
      <w:pPr>
        <w:pStyle w:val="ListParagraph"/>
        <w:numPr>
          <w:ilvl w:val="0"/>
          <w:numId w:val="1"/>
        </w:numPr>
      </w:pPr>
      <w:r>
        <w:t>£12.21 per hour</w:t>
      </w:r>
    </w:p>
    <w:p w:rsidR="003421CC" w:rsidRDefault="003421CC" w:rsidP="005A02A3">
      <w:pPr>
        <w:pStyle w:val="ListParagraph"/>
        <w:numPr>
          <w:ilvl w:val="0"/>
          <w:numId w:val="1"/>
        </w:numPr>
      </w:pPr>
      <w:r>
        <w:t>21 hours per week over 3 days.</w:t>
      </w:r>
    </w:p>
    <w:p w:rsidR="003421CC" w:rsidRDefault="003421CC" w:rsidP="005A02A3">
      <w:pPr>
        <w:pStyle w:val="ListParagraph"/>
        <w:numPr>
          <w:ilvl w:val="0"/>
          <w:numId w:val="1"/>
        </w:numPr>
      </w:pPr>
      <w:r>
        <w:t>Based at 45 Ward Street Manchester</w:t>
      </w:r>
    </w:p>
    <w:p w:rsidR="003421CC" w:rsidRDefault="003421CC" w:rsidP="0083153E">
      <w:pPr>
        <w:pStyle w:val="ListParagraph"/>
        <w:numPr>
          <w:ilvl w:val="0"/>
          <w:numId w:val="1"/>
        </w:numPr>
      </w:pPr>
      <w:r>
        <w:t>Start Date: 1</w:t>
      </w:r>
      <w:r w:rsidRPr="005A02A3">
        <w:rPr>
          <w:vertAlign w:val="superscript"/>
        </w:rPr>
        <w:t>st</w:t>
      </w:r>
      <w:r>
        <w:t xml:space="preserve"> April.</w:t>
      </w:r>
    </w:p>
    <w:p w:rsidR="0083153E" w:rsidRDefault="0083153E" w:rsidP="0083153E">
      <w:pPr>
        <w:pStyle w:val="ListParagraph"/>
      </w:pPr>
    </w:p>
    <w:p w:rsidR="003421CC" w:rsidRDefault="003421CC">
      <w:r>
        <w:t xml:space="preserve">An exciting opportunity has arisen to join our creative team at our upcycling studio in Didsbury Village. The successful post holder will join our </w:t>
      </w:r>
      <w:proofErr w:type="spellStart"/>
      <w:proofErr w:type="gramStart"/>
      <w:r>
        <w:t>Re.Mark</w:t>
      </w:r>
      <w:proofErr w:type="spellEnd"/>
      <w:proofErr w:type="gramEnd"/>
      <w:r>
        <w:t xml:space="preserve"> team in upcycling charity shop donations for resale through our shops.</w:t>
      </w:r>
      <w:bookmarkStart w:id="0" w:name="_GoBack"/>
      <w:bookmarkEnd w:id="0"/>
    </w:p>
    <w:p w:rsidR="003421CC" w:rsidRDefault="003421CC">
      <w:r>
        <w:t>We are looking for someone with specific experience in textile upcycling, or someone who has similar experience in dressmaking and textile craft. The successful candidate will join our team, working alongside staff and volunteers. This post would suit someone who has a passion for sustainable fashion, and wants to use their creativity to help make a difference.</w:t>
      </w:r>
    </w:p>
    <w:p w:rsidR="003421CC" w:rsidRDefault="003421CC">
      <w:r>
        <w:t xml:space="preserve">Applicants are required to send their CV &amp; a covering letter outlining their suitability for the role, along with a portfolio of examples of their work to: </w:t>
      </w:r>
      <w:hyperlink r:id="rId6" w:history="1">
        <w:r w:rsidRPr="00140BDE">
          <w:rPr>
            <w:rStyle w:val="Hyperlink"/>
          </w:rPr>
          <w:t>rick.hartley@ageukmanchester.org.uk</w:t>
        </w:r>
      </w:hyperlink>
    </w:p>
    <w:p w:rsidR="003421CC" w:rsidRDefault="003421CC">
      <w:r>
        <w:t>We advise anyone interested to apply immediately, as the post will close as soon as sufficient applicants are received.</w:t>
      </w:r>
    </w:p>
    <w:p w:rsidR="0083153E" w:rsidRDefault="0083153E"/>
    <w:p w:rsidR="0083153E" w:rsidRDefault="0083153E"/>
    <w:sectPr w:rsidR="00831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E3313"/>
    <w:multiLevelType w:val="hybridMultilevel"/>
    <w:tmpl w:val="474C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CC"/>
    <w:rsid w:val="003421CC"/>
    <w:rsid w:val="005A02A3"/>
    <w:rsid w:val="0083153E"/>
    <w:rsid w:val="0084601F"/>
    <w:rsid w:val="008A3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2B09"/>
  <w15:chartTrackingRefBased/>
  <w15:docId w15:val="{61648650-4AF3-4566-A652-6C718C42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2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1CC"/>
    <w:rPr>
      <w:color w:val="0563C1" w:themeColor="hyperlink"/>
      <w:u w:val="single"/>
    </w:rPr>
  </w:style>
  <w:style w:type="character" w:styleId="UnresolvedMention">
    <w:name w:val="Unresolved Mention"/>
    <w:basedOn w:val="DefaultParagraphFont"/>
    <w:uiPriority w:val="99"/>
    <w:semiHidden/>
    <w:unhideWhenUsed/>
    <w:rsid w:val="003421CC"/>
    <w:rPr>
      <w:color w:val="605E5C"/>
      <w:shd w:val="clear" w:color="auto" w:fill="E1DFDD"/>
    </w:rPr>
  </w:style>
  <w:style w:type="character" w:customStyle="1" w:styleId="Heading1Char">
    <w:name w:val="Heading 1 Char"/>
    <w:basedOn w:val="DefaultParagraphFont"/>
    <w:link w:val="Heading1"/>
    <w:uiPriority w:val="9"/>
    <w:rsid w:val="005A02A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A0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k.hartley@ageukmanchester.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Age UK Manchester</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Hartley</dc:creator>
  <cp:keywords/>
  <dc:description/>
  <cp:lastModifiedBy>Richy Campbell</cp:lastModifiedBy>
  <cp:revision>2</cp:revision>
  <dcterms:created xsi:type="dcterms:W3CDTF">2025-03-06T14:54:00Z</dcterms:created>
  <dcterms:modified xsi:type="dcterms:W3CDTF">2025-03-06T14:54:00Z</dcterms:modified>
</cp:coreProperties>
</file>