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03B9" w:rsidP="006C1FFE" w:rsidRDefault="00EE03B9" w14:paraId="672A6659" w14:textId="56809462">
      <w:pPr>
        <w:tabs>
          <w:tab w:val="left" w:pos="3686"/>
        </w:tabs>
        <w:jc w:val="center"/>
      </w:pPr>
    </w:p>
    <w:p w:rsidR="22A080FF" w:rsidP="006C1FFE" w:rsidRDefault="22A080FF" w14:paraId="7C720F60" w14:textId="1DF183A2">
      <w:pPr>
        <w:jc w:val="center"/>
        <w:rPr>
          <w:rFonts w:ascii="Helvetica" w:hAnsi="Helvetica" w:cs="Helvetica"/>
        </w:rPr>
      </w:pPr>
    </w:p>
    <w:p w:rsidRPr="006C1FFE" w:rsidR="006C1FFE" w:rsidP="006C1FFE" w:rsidRDefault="006C1FFE" w14:paraId="30670CD7" w14:textId="06279845">
      <w:pPr>
        <w:jc w:val="center"/>
        <w:textAlignment w:val="baseline"/>
        <w:rPr>
          <w:rFonts w:ascii="Segoe UI" w:hAnsi="Segoe UI" w:cs="Segoe UI"/>
          <w:sz w:val="18"/>
          <w:szCs w:val="18"/>
        </w:rPr>
      </w:pPr>
      <w:r w:rsidRPr="006C1FFE">
        <w:rPr>
          <w:b/>
          <w:bCs/>
        </w:rPr>
        <w:t>AGE UK CAMDEN</w:t>
      </w:r>
    </w:p>
    <w:p w:rsidRPr="006C1FFE" w:rsidR="006C1FFE" w:rsidP="006C1FFE" w:rsidRDefault="006C1FFE" w14:paraId="7C645FDB" w14:textId="38094577">
      <w:pPr>
        <w:jc w:val="center"/>
        <w:textAlignment w:val="baseline"/>
        <w:rPr>
          <w:rFonts w:ascii="Segoe UI" w:hAnsi="Segoe UI" w:cs="Segoe UI"/>
          <w:sz w:val="18"/>
          <w:szCs w:val="18"/>
        </w:rPr>
      </w:pPr>
      <w:r w:rsidRPr="006C1FFE">
        <w:rPr>
          <w:b/>
          <w:bCs/>
          <w:i/>
          <w:iCs/>
        </w:rPr>
        <w:t>Striving to be an Equal Opportunities Employer</w:t>
      </w:r>
    </w:p>
    <w:p w:rsidRPr="006C1FFE" w:rsidR="006C1FFE" w:rsidP="006C1FFE" w:rsidRDefault="006C1FFE" w14:paraId="31BE46E6" w14:textId="56BABB20">
      <w:pPr>
        <w:ind w:left="1440"/>
        <w:jc w:val="center"/>
        <w:textAlignment w:val="baseline"/>
        <w:rPr>
          <w:rFonts w:ascii="Segoe UI" w:hAnsi="Segoe UI" w:cs="Segoe UI"/>
          <w:sz w:val="18"/>
          <w:szCs w:val="18"/>
        </w:rPr>
      </w:pPr>
    </w:p>
    <w:p w:rsidRPr="006C1FFE" w:rsidR="006C1FFE" w:rsidP="006C1FFE" w:rsidRDefault="006C1FFE" w14:paraId="6BB2C696" w14:textId="54A98CBF">
      <w:pPr>
        <w:jc w:val="center"/>
        <w:textAlignment w:val="baseline"/>
        <w:rPr>
          <w:rFonts w:ascii="Segoe UI" w:hAnsi="Segoe UI" w:cs="Segoe UI"/>
          <w:sz w:val="18"/>
          <w:szCs w:val="18"/>
        </w:rPr>
      </w:pPr>
      <w:r w:rsidRPr="006C1FFE">
        <w:rPr>
          <w:b/>
          <w:bCs/>
        </w:rPr>
        <w:t>JOB DESCRIPTION</w:t>
      </w:r>
    </w:p>
    <w:p w:rsidRPr="006C1FFE" w:rsidR="006C1FFE" w:rsidP="006C1FFE" w:rsidRDefault="006C1FFE" w14:paraId="44794AF3" w14:textId="77777777">
      <w:pPr>
        <w:ind w:left="1440"/>
        <w:jc w:val="center"/>
        <w:textAlignment w:val="baseline"/>
        <w:rPr>
          <w:rFonts w:ascii="Segoe UI" w:hAnsi="Segoe UI" w:cs="Segoe UI"/>
          <w:sz w:val="18"/>
          <w:szCs w:val="18"/>
        </w:rPr>
      </w:pPr>
      <w:r w:rsidRPr="006C1FFE">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26"/>
        <w:gridCol w:w="2595"/>
        <w:gridCol w:w="1268"/>
        <w:gridCol w:w="1839"/>
        <w:gridCol w:w="907"/>
      </w:tblGrid>
      <w:tr w:rsidRPr="006C1FFE" w:rsidR="006C1FFE" w:rsidTr="006C1FFE" w14:paraId="68D95A74" w14:textId="77777777">
        <w:trPr>
          <w:trHeight w:val="300"/>
        </w:trPr>
        <w:tc>
          <w:tcPr>
            <w:tcW w:w="3165" w:type="dxa"/>
            <w:tcBorders>
              <w:top w:val="single" w:color="auto" w:sz="6" w:space="0"/>
              <w:left w:val="single" w:color="auto" w:sz="6" w:space="0"/>
              <w:bottom w:val="single" w:color="auto" w:sz="6" w:space="0"/>
              <w:right w:val="single" w:color="auto" w:sz="6" w:space="0"/>
            </w:tcBorders>
            <w:shd w:val="clear" w:color="auto" w:fill="auto"/>
            <w:hideMark/>
          </w:tcPr>
          <w:p w:rsidRPr="006C1FFE" w:rsidR="006C1FFE" w:rsidP="006C1FFE" w:rsidRDefault="006C1FFE" w14:paraId="7C3D19D3" w14:textId="77777777">
            <w:pPr>
              <w:textAlignment w:val="baseline"/>
              <w:rPr>
                <w:rFonts w:ascii="Times New Roman" w:hAnsi="Times New Roman" w:cs="Times New Roman"/>
              </w:rPr>
            </w:pPr>
            <w:r w:rsidRPr="006C1FFE">
              <w:t>TITLE OF POST: </w:t>
            </w:r>
          </w:p>
        </w:tc>
        <w:tc>
          <w:tcPr>
            <w:tcW w:w="2610" w:type="dxa"/>
            <w:tcBorders>
              <w:top w:val="single" w:color="auto" w:sz="6" w:space="0"/>
              <w:left w:val="single" w:color="auto" w:sz="6" w:space="0"/>
              <w:bottom w:val="single" w:color="auto" w:sz="6" w:space="0"/>
              <w:right w:val="single" w:color="auto" w:sz="6" w:space="0"/>
            </w:tcBorders>
            <w:shd w:val="clear" w:color="auto" w:fill="auto"/>
            <w:hideMark/>
          </w:tcPr>
          <w:p w:rsidRPr="006C1FFE" w:rsidR="006C1FFE" w:rsidP="006C1FFE" w:rsidRDefault="006C1FFE" w14:paraId="4F14B3C7" w14:textId="77777777">
            <w:pPr>
              <w:textAlignment w:val="baseline"/>
              <w:rPr>
                <w:rFonts w:ascii="Times New Roman" w:hAnsi="Times New Roman" w:cs="Times New Roman"/>
              </w:rPr>
            </w:pPr>
            <w:r w:rsidRPr="006C1FFE">
              <w:rPr>
                <w:b/>
                <w:bCs/>
              </w:rPr>
              <w:t>Fundraising Manager – Income Generation and Marketing and Communications</w:t>
            </w:r>
            <w:r w:rsidRPr="006C1FFE">
              <w:t> </w:t>
            </w:r>
          </w:p>
        </w:tc>
        <w:tc>
          <w:tcPr>
            <w:tcW w:w="1275" w:type="dxa"/>
            <w:tcBorders>
              <w:top w:val="single" w:color="auto" w:sz="6" w:space="0"/>
              <w:left w:val="single" w:color="auto" w:sz="6" w:space="0"/>
              <w:bottom w:val="single" w:color="auto" w:sz="6" w:space="0"/>
              <w:right w:val="single" w:color="auto" w:sz="6" w:space="0"/>
            </w:tcBorders>
            <w:shd w:val="clear" w:color="auto" w:fill="auto"/>
            <w:hideMark/>
          </w:tcPr>
          <w:p w:rsidRPr="006C1FFE" w:rsidR="006C1FFE" w:rsidP="006C1FFE" w:rsidRDefault="006C1FFE" w14:paraId="6841CA82" w14:textId="77777777">
            <w:pPr>
              <w:textAlignment w:val="baseline"/>
              <w:rPr>
                <w:rFonts w:ascii="Times New Roman" w:hAnsi="Times New Roman" w:cs="Times New Roman"/>
              </w:rPr>
            </w:pPr>
            <w:r w:rsidRPr="006C1FFE">
              <w:t>GRADE: </w:t>
            </w:r>
          </w:p>
        </w:tc>
        <w:tc>
          <w:tcPr>
            <w:tcW w:w="279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6C1FFE" w:rsidR="006C1FFE" w:rsidP="006C1FFE" w:rsidRDefault="006C1FFE" w14:paraId="3F02C8AD" w14:textId="65EAFE91">
            <w:pPr>
              <w:textAlignment w:val="baseline"/>
              <w:rPr>
                <w:rFonts w:ascii="Times New Roman" w:hAnsi="Times New Roman" w:cs="Times New Roman"/>
              </w:rPr>
            </w:pPr>
            <w:r w:rsidRPr="006C1FFE">
              <w:rPr>
                <w:b/>
                <w:bCs/>
              </w:rPr>
              <w:t>P02</w:t>
            </w:r>
            <w:r w:rsidRPr="006C1FFE">
              <w:t> </w:t>
            </w:r>
            <w:r w:rsidR="00A601E1">
              <w:t>(Pro rata dependent on number of hours)</w:t>
            </w:r>
          </w:p>
        </w:tc>
      </w:tr>
      <w:tr w:rsidRPr="006C1FFE" w:rsidR="006C1FFE" w:rsidTr="006C1FFE" w14:paraId="19FC8719" w14:textId="77777777">
        <w:trPr>
          <w:trHeight w:val="300"/>
        </w:trPr>
        <w:tc>
          <w:tcPr>
            <w:tcW w:w="3165" w:type="dxa"/>
            <w:tcBorders>
              <w:top w:val="single" w:color="auto" w:sz="6" w:space="0"/>
              <w:left w:val="single" w:color="auto" w:sz="6" w:space="0"/>
              <w:bottom w:val="single" w:color="auto" w:sz="6" w:space="0"/>
              <w:right w:val="single" w:color="auto" w:sz="6" w:space="0"/>
            </w:tcBorders>
            <w:shd w:val="clear" w:color="auto" w:fill="auto"/>
            <w:hideMark/>
          </w:tcPr>
          <w:p w:rsidRPr="006C1FFE" w:rsidR="006C1FFE" w:rsidP="006C1FFE" w:rsidRDefault="006C1FFE" w14:paraId="75700A86" w14:textId="77777777">
            <w:pPr>
              <w:textAlignment w:val="baseline"/>
              <w:rPr>
                <w:rFonts w:ascii="Times New Roman" w:hAnsi="Times New Roman" w:cs="Times New Roman"/>
              </w:rPr>
            </w:pPr>
            <w:r w:rsidRPr="006C1FFE">
              <w:t>HOURS OF WORK P.W.: </w:t>
            </w:r>
          </w:p>
        </w:tc>
        <w:tc>
          <w:tcPr>
            <w:tcW w:w="2610" w:type="dxa"/>
            <w:tcBorders>
              <w:top w:val="single" w:color="auto" w:sz="6" w:space="0"/>
              <w:left w:val="single" w:color="auto" w:sz="6" w:space="0"/>
              <w:bottom w:val="single" w:color="auto" w:sz="6" w:space="0"/>
              <w:right w:val="single" w:color="auto" w:sz="6" w:space="0"/>
            </w:tcBorders>
            <w:shd w:val="clear" w:color="auto" w:fill="auto"/>
            <w:hideMark/>
          </w:tcPr>
          <w:p w:rsidRPr="006C1FFE" w:rsidR="006C1FFE" w:rsidP="006C1FFE" w:rsidRDefault="006C1FFE" w14:paraId="6650B695" w14:textId="77777777">
            <w:pPr>
              <w:textAlignment w:val="baseline"/>
              <w:rPr>
                <w:rFonts w:ascii="Times New Roman" w:hAnsi="Times New Roman" w:cs="Times New Roman"/>
              </w:rPr>
            </w:pPr>
            <w:r w:rsidRPr="006C1FFE">
              <w:rPr>
                <w:b/>
                <w:bCs/>
              </w:rPr>
              <w:t>21 hours to 35 hours per week</w:t>
            </w:r>
            <w:r w:rsidRPr="006C1FFE">
              <w:t> </w:t>
            </w:r>
          </w:p>
        </w:tc>
        <w:tc>
          <w:tcPr>
            <w:tcW w:w="315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6C1FFE" w:rsidR="006C1FFE" w:rsidP="006C1FFE" w:rsidRDefault="006C1FFE" w14:paraId="41794E5E" w14:textId="77777777">
            <w:pPr>
              <w:textAlignment w:val="baseline"/>
              <w:rPr>
                <w:rFonts w:ascii="Times New Roman" w:hAnsi="Times New Roman" w:cs="Times New Roman"/>
              </w:rPr>
            </w:pPr>
            <w:r w:rsidRPr="006C1FFE">
              <w:t>ELIGIBLE FOR JOB SHARE: </w:t>
            </w:r>
          </w:p>
        </w:tc>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6C1FFE" w:rsidR="006C1FFE" w:rsidP="006C1FFE" w:rsidRDefault="006C1FFE" w14:paraId="65C036A0" w14:textId="77777777">
            <w:pPr>
              <w:textAlignment w:val="baseline"/>
              <w:rPr>
                <w:rFonts w:ascii="Times New Roman" w:hAnsi="Times New Roman" w:cs="Times New Roman"/>
              </w:rPr>
            </w:pPr>
            <w:r w:rsidRPr="006C1FFE">
              <w:rPr>
                <w:b/>
                <w:bCs/>
              </w:rPr>
              <w:t>No</w:t>
            </w:r>
            <w:r w:rsidRPr="006C1FFE">
              <w:t> </w:t>
            </w:r>
          </w:p>
        </w:tc>
      </w:tr>
      <w:tr w:rsidRPr="006C1FFE" w:rsidR="006C1FFE" w:rsidTr="006C1FFE" w14:paraId="18D4F88F" w14:textId="77777777">
        <w:trPr>
          <w:trHeight w:val="300"/>
        </w:trPr>
        <w:tc>
          <w:tcPr>
            <w:tcW w:w="3165" w:type="dxa"/>
            <w:tcBorders>
              <w:top w:val="single" w:color="auto" w:sz="6" w:space="0"/>
              <w:left w:val="single" w:color="auto" w:sz="6" w:space="0"/>
              <w:bottom w:val="nil"/>
              <w:right w:val="single" w:color="auto" w:sz="6" w:space="0"/>
            </w:tcBorders>
            <w:shd w:val="clear" w:color="auto" w:fill="auto"/>
            <w:hideMark/>
          </w:tcPr>
          <w:p w:rsidRPr="006C1FFE" w:rsidR="006C1FFE" w:rsidP="006C1FFE" w:rsidRDefault="006C1FFE" w14:paraId="07D77DF0" w14:textId="77777777">
            <w:pPr>
              <w:textAlignment w:val="baseline"/>
              <w:rPr>
                <w:rFonts w:ascii="Times New Roman" w:hAnsi="Times New Roman" w:cs="Times New Roman"/>
              </w:rPr>
            </w:pPr>
            <w:r w:rsidRPr="006C1FFE">
              <w:t>CONTRACT LENGTH </w:t>
            </w:r>
          </w:p>
        </w:tc>
        <w:tc>
          <w:tcPr>
            <w:tcW w:w="6675" w:type="dxa"/>
            <w:gridSpan w:val="4"/>
            <w:tcBorders>
              <w:top w:val="single" w:color="auto" w:sz="6" w:space="0"/>
              <w:left w:val="single" w:color="auto" w:sz="6" w:space="0"/>
              <w:bottom w:val="single" w:color="auto" w:sz="6" w:space="0"/>
              <w:right w:val="single" w:color="auto" w:sz="6" w:space="0"/>
            </w:tcBorders>
            <w:shd w:val="clear" w:color="auto" w:fill="auto"/>
            <w:hideMark/>
          </w:tcPr>
          <w:p w:rsidRPr="006C1FFE" w:rsidR="006C1FFE" w:rsidP="006C1FFE" w:rsidRDefault="006C1FFE" w14:paraId="710707F9" w14:textId="1F2924CD">
            <w:pPr>
              <w:textAlignment w:val="baseline"/>
              <w:rPr>
                <w:rFonts w:ascii="Times New Roman" w:hAnsi="Times New Roman" w:cs="Times New Roman"/>
                <w:b/>
                <w:bCs/>
              </w:rPr>
            </w:pPr>
            <w:r w:rsidRPr="006C1FFE">
              <w:rPr>
                <w:b/>
                <w:bCs/>
              </w:rPr>
              <w:t>Permanent</w:t>
            </w:r>
          </w:p>
          <w:p w:rsidRPr="006C1FFE" w:rsidR="006C1FFE" w:rsidP="006C1FFE" w:rsidRDefault="006C1FFE" w14:paraId="35C9C69B" w14:textId="77777777">
            <w:pPr>
              <w:textAlignment w:val="baseline"/>
              <w:rPr>
                <w:rFonts w:ascii="Times New Roman" w:hAnsi="Times New Roman" w:cs="Times New Roman"/>
              </w:rPr>
            </w:pPr>
            <w:r w:rsidRPr="006C1FFE">
              <w:t> </w:t>
            </w:r>
          </w:p>
        </w:tc>
      </w:tr>
      <w:tr w:rsidRPr="006C1FFE" w:rsidR="006C1FFE" w:rsidTr="006C1FFE" w14:paraId="232DDC64" w14:textId="77777777">
        <w:trPr>
          <w:trHeight w:val="300"/>
        </w:trPr>
        <w:tc>
          <w:tcPr>
            <w:tcW w:w="3165" w:type="dxa"/>
            <w:tcBorders>
              <w:top w:val="single" w:color="auto" w:sz="6" w:space="0"/>
              <w:left w:val="single" w:color="auto" w:sz="6" w:space="0"/>
              <w:bottom w:val="nil"/>
              <w:right w:val="single" w:color="auto" w:sz="6" w:space="0"/>
            </w:tcBorders>
            <w:shd w:val="clear" w:color="auto" w:fill="auto"/>
            <w:hideMark/>
          </w:tcPr>
          <w:p w:rsidRPr="006C1FFE" w:rsidR="006C1FFE" w:rsidP="006C1FFE" w:rsidRDefault="006C1FFE" w14:paraId="3D504E08" w14:textId="77777777">
            <w:pPr>
              <w:textAlignment w:val="baseline"/>
              <w:rPr>
                <w:rFonts w:ascii="Times New Roman" w:hAnsi="Times New Roman" w:cs="Times New Roman"/>
              </w:rPr>
            </w:pPr>
            <w:r w:rsidRPr="006C1FFE">
              <w:t>ANNUAL LEAVE: </w:t>
            </w:r>
          </w:p>
        </w:tc>
        <w:tc>
          <w:tcPr>
            <w:tcW w:w="6675" w:type="dxa"/>
            <w:gridSpan w:val="4"/>
            <w:tcBorders>
              <w:top w:val="single" w:color="auto" w:sz="6" w:space="0"/>
              <w:left w:val="single" w:color="auto" w:sz="6" w:space="0"/>
              <w:bottom w:val="single" w:color="auto" w:sz="6" w:space="0"/>
              <w:right w:val="single" w:color="auto" w:sz="6" w:space="0"/>
            </w:tcBorders>
            <w:shd w:val="clear" w:color="auto" w:fill="auto"/>
            <w:hideMark/>
          </w:tcPr>
          <w:p w:rsidRPr="006C1FFE" w:rsidR="006C1FFE" w:rsidP="006C1FFE" w:rsidRDefault="006C1FFE" w14:paraId="4CCE58B4" w14:textId="77777777">
            <w:pPr>
              <w:textAlignment w:val="baseline"/>
              <w:rPr>
                <w:rFonts w:ascii="Times New Roman" w:hAnsi="Times New Roman" w:cs="Times New Roman"/>
              </w:rPr>
            </w:pPr>
            <w:r w:rsidRPr="006C1FFE">
              <w:rPr>
                <w:b/>
                <w:bCs/>
              </w:rPr>
              <w:t>27 days per year plus Bank Holidays pro rata</w:t>
            </w:r>
            <w:r w:rsidRPr="006C1FFE">
              <w:t> </w:t>
            </w:r>
          </w:p>
        </w:tc>
      </w:tr>
      <w:tr w:rsidRPr="006C1FFE" w:rsidR="006C1FFE" w:rsidTr="006C1FFE" w14:paraId="05BD0A31" w14:textId="77777777">
        <w:trPr>
          <w:trHeight w:val="300"/>
        </w:trPr>
        <w:tc>
          <w:tcPr>
            <w:tcW w:w="3165" w:type="dxa"/>
            <w:tcBorders>
              <w:top w:val="single" w:color="auto" w:sz="6" w:space="0"/>
              <w:left w:val="single" w:color="auto" w:sz="6" w:space="0"/>
              <w:bottom w:val="nil"/>
              <w:right w:val="single" w:color="auto" w:sz="6" w:space="0"/>
            </w:tcBorders>
            <w:shd w:val="clear" w:color="auto" w:fill="auto"/>
            <w:hideMark/>
          </w:tcPr>
          <w:p w:rsidRPr="006C1FFE" w:rsidR="006C1FFE" w:rsidP="006C1FFE" w:rsidRDefault="006C1FFE" w14:paraId="316CAA7E" w14:textId="77777777">
            <w:pPr>
              <w:textAlignment w:val="baseline"/>
              <w:rPr>
                <w:rFonts w:ascii="Times New Roman" w:hAnsi="Times New Roman" w:cs="Times New Roman"/>
              </w:rPr>
            </w:pPr>
            <w:r w:rsidRPr="006C1FFE">
              <w:t>PENSION: </w:t>
            </w:r>
          </w:p>
        </w:tc>
        <w:tc>
          <w:tcPr>
            <w:tcW w:w="6675" w:type="dxa"/>
            <w:gridSpan w:val="4"/>
            <w:tcBorders>
              <w:top w:val="single" w:color="auto" w:sz="6" w:space="0"/>
              <w:left w:val="single" w:color="auto" w:sz="6" w:space="0"/>
              <w:bottom w:val="single" w:color="auto" w:sz="6" w:space="0"/>
              <w:right w:val="single" w:color="auto" w:sz="6" w:space="0"/>
            </w:tcBorders>
            <w:shd w:val="clear" w:color="auto" w:fill="auto"/>
            <w:hideMark/>
          </w:tcPr>
          <w:p w:rsidRPr="006C1FFE" w:rsidR="006C1FFE" w:rsidP="006C1FFE" w:rsidRDefault="006C1FFE" w14:paraId="30D56629" w14:textId="77777777">
            <w:pPr>
              <w:textAlignment w:val="baseline"/>
              <w:rPr>
                <w:rFonts w:ascii="Times New Roman" w:hAnsi="Times New Roman" w:cs="Times New Roman"/>
              </w:rPr>
            </w:pPr>
            <w:r w:rsidRPr="006C1FFE">
              <w:rPr>
                <w:b/>
                <w:bCs/>
              </w:rPr>
              <w:t>Contributory Pension Scheme:  Employee – 6%, Employer – 6%</w:t>
            </w:r>
            <w:r w:rsidRPr="006C1FFE">
              <w:t> </w:t>
            </w:r>
          </w:p>
        </w:tc>
      </w:tr>
      <w:tr w:rsidRPr="006C1FFE" w:rsidR="006C1FFE" w:rsidTr="006C1FFE" w14:paraId="03A2B462" w14:textId="77777777">
        <w:trPr>
          <w:trHeight w:val="300"/>
        </w:trPr>
        <w:tc>
          <w:tcPr>
            <w:tcW w:w="3165" w:type="dxa"/>
            <w:tcBorders>
              <w:top w:val="single" w:color="auto" w:sz="6" w:space="0"/>
              <w:left w:val="single" w:color="auto" w:sz="6" w:space="0"/>
              <w:bottom w:val="nil"/>
              <w:right w:val="single" w:color="auto" w:sz="6" w:space="0"/>
            </w:tcBorders>
            <w:shd w:val="clear" w:color="auto" w:fill="auto"/>
            <w:hideMark/>
          </w:tcPr>
          <w:p w:rsidRPr="006C1FFE" w:rsidR="006C1FFE" w:rsidP="006C1FFE" w:rsidRDefault="006C1FFE" w14:paraId="403C9E5E" w14:textId="77777777">
            <w:pPr>
              <w:textAlignment w:val="baseline"/>
              <w:rPr>
                <w:rFonts w:ascii="Times New Roman" w:hAnsi="Times New Roman" w:cs="Times New Roman"/>
              </w:rPr>
            </w:pPr>
            <w:r w:rsidRPr="006C1FFE">
              <w:t>RESPONSIBLE TO: </w:t>
            </w:r>
          </w:p>
        </w:tc>
        <w:tc>
          <w:tcPr>
            <w:tcW w:w="6675" w:type="dxa"/>
            <w:gridSpan w:val="4"/>
            <w:tcBorders>
              <w:top w:val="single" w:color="auto" w:sz="6" w:space="0"/>
              <w:left w:val="single" w:color="auto" w:sz="6" w:space="0"/>
              <w:bottom w:val="single" w:color="auto" w:sz="6" w:space="0"/>
              <w:right w:val="single" w:color="auto" w:sz="6" w:space="0"/>
            </w:tcBorders>
            <w:shd w:val="clear" w:color="auto" w:fill="auto"/>
            <w:hideMark/>
          </w:tcPr>
          <w:p w:rsidRPr="006C1FFE" w:rsidR="006C1FFE" w:rsidP="006C1FFE" w:rsidRDefault="006C1FFE" w14:paraId="70944833" w14:textId="77777777">
            <w:pPr>
              <w:textAlignment w:val="baseline"/>
              <w:rPr>
                <w:rFonts w:ascii="Times New Roman" w:hAnsi="Times New Roman" w:cs="Times New Roman"/>
              </w:rPr>
            </w:pPr>
            <w:r w:rsidRPr="006C1FFE">
              <w:rPr>
                <w:b/>
                <w:bCs/>
              </w:rPr>
              <w:t>CEO</w:t>
            </w:r>
            <w:r w:rsidRPr="006C1FFE">
              <w:t> </w:t>
            </w:r>
          </w:p>
        </w:tc>
      </w:tr>
      <w:tr w:rsidRPr="006C1FFE" w:rsidR="006C1FFE" w:rsidTr="006C1FFE" w14:paraId="36D8217B" w14:textId="77777777">
        <w:trPr>
          <w:trHeight w:val="915"/>
        </w:trPr>
        <w:tc>
          <w:tcPr>
            <w:tcW w:w="3165" w:type="dxa"/>
            <w:tcBorders>
              <w:top w:val="single" w:color="auto" w:sz="6" w:space="0"/>
              <w:left w:val="single" w:color="auto" w:sz="6" w:space="0"/>
              <w:bottom w:val="single" w:color="auto" w:sz="6" w:space="0"/>
              <w:right w:val="single" w:color="auto" w:sz="6" w:space="0"/>
            </w:tcBorders>
            <w:shd w:val="clear" w:color="auto" w:fill="auto"/>
            <w:hideMark/>
          </w:tcPr>
          <w:p w:rsidRPr="006C1FFE" w:rsidR="006C1FFE" w:rsidP="006C1FFE" w:rsidRDefault="006C1FFE" w14:paraId="13EEBDCA" w14:textId="77777777">
            <w:pPr>
              <w:textAlignment w:val="baseline"/>
              <w:rPr>
                <w:rFonts w:ascii="Times New Roman" w:hAnsi="Times New Roman" w:cs="Times New Roman"/>
              </w:rPr>
            </w:pPr>
            <w:r w:rsidRPr="006C1FFE">
              <w:t>RESPONSIBLE FOR: </w:t>
            </w:r>
          </w:p>
        </w:tc>
        <w:tc>
          <w:tcPr>
            <w:tcW w:w="6675" w:type="dxa"/>
            <w:gridSpan w:val="4"/>
            <w:tcBorders>
              <w:top w:val="single" w:color="auto" w:sz="6" w:space="0"/>
              <w:left w:val="single" w:color="auto" w:sz="6" w:space="0"/>
              <w:bottom w:val="single" w:color="auto" w:sz="6" w:space="0"/>
              <w:right w:val="single" w:color="auto" w:sz="6" w:space="0"/>
            </w:tcBorders>
            <w:shd w:val="clear" w:color="auto" w:fill="auto"/>
            <w:hideMark/>
          </w:tcPr>
          <w:p w:rsidRPr="006C1FFE" w:rsidR="006C1FFE" w:rsidP="006C1FFE" w:rsidRDefault="006C1FFE" w14:paraId="48F3ABF9" w14:textId="77777777">
            <w:pPr>
              <w:textAlignment w:val="baseline"/>
              <w:rPr>
                <w:rFonts w:ascii="Times New Roman" w:hAnsi="Times New Roman" w:cs="Times New Roman"/>
              </w:rPr>
            </w:pPr>
            <w:r w:rsidRPr="006C1FFE">
              <w:rPr>
                <w:b/>
                <w:bCs/>
              </w:rPr>
              <w:t>The Team currently includes:</w:t>
            </w:r>
            <w:r w:rsidRPr="006C1FFE">
              <w:t> </w:t>
            </w:r>
          </w:p>
          <w:p w:rsidRPr="006C1FFE" w:rsidR="006C1FFE" w:rsidP="006C1FFE" w:rsidRDefault="006C1FFE" w14:paraId="47195522" w14:textId="77777777">
            <w:pPr>
              <w:textAlignment w:val="baseline"/>
              <w:rPr>
                <w:rFonts w:ascii="Times New Roman" w:hAnsi="Times New Roman" w:cs="Times New Roman"/>
              </w:rPr>
            </w:pPr>
            <w:r w:rsidRPr="006C1FFE">
              <w:t> </w:t>
            </w:r>
          </w:p>
          <w:p w:rsidRPr="006C1FFE" w:rsidR="006C1FFE" w:rsidP="006C1FFE" w:rsidRDefault="006C1FFE" w14:paraId="31E3E5D9" w14:textId="77777777">
            <w:pPr>
              <w:textAlignment w:val="baseline"/>
              <w:rPr>
                <w:rFonts w:ascii="Times New Roman" w:hAnsi="Times New Roman" w:cs="Times New Roman"/>
              </w:rPr>
            </w:pPr>
            <w:r w:rsidRPr="006C1FFE">
              <w:rPr>
                <w:b/>
                <w:bCs/>
              </w:rPr>
              <w:t>Charity Shop Manager and Retail Staff</w:t>
            </w:r>
            <w:r w:rsidRPr="006C1FFE">
              <w:t> </w:t>
            </w:r>
          </w:p>
          <w:p w:rsidRPr="006C1FFE" w:rsidR="006C1FFE" w:rsidP="006C1FFE" w:rsidRDefault="006C1FFE" w14:paraId="0EF59046" w14:textId="77777777">
            <w:pPr>
              <w:textAlignment w:val="baseline"/>
              <w:rPr>
                <w:rFonts w:ascii="Times New Roman" w:hAnsi="Times New Roman" w:cs="Times New Roman"/>
              </w:rPr>
            </w:pPr>
            <w:r w:rsidRPr="006C1FFE">
              <w:rPr>
                <w:b/>
                <w:bCs/>
              </w:rPr>
              <w:t>Community Engagement Officer</w:t>
            </w:r>
            <w:r w:rsidRPr="006C1FFE">
              <w:t> </w:t>
            </w:r>
          </w:p>
          <w:p w:rsidRPr="006C1FFE" w:rsidR="006C1FFE" w:rsidP="006C1FFE" w:rsidRDefault="006C1FFE" w14:paraId="7DAC8A1E" w14:textId="77777777">
            <w:pPr>
              <w:textAlignment w:val="baseline"/>
              <w:rPr>
                <w:rFonts w:ascii="Times New Roman" w:hAnsi="Times New Roman" w:cs="Times New Roman"/>
              </w:rPr>
            </w:pPr>
            <w:r w:rsidRPr="006C1FFE">
              <w:rPr>
                <w:b/>
                <w:bCs/>
              </w:rPr>
              <w:t>Communications and Marketing Officer (This post is under review)</w:t>
            </w:r>
            <w:r w:rsidRPr="006C1FFE">
              <w:t> </w:t>
            </w:r>
          </w:p>
          <w:p w:rsidRPr="006C1FFE" w:rsidR="006C1FFE" w:rsidP="006C1FFE" w:rsidRDefault="006C1FFE" w14:paraId="5F3BA60B" w14:textId="77777777">
            <w:pPr>
              <w:textAlignment w:val="baseline"/>
              <w:rPr>
                <w:rFonts w:ascii="Times New Roman" w:hAnsi="Times New Roman" w:cs="Times New Roman"/>
              </w:rPr>
            </w:pPr>
            <w:r w:rsidRPr="006C1FFE">
              <w:t> </w:t>
            </w:r>
          </w:p>
          <w:p w:rsidRPr="006C1FFE" w:rsidR="006C1FFE" w:rsidP="006C1FFE" w:rsidRDefault="006C1FFE" w14:paraId="0E5DEBA9" w14:textId="77777777">
            <w:pPr>
              <w:textAlignment w:val="baseline"/>
              <w:rPr>
                <w:rFonts w:ascii="Times New Roman" w:hAnsi="Times New Roman" w:cs="Times New Roman"/>
              </w:rPr>
            </w:pPr>
            <w:r w:rsidRPr="006C1FFE">
              <w:rPr>
                <w:b/>
                <w:bCs/>
              </w:rPr>
              <w:t>With link to external Bid Writing Consultant </w:t>
            </w:r>
            <w:r w:rsidRPr="006C1FFE">
              <w:t> </w:t>
            </w:r>
          </w:p>
          <w:p w:rsidRPr="006C1FFE" w:rsidR="006C1FFE" w:rsidP="006C1FFE" w:rsidRDefault="006C1FFE" w14:paraId="442668F1" w14:textId="77777777">
            <w:pPr>
              <w:textAlignment w:val="baseline"/>
              <w:rPr>
                <w:rFonts w:ascii="Times New Roman" w:hAnsi="Times New Roman" w:cs="Times New Roman"/>
              </w:rPr>
            </w:pPr>
            <w:r w:rsidRPr="006C1FFE">
              <w:t> </w:t>
            </w:r>
          </w:p>
          <w:p w:rsidRPr="006C1FFE" w:rsidR="006C1FFE" w:rsidP="006C1FFE" w:rsidRDefault="006C1FFE" w14:paraId="1094C862" w14:textId="77777777">
            <w:pPr>
              <w:textAlignment w:val="baseline"/>
              <w:rPr>
                <w:rFonts w:ascii="Times New Roman" w:hAnsi="Times New Roman" w:cs="Times New Roman"/>
              </w:rPr>
            </w:pPr>
            <w:r w:rsidRPr="006C1FFE">
              <w:rPr>
                <w:b/>
                <w:bCs/>
              </w:rPr>
              <w:t>Volunteers when applicable.</w:t>
            </w:r>
            <w:r w:rsidRPr="006C1FFE">
              <w:t> </w:t>
            </w:r>
          </w:p>
        </w:tc>
      </w:tr>
    </w:tbl>
    <w:p w:rsidRPr="006C1FFE" w:rsidR="006C1FFE" w:rsidP="006C1FFE" w:rsidRDefault="006C1FFE" w14:paraId="1C894946" w14:textId="77777777">
      <w:pPr>
        <w:textAlignment w:val="baseline"/>
        <w:rPr>
          <w:rFonts w:ascii="Segoe UI" w:hAnsi="Segoe UI" w:cs="Segoe UI"/>
          <w:sz w:val="18"/>
          <w:szCs w:val="18"/>
        </w:rPr>
      </w:pPr>
      <w:r w:rsidR="006C1FFE">
        <w:rPr/>
        <w:t> </w:t>
      </w:r>
    </w:p>
    <w:p w:rsidR="5F36FCE1" w:rsidP="5F36FCE1" w:rsidRDefault="5F36FCE1" w14:paraId="5C3B68DB" w14:textId="18CFA7FD">
      <w:pPr>
        <w:pStyle w:val="Normal"/>
      </w:pPr>
    </w:p>
    <w:p w:rsidR="5F36FCE1" w:rsidP="5F36FCE1" w:rsidRDefault="5F36FCE1" w14:paraId="3863E8BD" w14:textId="7EF3AAD0">
      <w:pPr>
        <w:pStyle w:val="Normal"/>
      </w:pPr>
    </w:p>
    <w:p w:rsidR="5F36FCE1" w:rsidP="5F36FCE1" w:rsidRDefault="5F36FCE1" w14:paraId="4A296345" w14:textId="5F25CBBD">
      <w:pPr>
        <w:pStyle w:val="Normal"/>
      </w:pPr>
    </w:p>
    <w:p w:rsidRPr="006C1FFE" w:rsidR="006C1FFE" w:rsidP="006C1FFE" w:rsidRDefault="006C1FFE" w14:paraId="59CCB0E2" w14:textId="77777777">
      <w:pPr>
        <w:textAlignment w:val="baseline"/>
        <w:rPr>
          <w:rFonts w:ascii="Segoe UI" w:hAnsi="Segoe UI" w:cs="Segoe UI"/>
          <w:sz w:val="18"/>
          <w:szCs w:val="18"/>
        </w:rPr>
      </w:pPr>
      <w:r w:rsidRPr="006C1FFE">
        <w:rPr>
          <w:b/>
          <w:bCs/>
        </w:rPr>
        <w:t>PURPOSE OF THE JOB</w:t>
      </w:r>
      <w:r w:rsidRPr="006C1FFE">
        <w:t> </w:t>
      </w:r>
    </w:p>
    <w:p w:rsidRPr="006C1FFE" w:rsidR="006C1FFE" w:rsidP="006C1FFE" w:rsidRDefault="006C1FFE" w14:paraId="1CAABF9F" w14:textId="77777777">
      <w:pPr>
        <w:textAlignment w:val="baseline"/>
        <w:rPr>
          <w:rFonts w:ascii="Segoe UI" w:hAnsi="Segoe UI" w:cs="Segoe UI"/>
          <w:sz w:val="18"/>
          <w:szCs w:val="18"/>
        </w:rPr>
      </w:pPr>
      <w:r w:rsidRPr="006C1FFE">
        <w:t> </w:t>
      </w:r>
    </w:p>
    <w:p w:rsidR="006C1FFE" w:rsidP="006C1FFE" w:rsidRDefault="006C1FFE" w14:paraId="5D85F15B" w14:textId="77777777">
      <w:pPr>
        <w:textAlignment w:val="baseline"/>
      </w:pPr>
      <w:r w:rsidRPr="006C1FFE">
        <w:rPr>
          <w:b/>
          <w:bCs/>
        </w:rPr>
        <w:t>Fundraising Manager – To be responsible for the Fundraising, Income Generation and Marketing and Communications functions within Age UK Camden.  Reporting to the CEO and in liaison with the Senior Management Team and the external bid writing consultant.</w:t>
      </w:r>
      <w:r w:rsidRPr="006C1FFE">
        <w:t> </w:t>
      </w:r>
    </w:p>
    <w:p w:rsidRPr="006C1FFE" w:rsidR="006C1FFE" w:rsidP="5F36FCE1" w:rsidRDefault="006C1FFE" w14:paraId="76890B8B" w14:noSpellErr="1" w14:textId="5B2BBAF0">
      <w:pPr>
        <w:pStyle w:val="Normal"/>
        <w:textAlignment w:val="baseline"/>
      </w:pPr>
    </w:p>
    <w:p w:rsidRPr="006C1FFE" w:rsidR="006C1FFE" w:rsidP="006C1FFE" w:rsidRDefault="006C1FFE" w14:paraId="028CCB63" w14:textId="77777777">
      <w:pPr>
        <w:textAlignment w:val="baseline"/>
        <w:rPr>
          <w:rFonts w:ascii="Segoe UI" w:hAnsi="Segoe UI" w:cs="Segoe UI"/>
          <w:sz w:val="18"/>
          <w:szCs w:val="18"/>
        </w:rPr>
      </w:pPr>
      <w:r w:rsidRPr="006C1FFE">
        <w:rPr>
          <w:b/>
          <w:bCs/>
        </w:rPr>
        <w:t>JOB PURPOSE:</w:t>
      </w:r>
      <w:r w:rsidRPr="006C1FFE">
        <w:t> </w:t>
      </w:r>
    </w:p>
    <w:p w:rsidRPr="006C1FFE" w:rsidR="006C1FFE" w:rsidP="006C1FFE" w:rsidRDefault="006C1FFE" w14:paraId="6E633A0D" w14:textId="77777777">
      <w:pPr>
        <w:textAlignment w:val="baseline"/>
        <w:rPr>
          <w:rFonts w:ascii="Segoe UI" w:hAnsi="Segoe UI" w:cs="Segoe UI"/>
          <w:sz w:val="18"/>
          <w:szCs w:val="18"/>
        </w:rPr>
      </w:pPr>
      <w:r w:rsidRPr="006C1FFE">
        <w:t> </w:t>
      </w:r>
    </w:p>
    <w:p w:rsidR="006C1FFE" w:rsidP="006C1FFE" w:rsidRDefault="006C1FFE" w14:paraId="771CC6B5" w14:textId="77777777">
      <w:pPr>
        <w:numPr>
          <w:ilvl w:val="0"/>
          <w:numId w:val="1"/>
        </w:numPr>
        <w:ind w:left="1080" w:firstLine="0"/>
        <w:textAlignment w:val="baseline"/>
      </w:pPr>
      <w:r w:rsidRPr="006C1FFE">
        <w:t xml:space="preserve">Develop and deliver an ongoing fundraising/income generation strategy to </w:t>
      </w:r>
    </w:p>
    <w:p w:rsidRPr="006C1FFE" w:rsidR="006C1FFE" w:rsidP="006C1FFE" w:rsidRDefault="006C1FFE" w14:paraId="5AC386AA" w14:textId="10A2F273">
      <w:pPr>
        <w:ind w:left="1440"/>
        <w:textAlignment w:val="baseline"/>
      </w:pPr>
      <w:r w:rsidRPr="006C1FFE">
        <w:t>support AUC’s Business Plan, which maximises unrestricted and restricted income. </w:t>
      </w:r>
    </w:p>
    <w:p w:rsidR="006C1FFE" w:rsidP="006C1FFE" w:rsidRDefault="006C1FFE" w14:paraId="3DEB520F" w14:textId="77777777">
      <w:pPr>
        <w:numPr>
          <w:ilvl w:val="0"/>
          <w:numId w:val="2"/>
        </w:numPr>
        <w:ind w:left="1080" w:firstLine="0"/>
        <w:textAlignment w:val="baseline"/>
      </w:pPr>
      <w:r w:rsidRPr="006C1FFE">
        <w:t xml:space="preserve">Develop and deliver an ongoing marketing and comms strategy to </w:t>
      </w:r>
      <w:proofErr w:type="gramStart"/>
      <w:r w:rsidRPr="006C1FFE">
        <w:t>support</w:t>
      </w:r>
      <w:proofErr w:type="gramEnd"/>
      <w:r w:rsidRPr="006C1FFE">
        <w:t xml:space="preserve"> </w:t>
      </w:r>
    </w:p>
    <w:p w:rsidRPr="006C1FFE" w:rsidR="006C1FFE" w:rsidP="006C1FFE" w:rsidRDefault="006C1FFE" w14:paraId="1A121F1F" w14:textId="5B3290D6">
      <w:pPr>
        <w:ind w:left="1080" w:firstLine="360"/>
        <w:textAlignment w:val="baseline"/>
      </w:pPr>
      <w:r w:rsidRPr="006C1FFE">
        <w:t>AUC’s Business Plan.  </w:t>
      </w:r>
    </w:p>
    <w:p w:rsidRPr="006C1FFE" w:rsidR="006C1FFE" w:rsidP="006C1FFE" w:rsidRDefault="006C1FFE" w14:paraId="4440A94D" w14:textId="3F5333C2">
      <w:pPr>
        <w:numPr>
          <w:ilvl w:val="0"/>
          <w:numId w:val="2"/>
        </w:numPr>
        <w:ind w:left="1080" w:firstLine="0"/>
        <w:textAlignment w:val="baseline"/>
      </w:pPr>
      <w:r>
        <w:t>To maximise the benefit of the AUC brand.</w:t>
      </w:r>
    </w:p>
    <w:p w:rsidR="006C1FFE" w:rsidP="006C1FFE" w:rsidRDefault="006C1FFE" w14:paraId="523DF672" w14:textId="77777777">
      <w:pPr>
        <w:numPr>
          <w:ilvl w:val="0"/>
          <w:numId w:val="2"/>
        </w:numPr>
        <w:ind w:left="1080" w:firstLine="0"/>
        <w:textAlignment w:val="baseline"/>
      </w:pPr>
      <w:r w:rsidRPr="006C1FFE">
        <w:t xml:space="preserve">Lead AUC’s fundraising, income generation and comms and marketing </w:t>
      </w:r>
    </w:p>
    <w:p w:rsidR="006C1FFE" w:rsidP="006C1FFE" w:rsidRDefault="006C1FFE" w14:paraId="18A4ACC9" w14:textId="77777777">
      <w:pPr>
        <w:ind w:left="720" w:firstLine="720"/>
        <w:textAlignment w:val="baseline"/>
      </w:pPr>
      <w:r w:rsidRPr="006C1FFE">
        <w:t xml:space="preserve">activities in the next stage of its ambitious development plan of growth and </w:t>
      </w:r>
    </w:p>
    <w:p w:rsidR="006C1FFE" w:rsidP="006C1FFE" w:rsidRDefault="006C1FFE" w14:paraId="7FABBBEC" w14:textId="17C917D9">
      <w:pPr>
        <w:ind w:left="720" w:firstLine="720"/>
        <w:textAlignment w:val="baseline"/>
      </w:pPr>
      <w:r w:rsidRPr="006C1FFE">
        <w:t>impact. </w:t>
      </w:r>
    </w:p>
    <w:p w:rsidRPr="006C1FFE" w:rsidR="006C1FFE" w:rsidP="006C1FFE" w:rsidRDefault="006C1FFE" w14:paraId="65866E63" w14:textId="65653864">
      <w:pPr>
        <w:pStyle w:val="ListParagraph"/>
        <w:numPr>
          <w:ilvl w:val="0"/>
          <w:numId w:val="13"/>
        </w:numPr>
        <w:textAlignment w:val="baseline"/>
      </w:pPr>
      <w:r>
        <w:t>Identify opportunities to generate new income and establish sustainable new income streams.</w:t>
      </w:r>
    </w:p>
    <w:p w:rsidRPr="006C1FFE" w:rsidR="006C1FFE" w:rsidP="006C1FFE" w:rsidRDefault="006C1FFE" w14:paraId="7A553B7A" w14:textId="77777777">
      <w:pPr>
        <w:numPr>
          <w:ilvl w:val="0"/>
          <w:numId w:val="3"/>
        </w:numPr>
        <w:ind w:left="1080" w:firstLine="0"/>
        <w:textAlignment w:val="baseline"/>
      </w:pPr>
      <w:r w:rsidRPr="006C1FFE">
        <w:t xml:space="preserve">Build a strong and effective external profile for the role and work of </w:t>
      </w:r>
      <w:proofErr w:type="gramStart"/>
      <w:r w:rsidRPr="006C1FFE">
        <w:t>AUC</w:t>
      </w:r>
      <w:proofErr w:type="gramEnd"/>
      <w:r w:rsidRPr="006C1FFE">
        <w:t>  </w:t>
      </w:r>
    </w:p>
    <w:p w:rsidRPr="006C1FFE" w:rsidR="006C1FFE" w:rsidP="006C1FFE" w:rsidRDefault="006C1FFE" w14:paraId="32D7A325" w14:textId="77777777">
      <w:pPr>
        <w:numPr>
          <w:ilvl w:val="0"/>
          <w:numId w:val="3"/>
        </w:numPr>
        <w:ind w:left="1080" w:firstLine="0"/>
        <w:textAlignment w:val="baseline"/>
      </w:pPr>
      <w:r w:rsidRPr="006C1FFE">
        <w:t>Project management to specific projects as appropriate </w:t>
      </w:r>
    </w:p>
    <w:p w:rsidRPr="006C1FFE" w:rsidR="006C1FFE" w:rsidP="006C1FFE" w:rsidRDefault="006C1FFE" w14:paraId="159A849B" w14:textId="77777777">
      <w:pPr>
        <w:textAlignment w:val="baseline"/>
        <w:rPr>
          <w:rFonts w:ascii="Segoe UI" w:hAnsi="Segoe UI" w:cs="Segoe UI"/>
          <w:sz w:val="18"/>
          <w:szCs w:val="18"/>
        </w:rPr>
      </w:pPr>
      <w:r w:rsidRPr="006C1FFE">
        <w:t> </w:t>
      </w:r>
    </w:p>
    <w:p w:rsidRPr="006C1FFE" w:rsidR="006C1FFE" w:rsidP="006C1FFE" w:rsidRDefault="006C1FFE" w14:paraId="63DDF0B1" w14:textId="77777777">
      <w:pPr>
        <w:textAlignment w:val="baseline"/>
        <w:rPr>
          <w:rFonts w:ascii="Segoe UI" w:hAnsi="Segoe UI" w:cs="Segoe UI"/>
          <w:sz w:val="18"/>
          <w:szCs w:val="18"/>
        </w:rPr>
      </w:pPr>
      <w:r w:rsidRPr="006C1FFE">
        <w:rPr>
          <w:b/>
          <w:bCs/>
        </w:rPr>
        <w:t>KEY ACCOUNTABILITIES: </w:t>
      </w:r>
      <w:r w:rsidRPr="006C1FFE">
        <w:t> </w:t>
      </w:r>
    </w:p>
    <w:p w:rsidR="006C1FFE" w:rsidP="006C1FFE" w:rsidRDefault="006C1FFE" w14:paraId="7CEA91FA" w14:textId="77777777">
      <w:pPr>
        <w:numPr>
          <w:ilvl w:val="0"/>
          <w:numId w:val="4"/>
        </w:numPr>
        <w:ind w:firstLine="0"/>
        <w:textAlignment w:val="baseline"/>
      </w:pPr>
      <w:r w:rsidRPr="006C1FFE">
        <w:t xml:space="preserve">Lead and oversee the fundraising, income generation, marketing &amp; </w:t>
      </w:r>
    </w:p>
    <w:p w:rsidRPr="006C1FFE" w:rsidR="006C1FFE" w:rsidP="006C1FFE" w:rsidRDefault="006C1FFE" w14:paraId="5467B3F4" w14:textId="4EA722B0">
      <w:pPr>
        <w:ind w:left="1080" w:firstLine="360"/>
        <w:textAlignment w:val="baseline"/>
      </w:pPr>
      <w:r w:rsidRPr="006C1FFE">
        <w:t>communications functions and teams. </w:t>
      </w:r>
    </w:p>
    <w:p w:rsidR="006C1FFE" w:rsidP="006C1FFE" w:rsidRDefault="006C1FFE" w14:paraId="4D71368F" w14:textId="77777777">
      <w:pPr>
        <w:numPr>
          <w:ilvl w:val="0"/>
          <w:numId w:val="5"/>
        </w:numPr>
        <w:ind w:left="1080" w:firstLine="0"/>
        <w:textAlignment w:val="baseline"/>
      </w:pPr>
      <w:r w:rsidRPr="006C1FFE">
        <w:t xml:space="preserve">Develop, deliver and embed the tools needed to create a vibrant and </w:t>
      </w:r>
      <w:proofErr w:type="gramStart"/>
      <w:r w:rsidRPr="006C1FFE">
        <w:t>efficient</w:t>
      </w:r>
      <w:proofErr w:type="gramEnd"/>
      <w:r w:rsidRPr="006C1FFE">
        <w:t xml:space="preserve"> </w:t>
      </w:r>
    </w:p>
    <w:p w:rsidRPr="006C1FFE" w:rsidR="006C1FFE" w:rsidP="006C1FFE" w:rsidRDefault="006C1FFE" w14:paraId="296F88EF" w14:textId="45FB1C15">
      <w:pPr>
        <w:ind w:left="1440"/>
        <w:textAlignment w:val="baseline"/>
      </w:pPr>
      <w:r w:rsidR="006C1FFE">
        <w:rPr/>
        <w:t>fundraising, income generation, marketing and comms function including the development and use of the CRM. </w:t>
      </w:r>
    </w:p>
    <w:p w:rsidR="5F36FCE1" w:rsidP="5F36FCE1" w:rsidRDefault="5F36FCE1" w14:paraId="00230A16" w14:textId="4800F04C">
      <w:pPr>
        <w:pStyle w:val="Normal"/>
        <w:ind w:left="1440"/>
      </w:pPr>
    </w:p>
    <w:p w:rsidR="5F36FCE1" w:rsidP="5F36FCE1" w:rsidRDefault="5F36FCE1" w14:paraId="7DA360B5" w14:textId="1A217288">
      <w:pPr>
        <w:pStyle w:val="Normal"/>
        <w:ind w:left="1440"/>
      </w:pPr>
    </w:p>
    <w:p w:rsidR="5F36FCE1" w:rsidP="5F36FCE1" w:rsidRDefault="5F36FCE1" w14:paraId="033525CF" w14:textId="68323646">
      <w:pPr>
        <w:pStyle w:val="Normal"/>
        <w:ind w:left="1440"/>
      </w:pPr>
    </w:p>
    <w:p w:rsidRPr="006C1FFE" w:rsidR="006C1FFE" w:rsidP="006C1FFE" w:rsidRDefault="006C1FFE" w14:paraId="36E504E1" w14:textId="77777777">
      <w:pPr>
        <w:numPr>
          <w:ilvl w:val="1"/>
          <w:numId w:val="5"/>
        </w:numPr>
        <w:textAlignment w:val="baseline"/>
      </w:pPr>
      <w:r w:rsidRPr="006C1FFE">
        <w:t xml:space="preserve">Ensure that funds are raised in an ethical and </w:t>
      </w:r>
      <w:proofErr w:type="gramStart"/>
      <w:r w:rsidRPr="006C1FFE">
        <w:t>cost effective</w:t>
      </w:r>
      <w:proofErr w:type="gramEnd"/>
      <w:r w:rsidRPr="006C1FFE">
        <w:t xml:space="preserve"> manner from all appropriate fundraising sources, including regional fundraising, trusts and foundations, corporates, events and challenges, individuals both high net worth and others, clubs and associations, legacies and the acquisition and development of donors through marketing initiatives (In liaison with the CEO and external bid writing consultant and SMT and service managers as appropriate). </w:t>
      </w:r>
    </w:p>
    <w:p w:rsidRPr="006C1FFE" w:rsidR="006C1FFE" w:rsidP="006C1FFE" w:rsidRDefault="006C1FFE" w14:paraId="0AF8ED3B" w14:textId="77777777">
      <w:pPr>
        <w:numPr>
          <w:ilvl w:val="1"/>
          <w:numId w:val="5"/>
        </w:numPr>
        <w:textAlignment w:val="baseline"/>
      </w:pPr>
      <w:r w:rsidRPr="006C1FFE">
        <w:t>Oversee the formulation and implementation of a marketing/communications/PR strategy and action plan.  </w:t>
      </w:r>
    </w:p>
    <w:p w:rsidRPr="006C1FFE" w:rsidR="006C1FFE" w:rsidP="006C1FFE" w:rsidRDefault="006C1FFE" w14:paraId="0AB19A79" w14:textId="77777777">
      <w:pPr>
        <w:numPr>
          <w:ilvl w:val="1"/>
          <w:numId w:val="5"/>
        </w:numPr>
        <w:textAlignment w:val="baseline"/>
      </w:pPr>
      <w:r w:rsidRPr="006C1FFE">
        <w:t>Contribute to the development and delivery of clearly defined objectives and ambitious targets. Ensure that adequate plans are in place to achieve them, in line with the Business Plan  </w:t>
      </w:r>
    </w:p>
    <w:p w:rsidRPr="006C1FFE" w:rsidR="006C1FFE" w:rsidP="006C1FFE" w:rsidRDefault="006C1FFE" w14:paraId="5A7FC39C" w14:textId="77777777">
      <w:pPr>
        <w:numPr>
          <w:ilvl w:val="1"/>
          <w:numId w:val="5"/>
        </w:numPr>
        <w:textAlignment w:val="baseline"/>
      </w:pPr>
      <w:r w:rsidRPr="006C1FFE">
        <w:t>Support AUC in adopting a business focus and integrate thinking and plans to build income generation in an innovative way, providing direction, advice, expertise and leadership on all fundraising and income generation activities. </w:t>
      </w:r>
    </w:p>
    <w:p w:rsidRPr="006C1FFE" w:rsidR="006C1FFE" w:rsidP="006C1FFE" w:rsidRDefault="006C1FFE" w14:paraId="6389C90F" w14:textId="77777777">
      <w:pPr>
        <w:numPr>
          <w:ilvl w:val="0"/>
          <w:numId w:val="6"/>
        </w:numPr>
        <w:ind w:left="1080" w:firstLine="0"/>
        <w:textAlignment w:val="baseline"/>
      </w:pPr>
      <w:r w:rsidRPr="006C1FFE">
        <w:t>Plan and develop new income streams</w:t>
      </w:r>
      <w:r w:rsidRPr="006C1FFE">
        <w:t xml:space="preserve"> consistent with the ethos and </w:t>
      </w:r>
      <w:proofErr w:type="gramStart"/>
      <w:r w:rsidRPr="006C1FFE">
        <w:t>values</w:t>
      </w:r>
      <w:proofErr w:type="gramEnd"/>
      <w:r w:rsidRPr="006C1FFE">
        <w:t xml:space="preserve"> </w:t>
      </w:r>
    </w:p>
    <w:p w:rsidRPr="006C1FFE" w:rsidR="006C1FFE" w:rsidP="006C1FFE" w:rsidRDefault="006C1FFE" w14:paraId="72802597" w14:textId="1DAF2777">
      <w:pPr>
        <w:ind w:left="1080" w:firstLine="360"/>
        <w:textAlignment w:val="baseline"/>
      </w:pPr>
      <w:r w:rsidRPr="006C1FFE">
        <w:t>of the charity  </w:t>
      </w:r>
    </w:p>
    <w:p w:rsidR="006C1FFE" w:rsidP="006C1FFE" w:rsidRDefault="006C1FFE" w14:paraId="392EFD9A" w14:textId="34DCA46C">
      <w:pPr>
        <w:numPr>
          <w:ilvl w:val="0"/>
          <w:numId w:val="6"/>
        </w:numPr>
        <w:ind w:left="1080" w:firstLine="0"/>
        <w:textAlignment w:val="baseline"/>
      </w:pPr>
      <w:r>
        <w:t>Maximise the benefit of the AUC brand.</w:t>
      </w:r>
    </w:p>
    <w:p w:rsidR="006C1FFE" w:rsidP="006C1FFE" w:rsidRDefault="006C1FFE" w14:paraId="62660253" w14:textId="77777777">
      <w:pPr>
        <w:textAlignment w:val="baseline"/>
      </w:pPr>
    </w:p>
    <w:p w:rsidR="006C1FFE" w:rsidP="006C1FFE" w:rsidRDefault="006C1FFE" w14:paraId="5207269C" w14:textId="77777777">
      <w:pPr>
        <w:textAlignment w:val="baseline"/>
      </w:pPr>
    </w:p>
    <w:p w:rsidR="006C1FFE" w:rsidP="006C1FFE" w:rsidRDefault="006C1FFE" w14:paraId="4866D2A4" w14:textId="77777777">
      <w:pPr>
        <w:textAlignment w:val="baseline"/>
      </w:pPr>
    </w:p>
    <w:p w:rsidR="006C1FFE" w:rsidP="006C1FFE" w:rsidRDefault="006C1FFE" w14:paraId="4DE06467" w14:textId="77777777">
      <w:pPr>
        <w:textAlignment w:val="baseline"/>
      </w:pPr>
    </w:p>
    <w:p w:rsidR="006C1FFE" w:rsidP="006C1FFE" w:rsidRDefault="006C1FFE" w14:paraId="10BA4FB9" w14:textId="77777777">
      <w:pPr>
        <w:textAlignment w:val="baseline"/>
      </w:pPr>
    </w:p>
    <w:p w:rsidR="006C1FFE" w:rsidP="006C1FFE" w:rsidRDefault="006C1FFE" w14:paraId="7DA0E877" w14:textId="77777777">
      <w:pPr>
        <w:pStyle w:val="ListParagraph"/>
        <w:numPr>
          <w:ilvl w:val="0"/>
          <w:numId w:val="6"/>
        </w:numPr>
        <w:textAlignment w:val="baseline"/>
      </w:pPr>
      <w:r w:rsidRPr="006C1FFE">
        <w:t>Public affairs &amp; Stakeholde</w:t>
      </w:r>
      <w:r>
        <w:t xml:space="preserve">r </w:t>
      </w:r>
      <w:r w:rsidRPr="006C1FFE">
        <w:t xml:space="preserve">Management: Support AUC in adopting a business focus and integrate thinking and plans to build income generation in an innovative way, providing direction, advice, </w:t>
      </w:r>
      <w:proofErr w:type="gramStart"/>
      <w:r w:rsidRPr="006C1FFE">
        <w:t>expertise</w:t>
      </w:r>
      <w:proofErr w:type="gramEnd"/>
      <w:r w:rsidRPr="006C1FFE">
        <w:t xml:space="preserve"> and leadership on all income generation activities. </w:t>
      </w:r>
    </w:p>
    <w:p w:rsidRPr="006C1FFE" w:rsidR="006C1FFE" w:rsidP="006C1FFE" w:rsidRDefault="006C1FFE" w14:paraId="5AC3DE93" w14:textId="7A2BCE93">
      <w:pPr>
        <w:pStyle w:val="ListParagraph"/>
        <w:numPr>
          <w:ilvl w:val="0"/>
          <w:numId w:val="6"/>
        </w:numPr>
        <w:textAlignment w:val="baseline"/>
      </w:pPr>
      <w:r w:rsidRPr="006C1FFE">
        <w:t>Further develop key corporate partnerships and harness new opportunities. Event management and logistics, including partnerships and sponsorship. </w:t>
      </w:r>
    </w:p>
    <w:p w:rsidR="006C1FFE" w:rsidP="006C1FFE" w:rsidRDefault="006C1FFE" w14:paraId="2074AFC1" w14:textId="77777777">
      <w:pPr>
        <w:numPr>
          <w:ilvl w:val="0"/>
          <w:numId w:val="6"/>
        </w:numPr>
        <w:ind w:left="1080" w:firstLine="0"/>
        <w:textAlignment w:val="baseline"/>
      </w:pPr>
      <w:r w:rsidRPr="006C1FFE">
        <w:t xml:space="preserve">Work with the wider AUC team to provide the information to support </w:t>
      </w:r>
      <w:proofErr w:type="gramStart"/>
      <w:r w:rsidRPr="006C1FFE">
        <w:t>activities</w:t>
      </w:r>
      <w:proofErr w:type="gramEnd"/>
    </w:p>
    <w:p w:rsidR="006C1FFE" w:rsidP="006C1FFE" w:rsidRDefault="006C1FFE" w14:paraId="5D9D639F" w14:textId="77777777">
      <w:pPr>
        <w:ind w:left="1080" w:firstLine="360"/>
        <w:textAlignment w:val="baseline"/>
      </w:pPr>
      <w:r w:rsidRPr="006C1FFE">
        <w:t xml:space="preserve">including access to services, income generation including bid writing and </w:t>
      </w:r>
    </w:p>
    <w:p w:rsidRPr="006C1FFE" w:rsidR="006C1FFE" w:rsidP="006C1FFE" w:rsidRDefault="006C1FFE" w14:paraId="273EA13E" w14:textId="3787538F">
      <w:pPr>
        <w:ind w:left="1080" w:firstLine="360"/>
        <w:textAlignment w:val="baseline"/>
      </w:pPr>
      <w:r w:rsidRPr="006C1FFE">
        <w:t>stakeholder relationship building.  </w:t>
      </w:r>
    </w:p>
    <w:p w:rsidR="006C1FFE" w:rsidP="006C1FFE" w:rsidRDefault="006C1FFE" w14:paraId="3318346F" w14:textId="77777777">
      <w:pPr>
        <w:numPr>
          <w:ilvl w:val="0"/>
          <w:numId w:val="6"/>
        </w:numPr>
        <w:ind w:left="1080" w:firstLine="0"/>
        <w:textAlignment w:val="baseline"/>
      </w:pPr>
      <w:r w:rsidRPr="006C1FFE">
        <w:t xml:space="preserve">Work with the resources available to secure funding through </w:t>
      </w:r>
    </w:p>
    <w:p w:rsidRPr="006C1FFE" w:rsidR="006C1FFE" w:rsidP="006C1FFE" w:rsidRDefault="006C1FFE" w14:paraId="28BC9A52" w14:textId="78E2E280">
      <w:pPr>
        <w:ind w:left="1080" w:firstLine="360"/>
        <w:textAlignment w:val="baseline"/>
      </w:pPr>
      <w:r w:rsidRPr="006C1FFE">
        <w:t>trusts/foundations/statutory income streams.  </w:t>
      </w:r>
    </w:p>
    <w:p w:rsidRPr="006C1FFE" w:rsidR="006C1FFE" w:rsidP="006C1FFE" w:rsidRDefault="006C1FFE" w14:paraId="4C99062C" w14:textId="77777777">
      <w:pPr>
        <w:numPr>
          <w:ilvl w:val="0"/>
          <w:numId w:val="7"/>
        </w:numPr>
        <w:ind w:left="1080" w:firstLine="0"/>
        <w:textAlignment w:val="baseline"/>
      </w:pPr>
      <w:r w:rsidRPr="006C1FFE">
        <w:t>Other duties requested by AUC in line with the grading of this post. </w:t>
      </w:r>
    </w:p>
    <w:p w:rsidRPr="006C1FFE" w:rsidR="006C1FFE" w:rsidP="006C1FFE" w:rsidRDefault="006C1FFE" w14:paraId="258E975C" w14:textId="77777777">
      <w:pPr>
        <w:ind w:left="720"/>
        <w:textAlignment w:val="baseline"/>
        <w:rPr>
          <w:rFonts w:ascii="Segoe UI" w:hAnsi="Segoe UI" w:cs="Segoe UI"/>
          <w:sz w:val="18"/>
          <w:szCs w:val="18"/>
        </w:rPr>
      </w:pPr>
      <w:r w:rsidRPr="006C1FFE">
        <w:t> </w:t>
      </w:r>
    </w:p>
    <w:p w:rsidRPr="006C1FFE" w:rsidR="006C1FFE" w:rsidP="006C1FFE" w:rsidRDefault="006C1FFE" w14:paraId="6A5161F0" w14:textId="77777777">
      <w:pPr>
        <w:ind w:right="-60"/>
        <w:textAlignment w:val="baseline"/>
        <w:rPr>
          <w:rFonts w:ascii="Segoe UI" w:hAnsi="Segoe UI" w:cs="Segoe UI"/>
          <w:sz w:val="18"/>
          <w:szCs w:val="18"/>
        </w:rPr>
      </w:pPr>
      <w:r w:rsidRPr="006C1FFE">
        <w:rPr>
          <w:b/>
          <w:bCs/>
        </w:rPr>
        <w:t>GENERAL REQUIREMENTS:</w:t>
      </w:r>
      <w:r w:rsidRPr="006C1FFE">
        <w:rPr>
          <w:lang w:val="en-US"/>
        </w:rPr>
        <w:t> </w:t>
      </w:r>
      <w:r w:rsidRPr="006C1FFE">
        <w:t> </w:t>
      </w:r>
    </w:p>
    <w:p w:rsidRPr="006C1FFE" w:rsidR="006C1FFE" w:rsidP="006C1FFE" w:rsidRDefault="006C1FFE" w14:paraId="4F2712E5" w14:textId="77777777">
      <w:pPr>
        <w:ind w:right="-60"/>
        <w:textAlignment w:val="baseline"/>
        <w:rPr>
          <w:rFonts w:ascii="Segoe UI" w:hAnsi="Segoe UI" w:cs="Segoe UI"/>
          <w:sz w:val="18"/>
          <w:szCs w:val="18"/>
        </w:rPr>
      </w:pPr>
      <w:r w:rsidRPr="006C1FFE">
        <w:rPr>
          <w:lang w:val="en-US"/>
        </w:rPr>
        <w:t> </w:t>
      </w:r>
      <w:r w:rsidRPr="006C1FFE">
        <w:t> </w:t>
      </w:r>
    </w:p>
    <w:p w:rsidR="006C1FFE" w:rsidP="006C1FFE" w:rsidRDefault="006C1FFE" w14:paraId="406FF4E6" w14:textId="77777777">
      <w:pPr>
        <w:numPr>
          <w:ilvl w:val="0"/>
          <w:numId w:val="8"/>
        </w:numPr>
        <w:ind w:left="1080" w:firstLine="0"/>
        <w:textAlignment w:val="baseline"/>
      </w:pPr>
      <w:r w:rsidRPr="006C1FFE">
        <w:t xml:space="preserve">The post may involve occasional evening or weekend work, for which time </w:t>
      </w:r>
      <w:proofErr w:type="gramStart"/>
      <w:r w:rsidRPr="006C1FFE">
        <w:t>off</w:t>
      </w:r>
      <w:proofErr w:type="gramEnd"/>
    </w:p>
    <w:p w:rsidRPr="006C1FFE" w:rsidR="006C1FFE" w:rsidP="006C1FFE" w:rsidRDefault="006C1FFE" w14:paraId="290CCBCF" w14:textId="1044F4CC">
      <w:pPr>
        <w:ind w:left="1080" w:firstLine="360"/>
        <w:textAlignment w:val="baseline"/>
      </w:pPr>
      <w:r w:rsidRPr="006C1FFE">
        <w:t>in lieu can be claimed.</w:t>
      </w:r>
      <w:r w:rsidRPr="006C1FFE">
        <w:rPr>
          <w:lang w:val="en-US"/>
        </w:rPr>
        <w:t> </w:t>
      </w:r>
      <w:r w:rsidRPr="006C1FFE">
        <w:t> </w:t>
      </w:r>
    </w:p>
    <w:p w:rsidR="006C1FFE" w:rsidP="006C1FFE" w:rsidRDefault="006C1FFE" w14:paraId="353490A6" w14:textId="77777777">
      <w:pPr>
        <w:numPr>
          <w:ilvl w:val="0"/>
          <w:numId w:val="9"/>
        </w:numPr>
        <w:ind w:left="1080" w:firstLine="0"/>
        <w:textAlignment w:val="baseline"/>
      </w:pPr>
      <w:r w:rsidRPr="006C1FFE">
        <w:t xml:space="preserve">The post holder is required to carry out their post with due regard to the </w:t>
      </w:r>
    </w:p>
    <w:p w:rsidRPr="006C1FFE" w:rsidR="006C1FFE" w:rsidP="006C1FFE" w:rsidRDefault="006C1FFE" w14:paraId="6AF39E43" w14:textId="76AF1138">
      <w:pPr>
        <w:ind w:left="1080" w:firstLine="360"/>
        <w:textAlignment w:val="baseline"/>
      </w:pPr>
      <w:r w:rsidRPr="006C1FFE">
        <w:t>practical implications of Age UK Camden's Equal Opportunities Policy. </w:t>
      </w:r>
      <w:r w:rsidRPr="006C1FFE">
        <w:rPr>
          <w:lang w:val="en-US"/>
        </w:rPr>
        <w:t> </w:t>
      </w:r>
      <w:r w:rsidRPr="006C1FFE">
        <w:t> </w:t>
      </w:r>
    </w:p>
    <w:p w:rsidRPr="006C1FFE" w:rsidR="006C1FFE" w:rsidP="5F36FCE1" w:rsidRDefault="006C1FFE" w14:paraId="1F0B56EB" w14:textId="49270BA3">
      <w:pPr>
        <w:numPr>
          <w:ilvl w:val="0"/>
          <w:numId w:val="10"/>
        </w:numPr>
        <w:ind w:left="1080" w:firstLine="0"/>
        <w:textAlignment w:val="baseline"/>
        <w:rPr/>
      </w:pPr>
      <w:r w:rsidR="006C1FFE">
        <w:rPr/>
        <w:t xml:space="preserve">All staff </w:t>
      </w:r>
      <w:r w:rsidR="006C1FFE">
        <w:rPr/>
        <w:t>are required to</w:t>
      </w:r>
      <w:r w:rsidR="006C1FFE">
        <w:rPr/>
        <w:t xml:space="preserve"> work within Age UK Camden's policies, ensuring</w:t>
      </w:r>
      <w:r>
        <w:tab/>
      </w:r>
      <w:r w:rsidR="5BE7EE3E">
        <w:rPr/>
        <w:t>t</w:t>
      </w:r>
      <w:r w:rsidR="006C1FFE">
        <w:rPr/>
        <w:t>hese</w:t>
      </w:r>
      <w:r w:rsidR="006C1FFE">
        <w:rPr/>
        <w:t xml:space="preserve"> </w:t>
      </w:r>
      <w:r w:rsidR="006C1FFE">
        <w:rPr/>
        <w:t xml:space="preserve">are carried out in relation to the job, e.g., Confidentiality, Quality, </w:t>
      </w:r>
      <w:r w:rsidR="006C1FFE">
        <w:rPr/>
        <w:t>Health</w:t>
      </w:r>
      <w:r w:rsidR="006C1FFE">
        <w:rPr/>
        <w:t xml:space="preserve"> </w:t>
      </w:r>
      <w:r w:rsidR="75DDBA67">
        <w:rPr/>
        <w:t xml:space="preserve">     </w:t>
      </w:r>
      <w:r w:rsidR="006C1FFE">
        <w:rPr/>
        <w:t>and Safety.</w:t>
      </w:r>
      <w:r w:rsidRPr="5F36FCE1" w:rsidR="006C1FFE">
        <w:rPr>
          <w:lang w:val="en-US"/>
        </w:rPr>
        <w:t> </w:t>
      </w:r>
      <w:r w:rsidR="006C1FFE">
        <w:rPr/>
        <w:t> </w:t>
      </w:r>
      <w:proofErr w:type="gramStart"/>
      <w:proofErr w:type="gramEnd"/>
    </w:p>
    <w:p w:rsidRPr="006C1FFE" w:rsidR="006C1FFE" w:rsidP="5F36FCE1" w:rsidRDefault="006C1FFE" w14:paraId="1112427A" w14:textId="195304F7">
      <w:pPr>
        <w:numPr>
          <w:ilvl w:val="0"/>
          <w:numId w:val="11"/>
        </w:numPr>
        <w:ind w:left="1080" w:firstLine="0"/>
        <w:textAlignment w:val="baseline"/>
        <w:rPr/>
      </w:pPr>
      <w:r w:rsidR="006C1FFE">
        <w:rPr/>
        <w:t xml:space="preserve">The needs and circumstances for the post may change over time and the </w:t>
      </w:r>
      <w:r w:rsidR="006C1FFE">
        <w:rPr/>
        <w:t>Job</w:t>
      </w:r>
      <w:r w:rsidR="006C1FFE">
        <w:rPr/>
        <w:t xml:space="preserve"> </w:t>
      </w:r>
      <w:r w:rsidR="006C1FFE">
        <w:rPr/>
        <w:t xml:space="preserve">Description may need to be reviewed </w:t>
      </w:r>
      <w:r w:rsidR="006C1FFE">
        <w:rPr/>
        <w:t>in light of</w:t>
      </w:r>
      <w:r w:rsidR="006C1FFE">
        <w:rPr/>
        <w:t xml:space="preserve"> changes which may occur.</w:t>
      </w:r>
      <w:r w:rsidRPr="5F36FCE1" w:rsidR="006C1FFE">
        <w:rPr>
          <w:lang w:val="en-US"/>
        </w:rPr>
        <w:t> </w:t>
      </w:r>
      <w:r w:rsidR="006C1FFE">
        <w:rPr/>
        <w:t> </w:t>
      </w:r>
      <w:proofErr w:type="gramStart"/>
      <w:proofErr w:type="gramEnd"/>
    </w:p>
    <w:p w:rsidRPr="006C1FFE" w:rsidR="006C1FFE" w:rsidP="006C1FFE" w:rsidRDefault="006C1FFE" w14:paraId="4F7981E8" w14:textId="188A1539">
      <w:pPr>
        <w:ind w:right="-60"/>
        <w:textAlignment w:val="baseline"/>
        <w:rPr>
          <w:rFonts w:ascii="Segoe UI" w:hAnsi="Segoe UI" w:cs="Segoe UI"/>
          <w:sz w:val="18"/>
          <w:szCs w:val="18"/>
        </w:rPr>
      </w:pPr>
      <w:r w:rsidRPr="006C1FFE">
        <w:rPr>
          <w:sz w:val="18"/>
          <w:szCs w:val="18"/>
          <w:lang w:val="en-US"/>
        </w:rPr>
        <w:t> </w:t>
      </w:r>
      <w:r w:rsidRPr="006C1FFE">
        <w:rPr>
          <w:sz w:val="18"/>
          <w:szCs w:val="18"/>
        </w:rPr>
        <w:t> </w:t>
      </w:r>
    </w:p>
    <w:p w:rsidRPr="006C1FFE" w:rsidR="006C1FFE" w:rsidP="006C1FFE" w:rsidRDefault="006C1FFE" w14:paraId="03798BC2" w14:textId="77777777">
      <w:pPr>
        <w:textAlignment w:val="baseline"/>
        <w:rPr>
          <w:rFonts w:ascii="Segoe UI" w:hAnsi="Segoe UI" w:cs="Segoe UI"/>
          <w:sz w:val="18"/>
          <w:szCs w:val="18"/>
        </w:rPr>
      </w:pPr>
      <w:r w:rsidRPr="006C1FFE">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34"/>
        <w:gridCol w:w="3236"/>
        <w:gridCol w:w="3251"/>
      </w:tblGrid>
      <w:tr w:rsidRPr="006C1FFE" w:rsidR="006C1FFE" w:rsidTr="006C1FFE" w14:paraId="584CEEF1" w14:textId="77777777">
        <w:trPr>
          <w:trHeight w:val="300"/>
        </w:trPr>
        <w:tc>
          <w:tcPr>
            <w:tcW w:w="9840" w:type="dxa"/>
            <w:gridSpan w:val="3"/>
            <w:tcBorders>
              <w:top w:val="single" w:color="auto" w:sz="12" w:space="0"/>
              <w:left w:val="single" w:color="auto" w:sz="12" w:space="0"/>
              <w:bottom w:val="single" w:color="auto" w:sz="12" w:space="0"/>
              <w:right w:val="single" w:color="auto" w:sz="12" w:space="0"/>
            </w:tcBorders>
            <w:shd w:val="clear" w:color="auto" w:fill="auto"/>
            <w:hideMark/>
          </w:tcPr>
          <w:p w:rsidRPr="006C1FFE" w:rsidR="006C1FFE" w:rsidP="006C1FFE" w:rsidRDefault="006C1FFE" w14:paraId="68F34939" w14:textId="77777777">
            <w:pPr>
              <w:textAlignment w:val="baseline"/>
              <w:divId w:val="136841882"/>
              <w:rPr>
                <w:rFonts w:ascii="Times New Roman" w:hAnsi="Times New Roman" w:cs="Times New Roman"/>
              </w:rPr>
            </w:pPr>
            <w:r w:rsidRPr="006C1FFE">
              <w:rPr>
                <w:b/>
                <w:bCs/>
              </w:rPr>
              <w:t>Job Description Agreed by:</w:t>
            </w:r>
            <w:r w:rsidRPr="006C1FFE">
              <w:t> </w:t>
            </w:r>
          </w:p>
        </w:tc>
      </w:tr>
      <w:tr w:rsidRPr="006C1FFE" w:rsidR="006C1FFE" w:rsidTr="006C1FFE" w14:paraId="1DD2E091" w14:textId="77777777">
        <w:trPr>
          <w:trHeight w:val="300"/>
        </w:trPr>
        <w:tc>
          <w:tcPr>
            <w:tcW w:w="3270" w:type="dxa"/>
            <w:tcBorders>
              <w:top w:val="single" w:color="auto" w:sz="12" w:space="0"/>
              <w:left w:val="single" w:color="auto" w:sz="12" w:space="0"/>
              <w:bottom w:val="single" w:color="auto" w:sz="12" w:space="0"/>
              <w:right w:val="single" w:color="auto" w:sz="12" w:space="0"/>
            </w:tcBorders>
            <w:shd w:val="clear" w:color="auto" w:fill="auto"/>
            <w:hideMark/>
          </w:tcPr>
          <w:p w:rsidRPr="006C1FFE" w:rsidR="006C1FFE" w:rsidP="006C1FFE" w:rsidRDefault="006C1FFE" w14:paraId="1A776839" w14:textId="77777777">
            <w:pPr>
              <w:textAlignment w:val="baseline"/>
              <w:rPr>
                <w:rFonts w:ascii="Times New Roman" w:hAnsi="Times New Roman" w:cs="Times New Roman"/>
              </w:rPr>
            </w:pPr>
            <w:r w:rsidRPr="006C1FFE">
              <w:t> </w:t>
            </w:r>
          </w:p>
        </w:tc>
        <w:tc>
          <w:tcPr>
            <w:tcW w:w="3270" w:type="dxa"/>
            <w:tcBorders>
              <w:top w:val="single" w:color="auto" w:sz="12" w:space="0"/>
              <w:left w:val="single" w:color="auto" w:sz="12" w:space="0"/>
              <w:bottom w:val="single" w:color="auto" w:sz="12" w:space="0"/>
              <w:right w:val="single" w:color="auto" w:sz="12" w:space="0"/>
            </w:tcBorders>
            <w:shd w:val="clear" w:color="auto" w:fill="auto"/>
            <w:hideMark/>
          </w:tcPr>
          <w:p w:rsidRPr="006C1FFE" w:rsidR="006C1FFE" w:rsidP="006C1FFE" w:rsidRDefault="006C1FFE" w14:paraId="71E60FEC" w14:textId="77777777">
            <w:pPr>
              <w:textAlignment w:val="baseline"/>
              <w:rPr>
                <w:rFonts w:ascii="Times New Roman" w:hAnsi="Times New Roman" w:cs="Times New Roman"/>
              </w:rPr>
            </w:pPr>
            <w:r w:rsidRPr="006C1FFE">
              <w:rPr>
                <w:b/>
                <w:bCs/>
              </w:rPr>
              <w:t>SIGNATURE</w:t>
            </w:r>
            <w:r w:rsidRPr="006C1FFE">
              <w:t> </w:t>
            </w:r>
          </w:p>
        </w:tc>
        <w:tc>
          <w:tcPr>
            <w:tcW w:w="3285" w:type="dxa"/>
            <w:tcBorders>
              <w:top w:val="single" w:color="auto" w:sz="12" w:space="0"/>
              <w:left w:val="single" w:color="auto" w:sz="12" w:space="0"/>
              <w:bottom w:val="single" w:color="auto" w:sz="12" w:space="0"/>
              <w:right w:val="single" w:color="auto" w:sz="12" w:space="0"/>
            </w:tcBorders>
            <w:shd w:val="clear" w:color="auto" w:fill="auto"/>
            <w:hideMark/>
          </w:tcPr>
          <w:p w:rsidRPr="006C1FFE" w:rsidR="006C1FFE" w:rsidP="006C1FFE" w:rsidRDefault="006C1FFE" w14:paraId="21FDB9F0" w14:textId="77777777">
            <w:pPr>
              <w:textAlignment w:val="baseline"/>
              <w:rPr>
                <w:rFonts w:ascii="Times New Roman" w:hAnsi="Times New Roman" w:cs="Times New Roman"/>
              </w:rPr>
            </w:pPr>
            <w:r w:rsidRPr="006C1FFE">
              <w:rPr>
                <w:b/>
                <w:bCs/>
              </w:rPr>
              <w:t>DATE</w:t>
            </w:r>
            <w:r w:rsidRPr="006C1FFE">
              <w:t> </w:t>
            </w:r>
          </w:p>
        </w:tc>
      </w:tr>
      <w:tr w:rsidRPr="006C1FFE" w:rsidR="006C1FFE" w:rsidTr="006C1FFE" w14:paraId="72FE176D" w14:textId="77777777">
        <w:trPr>
          <w:trHeight w:val="300"/>
        </w:trPr>
        <w:tc>
          <w:tcPr>
            <w:tcW w:w="3270" w:type="dxa"/>
            <w:tcBorders>
              <w:top w:val="single" w:color="auto" w:sz="12" w:space="0"/>
              <w:left w:val="single" w:color="auto" w:sz="12" w:space="0"/>
              <w:bottom w:val="single" w:color="auto" w:sz="12" w:space="0"/>
              <w:right w:val="single" w:color="auto" w:sz="12" w:space="0"/>
            </w:tcBorders>
            <w:shd w:val="clear" w:color="auto" w:fill="auto"/>
            <w:hideMark/>
          </w:tcPr>
          <w:p w:rsidRPr="006C1FFE" w:rsidR="006C1FFE" w:rsidP="006C1FFE" w:rsidRDefault="006C1FFE" w14:paraId="3DFDCCE1" w14:textId="77777777">
            <w:pPr>
              <w:textAlignment w:val="baseline"/>
              <w:rPr>
                <w:rFonts w:ascii="Times New Roman" w:hAnsi="Times New Roman" w:cs="Times New Roman"/>
              </w:rPr>
            </w:pPr>
            <w:r w:rsidRPr="006C1FFE">
              <w:rPr>
                <w:b/>
                <w:bCs/>
              </w:rPr>
              <w:t>Chief Executive Officer</w:t>
            </w:r>
            <w:r w:rsidRPr="006C1FFE">
              <w:t> </w:t>
            </w:r>
          </w:p>
          <w:p w:rsidRPr="006C1FFE" w:rsidR="006C1FFE" w:rsidP="006C1FFE" w:rsidRDefault="006C1FFE" w14:paraId="4CA9A20A" w14:textId="77777777">
            <w:pPr>
              <w:textAlignment w:val="baseline"/>
              <w:rPr>
                <w:rFonts w:ascii="Times New Roman" w:hAnsi="Times New Roman" w:cs="Times New Roman"/>
              </w:rPr>
            </w:pPr>
            <w:r w:rsidRPr="006C1FFE">
              <w:t> </w:t>
            </w:r>
          </w:p>
          <w:p w:rsidRPr="006C1FFE" w:rsidR="006C1FFE" w:rsidP="006C1FFE" w:rsidRDefault="006C1FFE" w14:paraId="22BA2C5B" w14:textId="77777777">
            <w:pPr>
              <w:textAlignment w:val="baseline"/>
              <w:rPr>
                <w:rFonts w:ascii="Times New Roman" w:hAnsi="Times New Roman" w:cs="Times New Roman"/>
              </w:rPr>
            </w:pPr>
            <w:r w:rsidRPr="006C1FFE">
              <w:t> </w:t>
            </w:r>
          </w:p>
        </w:tc>
        <w:tc>
          <w:tcPr>
            <w:tcW w:w="3270" w:type="dxa"/>
            <w:tcBorders>
              <w:top w:val="single" w:color="auto" w:sz="12" w:space="0"/>
              <w:left w:val="single" w:color="auto" w:sz="12" w:space="0"/>
              <w:bottom w:val="single" w:color="auto" w:sz="12" w:space="0"/>
              <w:right w:val="single" w:color="auto" w:sz="12" w:space="0"/>
            </w:tcBorders>
            <w:shd w:val="clear" w:color="auto" w:fill="auto"/>
            <w:hideMark/>
          </w:tcPr>
          <w:p w:rsidRPr="006C1FFE" w:rsidR="006C1FFE" w:rsidP="006C1FFE" w:rsidRDefault="006C1FFE" w14:paraId="5B4466EA" w14:textId="77777777">
            <w:pPr>
              <w:textAlignment w:val="baseline"/>
              <w:rPr>
                <w:rFonts w:ascii="Times New Roman" w:hAnsi="Times New Roman" w:cs="Times New Roman"/>
              </w:rPr>
            </w:pPr>
            <w:r w:rsidRPr="006C1FFE">
              <w:t> </w:t>
            </w:r>
          </w:p>
          <w:p w:rsidRPr="006C1FFE" w:rsidR="006C1FFE" w:rsidP="006C1FFE" w:rsidRDefault="006C1FFE" w14:paraId="6A2D0043" w14:textId="77777777">
            <w:pPr>
              <w:textAlignment w:val="baseline"/>
              <w:rPr>
                <w:rFonts w:ascii="Times New Roman" w:hAnsi="Times New Roman" w:cs="Times New Roman"/>
              </w:rPr>
            </w:pPr>
            <w:r w:rsidRPr="006C1FFE">
              <w:t> </w:t>
            </w:r>
          </w:p>
        </w:tc>
        <w:tc>
          <w:tcPr>
            <w:tcW w:w="3285" w:type="dxa"/>
            <w:tcBorders>
              <w:top w:val="single" w:color="auto" w:sz="12" w:space="0"/>
              <w:left w:val="single" w:color="auto" w:sz="12" w:space="0"/>
              <w:bottom w:val="single" w:color="auto" w:sz="12" w:space="0"/>
              <w:right w:val="single" w:color="auto" w:sz="12" w:space="0"/>
            </w:tcBorders>
            <w:shd w:val="clear" w:color="auto" w:fill="auto"/>
            <w:hideMark/>
          </w:tcPr>
          <w:p w:rsidRPr="006C1FFE" w:rsidR="006C1FFE" w:rsidP="006C1FFE" w:rsidRDefault="006C1FFE" w14:paraId="5B7001B3" w14:textId="77777777">
            <w:pPr>
              <w:textAlignment w:val="baseline"/>
              <w:rPr>
                <w:rFonts w:ascii="Times New Roman" w:hAnsi="Times New Roman" w:cs="Times New Roman"/>
              </w:rPr>
            </w:pPr>
            <w:r w:rsidRPr="006C1FFE">
              <w:t> </w:t>
            </w:r>
          </w:p>
        </w:tc>
      </w:tr>
      <w:tr w:rsidRPr="006C1FFE" w:rsidR="006C1FFE" w:rsidTr="006C1FFE" w14:paraId="634BF21F" w14:textId="77777777">
        <w:trPr>
          <w:trHeight w:val="300"/>
        </w:trPr>
        <w:tc>
          <w:tcPr>
            <w:tcW w:w="3270" w:type="dxa"/>
            <w:tcBorders>
              <w:top w:val="single" w:color="auto" w:sz="12" w:space="0"/>
              <w:left w:val="single" w:color="auto" w:sz="12" w:space="0"/>
              <w:bottom w:val="single" w:color="auto" w:sz="12" w:space="0"/>
              <w:right w:val="single" w:color="auto" w:sz="12" w:space="0"/>
            </w:tcBorders>
            <w:shd w:val="clear" w:color="auto" w:fill="auto"/>
            <w:hideMark/>
          </w:tcPr>
          <w:p w:rsidRPr="006C1FFE" w:rsidR="006C1FFE" w:rsidP="006C1FFE" w:rsidRDefault="006C1FFE" w14:paraId="18D5A3EA" w14:textId="77777777">
            <w:pPr>
              <w:textAlignment w:val="baseline"/>
              <w:rPr>
                <w:rFonts w:ascii="Times New Roman" w:hAnsi="Times New Roman" w:cs="Times New Roman"/>
              </w:rPr>
            </w:pPr>
            <w:r w:rsidRPr="006C1FFE">
              <w:rPr>
                <w:b/>
                <w:bCs/>
              </w:rPr>
              <w:t>Line Manager</w:t>
            </w:r>
            <w:r w:rsidRPr="006C1FFE">
              <w:t> </w:t>
            </w:r>
          </w:p>
          <w:p w:rsidRPr="006C1FFE" w:rsidR="006C1FFE" w:rsidP="006C1FFE" w:rsidRDefault="006C1FFE" w14:paraId="56FE1076" w14:textId="77777777">
            <w:pPr>
              <w:textAlignment w:val="baseline"/>
              <w:rPr>
                <w:rFonts w:ascii="Times New Roman" w:hAnsi="Times New Roman" w:cs="Times New Roman"/>
              </w:rPr>
            </w:pPr>
            <w:r w:rsidRPr="006C1FFE">
              <w:t> </w:t>
            </w:r>
          </w:p>
          <w:p w:rsidRPr="006C1FFE" w:rsidR="006C1FFE" w:rsidP="006C1FFE" w:rsidRDefault="006C1FFE" w14:paraId="6BCA7181" w14:textId="77777777">
            <w:pPr>
              <w:textAlignment w:val="baseline"/>
              <w:rPr>
                <w:rFonts w:ascii="Times New Roman" w:hAnsi="Times New Roman" w:cs="Times New Roman"/>
              </w:rPr>
            </w:pPr>
            <w:r w:rsidRPr="006C1FFE">
              <w:t> </w:t>
            </w:r>
          </w:p>
        </w:tc>
        <w:tc>
          <w:tcPr>
            <w:tcW w:w="3270" w:type="dxa"/>
            <w:tcBorders>
              <w:top w:val="single" w:color="auto" w:sz="12" w:space="0"/>
              <w:left w:val="single" w:color="auto" w:sz="12" w:space="0"/>
              <w:bottom w:val="single" w:color="auto" w:sz="12" w:space="0"/>
              <w:right w:val="single" w:color="auto" w:sz="12" w:space="0"/>
            </w:tcBorders>
            <w:shd w:val="clear" w:color="auto" w:fill="auto"/>
            <w:hideMark/>
          </w:tcPr>
          <w:p w:rsidRPr="006C1FFE" w:rsidR="006C1FFE" w:rsidP="006C1FFE" w:rsidRDefault="006C1FFE" w14:paraId="50715E9E" w14:textId="77777777">
            <w:pPr>
              <w:textAlignment w:val="baseline"/>
              <w:rPr>
                <w:rFonts w:ascii="Times New Roman" w:hAnsi="Times New Roman" w:cs="Times New Roman"/>
              </w:rPr>
            </w:pPr>
            <w:r w:rsidRPr="006C1FFE">
              <w:t> </w:t>
            </w:r>
          </w:p>
        </w:tc>
        <w:tc>
          <w:tcPr>
            <w:tcW w:w="3285" w:type="dxa"/>
            <w:tcBorders>
              <w:top w:val="single" w:color="auto" w:sz="12" w:space="0"/>
              <w:left w:val="single" w:color="auto" w:sz="12" w:space="0"/>
              <w:bottom w:val="single" w:color="auto" w:sz="12" w:space="0"/>
              <w:right w:val="single" w:color="auto" w:sz="12" w:space="0"/>
            </w:tcBorders>
            <w:shd w:val="clear" w:color="auto" w:fill="auto"/>
            <w:hideMark/>
          </w:tcPr>
          <w:p w:rsidRPr="006C1FFE" w:rsidR="006C1FFE" w:rsidP="006C1FFE" w:rsidRDefault="006C1FFE" w14:paraId="2847BDE0" w14:textId="77777777">
            <w:pPr>
              <w:textAlignment w:val="baseline"/>
              <w:rPr>
                <w:rFonts w:ascii="Times New Roman" w:hAnsi="Times New Roman" w:cs="Times New Roman"/>
              </w:rPr>
            </w:pPr>
            <w:r w:rsidRPr="006C1FFE">
              <w:t> </w:t>
            </w:r>
          </w:p>
        </w:tc>
      </w:tr>
      <w:tr w:rsidRPr="006C1FFE" w:rsidR="006C1FFE" w:rsidTr="006C1FFE" w14:paraId="47F7CBBE" w14:textId="77777777">
        <w:trPr>
          <w:trHeight w:val="300"/>
        </w:trPr>
        <w:tc>
          <w:tcPr>
            <w:tcW w:w="3270" w:type="dxa"/>
            <w:tcBorders>
              <w:top w:val="single" w:color="auto" w:sz="12" w:space="0"/>
              <w:left w:val="single" w:color="auto" w:sz="12" w:space="0"/>
              <w:bottom w:val="single" w:color="auto" w:sz="12" w:space="0"/>
              <w:right w:val="single" w:color="auto" w:sz="12" w:space="0"/>
            </w:tcBorders>
            <w:shd w:val="clear" w:color="auto" w:fill="auto"/>
            <w:hideMark/>
          </w:tcPr>
          <w:p w:rsidRPr="006C1FFE" w:rsidR="006C1FFE" w:rsidP="006C1FFE" w:rsidRDefault="006C1FFE" w14:paraId="73946E7E" w14:textId="77777777">
            <w:pPr>
              <w:textAlignment w:val="baseline"/>
              <w:rPr>
                <w:rFonts w:ascii="Times New Roman" w:hAnsi="Times New Roman" w:cs="Times New Roman"/>
              </w:rPr>
            </w:pPr>
            <w:r w:rsidRPr="006C1FFE">
              <w:rPr>
                <w:b/>
                <w:bCs/>
              </w:rPr>
              <w:t>Postholder</w:t>
            </w:r>
            <w:r w:rsidRPr="006C1FFE">
              <w:t> </w:t>
            </w:r>
          </w:p>
          <w:p w:rsidRPr="006C1FFE" w:rsidR="006C1FFE" w:rsidP="006C1FFE" w:rsidRDefault="006C1FFE" w14:paraId="205FD2CF" w14:textId="77777777">
            <w:pPr>
              <w:textAlignment w:val="baseline"/>
              <w:rPr>
                <w:rFonts w:ascii="Times New Roman" w:hAnsi="Times New Roman" w:cs="Times New Roman"/>
              </w:rPr>
            </w:pPr>
            <w:r w:rsidRPr="006C1FFE">
              <w:t> </w:t>
            </w:r>
          </w:p>
          <w:p w:rsidRPr="006C1FFE" w:rsidR="006C1FFE" w:rsidP="006C1FFE" w:rsidRDefault="006C1FFE" w14:paraId="17270C91" w14:textId="77777777">
            <w:pPr>
              <w:textAlignment w:val="baseline"/>
              <w:rPr>
                <w:rFonts w:ascii="Times New Roman" w:hAnsi="Times New Roman" w:cs="Times New Roman"/>
              </w:rPr>
            </w:pPr>
            <w:r w:rsidRPr="006C1FFE">
              <w:t> </w:t>
            </w:r>
          </w:p>
        </w:tc>
        <w:tc>
          <w:tcPr>
            <w:tcW w:w="3270" w:type="dxa"/>
            <w:tcBorders>
              <w:top w:val="single" w:color="auto" w:sz="12" w:space="0"/>
              <w:left w:val="single" w:color="auto" w:sz="12" w:space="0"/>
              <w:bottom w:val="single" w:color="auto" w:sz="12" w:space="0"/>
              <w:right w:val="single" w:color="auto" w:sz="12" w:space="0"/>
            </w:tcBorders>
            <w:shd w:val="clear" w:color="auto" w:fill="auto"/>
            <w:hideMark/>
          </w:tcPr>
          <w:p w:rsidRPr="006C1FFE" w:rsidR="006C1FFE" w:rsidP="006C1FFE" w:rsidRDefault="006C1FFE" w14:paraId="5019E773" w14:textId="77777777">
            <w:pPr>
              <w:textAlignment w:val="baseline"/>
              <w:rPr>
                <w:rFonts w:ascii="Times New Roman" w:hAnsi="Times New Roman" w:cs="Times New Roman"/>
              </w:rPr>
            </w:pPr>
            <w:r w:rsidRPr="006C1FFE">
              <w:t> </w:t>
            </w:r>
          </w:p>
        </w:tc>
        <w:tc>
          <w:tcPr>
            <w:tcW w:w="3285" w:type="dxa"/>
            <w:tcBorders>
              <w:top w:val="single" w:color="auto" w:sz="12" w:space="0"/>
              <w:left w:val="single" w:color="auto" w:sz="12" w:space="0"/>
              <w:bottom w:val="single" w:color="auto" w:sz="12" w:space="0"/>
              <w:right w:val="single" w:color="auto" w:sz="12" w:space="0"/>
            </w:tcBorders>
            <w:shd w:val="clear" w:color="auto" w:fill="auto"/>
            <w:hideMark/>
          </w:tcPr>
          <w:p w:rsidRPr="006C1FFE" w:rsidR="006C1FFE" w:rsidP="006C1FFE" w:rsidRDefault="006C1FFE" w14:paraId="0CD0F947" w14:textId="77777777">
            <w:pPr>
              <w:textAlignment w:val="baseline"/>
              <w:rPr>
                <w:rFonts w:ascii="Times New Roman" w:hAnsi="Times New Roman" w:cs="Times New Roman"/>
              </w:rPr>
            </w:pPr>
            <w:r w:rsidRPr="006C1FFE">
              <w:t> </w:t>
            </w:r>
          </w:p>
        </w:tc>
      </w:tr>
    </w:tbl>
    <w:p w:rsidRPr="006C1FFE" w:rsidR="006C1FFE" w:rsidP="006C1FFE" w:rsidRDefault="006C1FFE" w14:paraId="085025A6" w14:textId="77777777">
      <w:pPr>
        <w:textAlignment w:val="baseline"/>
        <w:rPr>
          <w:rFonts w:ascii="Segoe UI" w:hAnsi="Segoe UI" w:cs="Segoe UI"/>
          <w:sz w:val="18"/>
          <w:szCs w:val="18"/>
        </w:rPr>
      </w:pPr>
      <w:r w:rsidRPr="006C1FFE">
        <w:t> </w:t>
      </w:r>
    </w:p>
    <w:p w:rsidRPr="006C1FFE" w:rsidR="006C1FFE" w:rsidP="006C1FFE" w:rsidRDefault="006C1FFE" w14:paraId="05C0FAD2" w14:textId="77777777">
      <w:pPr>
        <w:textAlignment w:val="baseline"/>
        <w:rPr>
          <w:rFonts w:ascii="Segoe UI" w:hAnsi="Segoe UI" w:cs="Segoe UI"/>
          <w:sz w:val="18"/>
          <w:szCs w:val="18"/>
        </w:rPr>
      </w:pPr>
      <w:r w:rsidRPr="006C1FFE">
        <w:rPr>
          <w:b/>
          <w:bCs/>
        </w:rPr>
        <w:t>Date: July 2023</w:t>
      </w:r>
      <w:r w:rsidRPr="006C1FFE">
        <w:t> </w:t>
      </w:r>
    </w:p>
    <w:p w:rsidR="006C1FFE" w:rsidP="006C1FFE" w:rsidRDefault="006C1FFE" w14:paraId="2806738F" w14:textId="77777777">
      <w:pPr>
        <w:rPr>
          <w:rFonts w:ascii="Helvetica" w:hAnsi="Helvetica" w:cs="Helvetica"/>
        </w:rPr>
      </w:pPr>
    </w:p>
    <w:p w:rsidR="22A080FF" w:rsidP="22A080FF" w:rsidRDefault="22A080FF" w14:paraId="34A423CB" w14:textId="268135BA">
      <w:pPr>
        <w:jc w:val="right"/>
        <w:rPr>
          <w:rFonts w:ascii="Helvetica" w:hAnsi="Helvetica" w:cs="Helvetica"/>
        </w:rPr>
      </w:pPr>
    </w:p>
    <w:p w:rsidR="00865B01" w:rsidP="22A080FF" w:rsidRDefault="00865B01" w14:paraId="68357216" w14:textId="463A48A9">
      <w:pPr>
        <w:rPr>
          <w:rFonts w:ascii="Helvetica" w:hAnsi="Helvetica" w:cs="Helvetica"/>
        </w:rPr>
      </w:pPr>
    </w:p>
    <w:p w:rsidR="00865B01" w:rsidP="22A080FF" w:rsidRDefault="00865B01" w14:paraId="46C3A1E0" w14:textId="0B7D2CD3">
      <w:pPr>
        <w:rPr>
          <w:rFonts w:ascii="Helvetica" w:hAnsi="Helvetica" w:cs="Helvetica"/>
        </w:rPr>
      </w:pPr>
    </w:p>
    <w:p w:rsidR="00865B01" w:rsidP="22A080FF" w:rsidRDefault="00865B01" w14:paraId="100FAEEB" w14:textId="3CE6870C">
      <w:pPr>
        <w:rPr>
          <w:rFonts w:ascii="Helvetica" w:hAnsi="Helvetica" w:cs="Helvetica"/>
        </w:rPr>
      </w:pPr>
    </w:p>
    <w:p w:rsidR="00865B01" w:rsidP="22A080FF" w:rsidRDefault="00865B01" w14:paraId="2E81B368" w14:textId="04C0E1E0">
      <w:pPr>
        <w:rPr>
          <w:rFonts w:ascii="Helvetica" w:hAnsi="Helvetica" w:cs="Helvetica"/>
        </w:rPr>
      </w:pPr>
    </w:p>
    <w:p w:rsidR="00865B01" w:rsidP="22A080FF" w:rsidRDefault="00865B01" w14:paraId="1E4F7F2C" w14:textId="60B29A51">
      <w:pPr>
        <w:rPr>
          <w:rFonts w:ascii="Helvetica" w:hAnsi="Helvetica" w:cs="Helvetica"/>
        </w:rPr>
      </w:pPr>
    </w:p>
    <w:p w:rsidR="00865B01" w:rsidP="22A080FF" w:rsidRDefault="00865B01" w14:paraId="1E112E54" w14:textId="59232073">
      <w:pPr>
        <w:rPr>
          <w:rFonts w:ascii="Helvetica" w:hAnsi="Helvetica" w:cs="Helvetica"/>
        </w:rPr>
      </w:pPr>
    </w:p>
    <w:p w:rsidR="00865B01" w:rsidP="22A080FF" w:rsidRDefault="00865B01" w14:paraId="1F616C21" w14:textId="5BCD25B1">
      <w:pPr>
        <w:rPr>
          <w:rFonts w:ascii="Helvetica" w:hAnsi="Helvetica" w:cs="Helvetica"/>
        </w:rPr>
      </w:pPr>
    </w:p>
    <w:p w:rsidR="00865B01" w:rsidP="22A080FF" w:rsidRDefault="00865B01" w14:paraId="7DE2763D" w14:textId="1A8A918D">
      <w:pPr>
        <w:rPr>
          <w:rFonts w:ascii="Helvetica" w:hAnsi="Helvetica" w:cs="Helvetica"/>
        </w:rPr>
      </w:pPr>
    </w:p>
    <w:p w:rsidR="00865B01" w:rsidP="22A080FF" w:rsidRDefault="00865B01" w14:paraId="2AFDF8C7" w14:textId="4A314832">
      <w:pPr>
        <w:rPr>
          <w:rFonts w:ascii="Helvetica" w:hAnsi="Helvetica" w:cs="Helvetica"/>
        </w:rPr>
      </w:pPr>
    </w:p>
    <w:p w:rsidR="00865B01" w:rsidP="22A080FF" w:rsidRDefault="00865B01" w14:paraId="6E5B2149" w14:textId="7CC98431">
      <w:pPr>
        <w:rPr>
          <w:rFonts w:ascii="Helvetica" w:hAnsi="Helvetica" w:cs="Helvetica"/>
        </w:rPr>
      </w:pPr>
    </w:p>
    <w:p w:rsidR="00865B01" w:rsidP="22A080FF" w:rsidRDefault="00865B01" w14:paraId="2A279434" w14:textId="01840D6E">
      <w:pPr>
        <w:rPr>
          <w:rFonts w:ascii="Helvetica" w:hAnsi="Helvetica" w:cs="Helvetica"/>
        </w:rPr>
      </w:pPr>
    </w:p>
    <w:p w:rsidR="00865B01" w:rsidP="22A080FF" w:rsidRDefault="00865B01" w14:paraId="77A28A2A" w14:textId="22E316DC">
      <w:pPr>
        <w:rPr>
          <w:rFonts w:ascii="Helvetica" w:hAnsi="Helvetica" w:cs="Helvetica"/>
        </w:rPr>
      </w:pPr>
    </w:p>
    <w:p w:rsidR="00865B01" w:rsidP="22A080FF" w:rsidRDefault="00865B01" w14:paraId="55A5B57A" w14:textId="3C135141">
      <w:pPr>
        <w:rPr>
          <w:rFonts w:ascii="Helvetica" w:hAnsi="Helvetica" w:cs="Helvetica"/>
        </w:rPr>
      </w:pPr>
    </w:p>
    <w:p w:rsidR="00865B01" w:rsidP="22A080FF" w:rsidRDefault="00865B01" w14:paraId="6A613469" w14:textId="6E8446D1">
      <w:pPr>
        <w:rPr>
          <w:rFonts w:ascii="Helvetica" w:hAnsi="Helvetica" w:cs="Helvetica"/>
        </w:rPr>
      </w:pPr>
    </w:p>
    <w:p w:rsidR="00865B01" w:rsidP="22A080FF" w:rsidRDefault="00865B01" w14:paraId="65F081DC" w14:textId="327A215E">
      <w:pPr>
        <w:rPr>
          <w:rFonts w:ascii="Helvetica" w:hAnsi="Helvetica" w:cs="Helvetica"/>
        </w:rPr>
      </w:pPr>
    </w:p>
    <w:p w:rsidR="00865B01" w:rsidP="22A080FF" w:rsidRDefault="00865B01" w14:paraId="285588C1" w14:textId="3EBE74C9">
      <w:pPr>
        <w:rPr>
          <w:rFonts w:ascii="Helvetica" w:hAnsi="Helvetica" w:cs="Helvetica"/>
        </w:rPr>
      </w:pPr>
    </w:p>
    <w:p w:rsidR="00006D83" w:rsidP="00865B01" w:rsidRDefault="00006D83" w14:paraId="7EA439D1" w14:textId="77777777">
      <w:pPr>
        <w:rPr>
          <w:rFonts w:ascii="Helvetica" w:hAnsi="Helvetica" w:cs="Helvetica"/>
          <w:shd w:val="clear" w:color="auto" w:fill="FFFFFF"/>
        </w:rPr>
      </w:pPr>
    </w:p>
    <w:p w:rsidR="00006D83" w:rsidP="00865B01" w:rsidRDefault="00006D83" w14:paraId="42D04990" w14:textId="77777777">
      <w:pPr>
        <w:rPr>
          <w:rFonts w:ascii="Helvetica" w:hAnsi="Helvetica" w:cs="Helvetica"/>
          <w:shd w:val="clear" w:color="auto" w:fill="FFFFFF"/>
        </w:rPr>
      </w:pPr>
    </w:p>
    <w:p w:rsidR="00006D83" w:rsidP="00865B01" w:rsidRDefault="00006D83" w14:paraId="449EF91E" w14:textId="77777777">
      <w:pPr>
        <w:rPr>
          <w:rFonts w:ascii="Helvetica" w:hAnsi="Helvetica" w:cs="Helvetica"/>
          <w:shd w:val="clear" w:color="auto" w:fill="FFFFFF"/>
        </w:rPr>
      </w:pPr>
    </w:p>
    <w:p w:rsidR="00006D83" w:rsidP="00865B01" w:rsidRDefault="00006D83" w14:paraId="08636663" w14:textId="77777777">
      <w:pPr>
        <w:rPr>
          <w:rFonts w:ascii="Helvetica" w:hAnsi="Helvetica" w:cs="Helvetica"/>
          <w:shd w:val="clear" w:color="auto" w:fill="FFFFFF"/>
        </w:rPr>
      </w:pPr>
    </w:p>
    <w:p w:rsidR="00006D83" w:rsidP="00865B01" w:rsidRDefault="00006D83" w14:paraId="1FB8FA1A" w14:textId="77777777">
      <w:pPr>
        <w:rPr>
          <w:rFonts w:ascii="Helvetica" w:hAnsi="Helvetica" w:cs="Helvetica"/>
          <w:shd w:val="clear" w:color="auto" w:fill="FFFFFF"/>
        </w:rPr>
      </w:pPr>
    </w:p>
    <w:p w:rsidR="00006D83" w:rsidP="00865B01" w:rsidRDefault="00006D83" w14:paraId="65EBED86" w14:textId="77777777">
      <w:pPr>
        <w:rPr>
          <w:rFonts w:ascii="Helvetica" w:hAnsi="Helvetica" w:cs="Helvetica"/>
          <w:shd w:val="clear" w:color="auto" w:fill="FFFFFF"/>
        </w:rPr>
      </w:pPr>
    </w:p>
    <w:p w:rsidR="00006D83" w:rsidP="00865B01" w:rsidRDefault="00006D83" w14:paraId="6508184A" w14:textId="77777777">
      <w:pPr>
        <w:rPr>
          <w:rFonts w:ascii="Helvetica" w:hAnsi="Helvetica" w:cs="Helvetica"/>
          <w:shd w:val="clear" w:color="auto" w:fill="FFFFFF"/>
        </w:rPr>
      </w:pPr>
    </w:p>
    <w:p w:rsidR="00006D83" w:rsidP="00865B01" w:rsidRDefault="00006D83" w14:paraId="3A9B18AF" w14:textId="77777777">
      <w:pPr>
        <w:rPr>
          <w:rFonts w:ascii="Helvetica" w:hAnsi="Helvetica" w:cs="Helvetica"/>
          <w:shd w:val="clear" w:color="auto" w:fill="FFFFFF"/>
        </w:rPr>
      </w:pPr>
    </w:p>
    <w:p w:rsidR="00006D83" w:rsidP="00865B01" w:rsidRDefault="00006D83" w14:paraId="2F992176" w14:textId="77777777">
      <w:pPr>
        <w:rPr>
          <w:rFonts w:ascii="Helvetica" w:hAnsi="Helvetica" w:cs="Helvetica"/>
          <w:shd w:val="clear" w:color="auto" w:fill="FFFFFF"/>
        </w:rPr>
      </w:pPr>
    </w:p>
    <w:p w:rsidR="00006D83" w:rsidP="00865B01" w:rsidRDefault="00006D83" w14:paraId="098B7C7B" w14:textId="77777777">
      <w:pPr>
        <w:rPr>
          <w:rFonts w:ascii="Helvetica" w:hAnsi="Helvetica" w:cs="Helvetica"/>
          <w:shd w:val="clear" w:color="auto" w:fill="FFFFFF"/>
        </w:rPr>
      </w:pPr>
    </w:p>
    <w:p w:rsidR="00006D83" w:rsidP="00865B01" w:rsidRDefault="00006D83" w14:paraId="11C3A977" w14:textId="77777777">
      <w:pPr>
        <w:rPr>
          <w:rFonts w:ascii="Helvetica" w:hAnsi="Helvetica" w:cs="Helvetica"/>
          <w:shd w:val="clear" w:color="auto" w:fill="FFFFFF"/>
        </w:rPr>
      </w:pPr>
    </w:p>
    <w:p w:rsidR="00006D83" w:rsidP="00865B01" w:rsidRDefault="00006D83" w14:paraId="7D2FAF44" w14:textId="77777777">
      <w:pPr>
        <w:rPr>
          <w:rFonts w:ascii="Helvetica" w:hAnsi="Helvetica" w:cs="Helvetica"/>
          <w:shd w:val="clear" w:color="auto" w:fill="FFFFFF"/>
        </w:rPr>
      </w:pPr>
    </w:p>
    <w:p w:rsidR="00006D83" w:rsidP="00865B01" w:rsidRDefault="00006D83" w14:paraId="701812CA" w14:textId="77777777">
      <w:pPr>
        <w:rPr>
          <w:rFonts w:ascii="Helvetica" w:hAnsi="Helvetica" w:cs="Helvetica"/>
          <w:shd w:val="clear" w:color="auto" w:fill="FFFFFF"/>
        </w:rPr>
      </w:pPr>
    </w:p>
    <w:p w:rsidR="00006D83" w:rsidP="00865B01" w:rsidRDefault="00006D83" w14:paraId="19A03DF7" w14:textId="77777777">
      <w:pPr>
        <w:rPr>
          <w:rFonts w:ascii="Helvetica" w:hAnsi="Helvetica" w:cs="Helvetica"/>
          <w:shd w:val="clear" w:color="auto" w:fill="FFFFFF"/>
        </w:rPr>
      </w:pPr>
    </w:p>
    <w:p w:rsidRPr="00414E2C" w:rsidR="00006D83" w:rsidP="00865B01" w:rsidRDefault="00006D83" w14:paraId="50D00D41" w14:textId="77777777">
      <w:pPr>
        <w:rPr>
          <w:rFonts w:ascii="Helvetica" w:hAnsi="Helvetica" w:cs="Helvetica"/>
          <w:shd w:val="clear" w:color="auto" w:fill="FFFFFF"/>
        </w:rPr>
      </w:pPr>
    </w:p>
    <w:p w:rsidR="00865B01" w:rsidP="00865B01" w:rsidRDefault="00865B01" w14:paraId="41C8F396" w14:textId="77777777">
      <w:pPr>
        <w:rPr>
          <w:rFonts w:ascii="Helvetica" w:hAnsi="Helvetica" w:cs="Helvetica"/>
          <w:shd w:val="clear" w:color="auto" w:fill="FFFFFF"/>
        </w:rPr>
      </w:pPr>
    </w:p>
    <w:p w:rsidR="00865B01" w:rsidP="00865B01" w:rsidRDefault="00865B01" w14:paraId="72A3D3EC" w14:textId="77777777">
      <w:pPr>
        <w:rPr>
          <w:rFonts w:ascii="Helvetica" w:hAnsi="Helvetica" w:cs="Helvetica"/>
          <w:shd w:val="clear" w:color="auto" w:fill="FFFFFF"/>
        </w:rPr>
      </w:pPr>
    </w:p>
    <w:p w:rsidR="00865B01" w:rsidP="00865B01" w:rsidRDefault="00865B01" w14:paraId="0D0B940D" w14:textId="77777777">
      <w:pPr>
        <w:rPr>
          <w:rFonts w:ascii="Helvetica" w:hAnsi="Helvetica" w:cs="Helvetica"/>
          <w:shd w:val="clear" w:color="auto" w:fill="FFFFFF"/>
        </w:rPr>
      </w:pPr>
    </w:p>
    <w:p w:rsidR="00865B01" w:rsidP="00865B01" w:rsidRDefault="00865B01" w14:paraId="0E27B00A" w14:textId="77777777">
      <w:pPr>
        <w:rPr>
          <w:rFonts w:ascii="Helvetica" w:hAnsi="Helvetica" w:cs="Helvetica"/>
          <w:shd w:val="clear" w:color="auto" w:fill="FFFFFF"/>
        </w:rPr>
      </w:pPr>
    </w:p>
    <w:p w:rsidR="00865B01" w:rsidP="00865B01" w:rsidRDefault="00865B01" w14:paraId="3FB537C4" w14:textId="77777777">
      <w:pPr>
        <w:rPr>
          <w:rFonts w:ascii="Helvetica" w:hAnsi="Helvetica" w:cs="Helvetica"/>
          <w:shd w:val="clear" w:color="auto" w:fill="FFFFFF"/>
        </w:rPr>
      </w:pPr>
    </w:p>
    <w:p w:rsidR="00EE03B9" w:rsidP="00EE03B9" w:rsidRDefault="00EE03B9" w14:paraId="60061E4C" w14:textId="77777777"/>
    <w:sectPr w:rsidR="00EE03B9" w:rsidSect="002310EE">
      <w:headerReference w:type="default" r:id="rId11"/>
      <w:footerReference w:type="default" r:id="rId12"/>
      <w:pgSz w:w="11906" w:h="16838" w:orient="portrait" w:code="9"/>
      <w:pgMar w:top="2268" w:right="851" w:bottom="2268" w:left="130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1AA1" w:rsidRDefault="00531AA1" w14:paraId="6ED399E3" w14:textId="77777777">
      <w:r>
        <w:separator/>
      </w:r>
    </w:p>
  </w:endnote>
  <w:endnote w:type="continuationSeparator" w:id="0">
    <w:p w:rsidR="00531AA1" w:rsidRDefault="00531AA1" w14:paraId="58A04A3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209ED" w:rsidR="00402F00" w:rsidP="3FD92721" w:rsidRDefault="000A4DF4" w14:paraId="19F98770" w14:textId="4461C6CA">
    <w:pPr>
      <w:pStyle w:val="Footer"/>
      <w:tabs>
        <w:tab w:val="clear" w:pos="4153"/>
        <w:tab w:val="clear" w:pos="8306"/>
      </w:tabs>
      <w:rPr>
        <w:color w:val="141760"/>
        <w:sz w:val="20"/>
        <w:szCs w:val="20"/>
      </w:rPr>
    </w:pPr>
    <w:r w:rsidRPr="000209ED">
      <w:rPr>
        <w:noProof/>
        <w:color w:val="141760"/>
      </w:rPr>
      <w:drawing>
        <wp:anchor distT="0" distB="0" distL="114300" distR="114300" simplePos="0" relativeHeight="251656192" behindDoc="1" locked="0" layoutInCell="1" allowOverlap="1" wp14:anchorId="0B2520B6" wp14:editId="07777777">
          <wp:simplePos x="0" y="0"/>
          <wp:positionH relativeFrom="column">
            <wp:posOffset>4786630</wp:posOffset>
          </wp:positionH>
          <wp:positionV relativeFrom="paragraph">
            <wp:posOffset>-12700</wp:posOffset>
          </wp:positionV>
          <wp:extent cx="762000" cy="454025"/>
          <wp:effectExtent l="0" t="0" r="0" b="0"/>
          <wp:wrapTight wrapText="bothSides">
            <wp:wrapPolygon edited="0">
              <wp:start x="0" y="0"/>
              <wp:lineTo x="0" y="20845"/>
              <wp:lineTo x="21060" y="20845"/>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9ED">
      <w:rPr>
        <w:noProof/>
        <w:color w:val="141760"/>
      </w:rPr>
      <w:drawing>
        <wp:anchor distT="0" distB="0" distL="114300" distR="114300" simplePos="0" relativeHeight="251657216" behindDoc="1" locked="0" layoutInCell="1" allowOverlap="1" wp14:anchorId="5A994573" wp14:editId="07777777">
          <wp:simplePos x="0" y="0"/>
          <wp:positionH relativeFrom="column">
            <wp:posOffset>5791200</wp:posOffset>
          </wp:positionH>
          <wp:positionV relativeFrom="paragraph">
            <wp:posOffset>-49530</wp:posOffset>
          </wp:positionV>
          <wp:extent cx="276225" cy="457200"/>
          <wp:effectExtent l="0" t="0" r="0" b="0"/>
          <wp:wrapTight wrapText="bothSides">
            <wp:wrapPolygon edited="0">
              <wp:start x="0" y="0"/>
              <wp:lineTo x="0" y="20700"/>
              <wp:lineTo x="20855" y="20700"/>
              <wp:lineTo x="208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2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3FD92721" w:rsidR="3FD92721">
      <w:rPr>
        <w:b/>
        <w:bCs/>
        <w:color w:val="141760"/>
        <w:sz w:val="20"/>
        <w:szCs w:val="20"/>
      </w:rPr>
      <w:t>Age UK Camden</w:t>
    </w:r>
    <w:r w:rsidR="00540694">
      <w:rPr>
        <w:b/>
        <w:bCs/>
        <w:color w:val="141760"/>
        <w:sz w:val="20"/>
        <w:szCs w:val="20"/>
      </w:rPr>
      <w:t xml:space="preserve">                                     </w:t>
    </w:r>
    <w:r w:rsidRPr="000209ED" w:rsidR="00540694">
      <w:rPr>
        <w:color w:val="141760"/>
        <w:sz w:val="20"/>
        <w:szCs w:val="20"/>
      </w:rPr>
      <w:t xml:space="preserve">020 </w:t>
    </w:r>
    <w:r w:rsidR="00540694">
      <w:rPr>
        <w:color w:val="141760"/>
        <w:sz w:val="20"/>
        <w:szCs w:val="20"/>
      </w:rPr>
      <w:t>7239 0400</w:t>
    </w:r>
    <w:r w:rsidRPr="000209ED" w:rsidR="00540694">
      <w:rPr>
        <w:color w:val="141760"/>
        <w:sz w:val="20"/>
        <w:szCs w:val="20"/>
      </w:rPr>
      <w:t xml:space="preserve"> </w:t>
    </w:r>
  </w:p>
  <w:p w:rsidRPr="000209ED" w:rsidR="00402F00" w:rsidP="00540DA6" w:rsidRDefault="00EE03B9" w14:paraId="68D9AF0E" w14:textId="77777777">
    <w:pPr>
      <w:pStyle w:val="Footer"/>
      <w:tabs>
        <w:tab w:val="clear" w:pos="4153"/>
        <w:tab w:val="clear" w:pos="8306"/>
      </w:tabs>
      <w:rPr>
        <w:color w:val="141760"/>
        <w:sz w:val="20"/>
        <w:szCs w:val="20"/>
      </w:rPr>
    </w:pPr>
    <w:r>
      <w:rPr>
        <w:color w:val="141760"/>
        <w:sz w:val="20"/>
        <w:szCs w:val="20"/>
      </w:rPr>
      <w:t>68 Parkway</w:t>
    </w:r>
    <w:r w:rsidR="003C7DA8">
      <w:rPr>
        <w:color w:val="141760"/>
        <w:sz w:val="20"/>
        <w:szCs w:val="20"/>
      </w:rPr>
      <w:tab/>
    </w:r>
    <w:r>
      <w:rPr>
        <w:color w:val="141760"/>
        <w:sz w:val="20"/>
        <w:szCs w:val="20"/>
      </w:rPr>
      <w:t xml:space="preserve">                                       info</w:t>
    </w:r>
    <w:r w:rsidRPr="000209ED">
      <w:rPr>
        <w:color w:val="141760"/>
        <w:sz w:val="20"/>
        <w:szCs w:val="20"/>
      </w:rPr>
      <w:t>@ageukcamden.org.uk</w:t>
    </w:r>
  </w:p>
  <w:p w:rsidRPr="00540694" w:rsidR="00540694" w:rsidP="00540DA6" w:rsidRDefault="00EE03B9" w14:paraId="27796718" w14:textId="466BD69E">
    <w:pPr>
      <w:pStyle w:val="Footer"/>
      <w:tabs>
        <w:tab w:val="clear" w:pos="4153"/>
        <w:tab w:val="clear" w:pos="8306"/>
      </w:tabs>
      <w:rPr>
        <w:b/>
        <w:color w:val="141760"/>
        <w:sz w:val="20"/>
        <w:szCs w:val="20"/>
      </w:rPr>
    </w:pPr>
    <w:r>
      <w:rPr>
        <w:color w:val="141760"/>
        <w:sz w:val="20"/>
        <w:szCs w:val="20"/>
      </w:rPr>
      <w:t xml:space="preserve">Camden                      </w:t>
    </w:r>
    <w:r w:rsidR="003C7DA8">
      <w:rPr>
        <w:color w:val="141760"/>
        <w:sz w:val="20"/>
        <w:szCs w:val="20"/>
      </w:rPr>
      <w:tab/>
    </w:r>
    <w:r w:rsidR="003C7DA8">
      <w:rPr>
        <w:color w:val="141760"/>
        <w:sz w:val="20"/>
        <w:szCs w:val="20"/>
      </w:rPr>
      <w:tab/>
    </w:r>
    <w:r w:rsidRPr="000209ED" w:rsidR="00402F00">
      <w:rPr>
        <w:color w:val="141760"/>
        <w:sz w:val="20"/>
        <w:szCs w:val="20"/>
      </w:rPr>
      <w:tab/>
    </w:r>
    <w:hyperlink w:history="1" r:id="rId3">
      <w:r w:rsidRPr="000209ED">
        <w:rPr>
          <w:rStyle w:val="Hyperlink"/>
          <w:b/>
          <w:color w:val="141760"/>
          <w:sz w:val="20"/>
          <w:szCs w:val="20"/>
          <w:u w:val="none"/>
        </w:rPr>
        <w:t>www.ageukcamden.org.uk</w:t>
      </w:r>
    </w:hyperlink>
    <w:r w:rsidRPr="00B24C76" w:rsidR="00B24C76">
      <w:rPr>
        <w:noProof/>
      </w:rPr>
      <w:t xml:space="preserve"> </w:t>
    </w:r>
  </w:p>
  <w:p w:rsidRPr="000209ED" w:rsidR="00402F00" w:rsidP="00540DA6" w:rsidRDefault="003C7DA8" w14:paraId="17BC7B6A" w14:textId="77777777">
    <w:pPr>
      <w:pStyle w:val="Footer"/>
      <w:tabs>
        <w:tab w:val="clear" w:pos="4153"/>
        <w:tab w:val="clear" w:pos="8306"/>
      </w:tabs>
      <w:rPr>
        <w:b/>
        <w:color w:val="141760"/>
        <w:sz w:val="20"/>
        <w:szCs w:val="20"/>
      </w:rPr>
    </w:pPr>
    <w:r>
      <w:rPr>
        <w:color w:val="141760"/>
        <w:sz w:val="20"/>
        <w:szCs w:val="20"/>
      </w:rPr>
      <w:t>London</w:t>
    </w:r>
    <w:r>
      <w:rPr>
        <w:color w:val="141760"/>
        <w:sz w:val="20"/>
        <w:szCs w:val="20"/>
      </w:rPr>
      <w:tab/>
    </w:r>
    <w:r>
      <w:rPr>
        <w:color w:val="141760"/>
        <w:sz w:val="20"/>
        <w:szCs w:val="20"/>
      </w:rPr>
      <w:tab/>
    </w:r>
    <w:r w:rsidRPr="000209ED" w:rsidR="00402F00">
      <w:rPr>
        <w:color w:val="141760"/>
        <w:sz w:val="20"/>
        <w:szCs w:val="20"/>
      </w:rPr>
      <w:tab/>
    </w:r>
    <w:r w:rsidRPr="000209ED" w:rsidR="00402F00">
      <w:rPr>
        <w:color w:val="141760"/>
        <w:sz w:val="20"/>
        <w:szCs w:val="20"/>
      </w:rPr>
      <w:tab/>
    </w:r>
    <w:r w:rsidRPr="000209ED" w:rsidR="00402F00">
      <w:rPr>
        <w:color w:val="141760"/>
        <w:sz w:val="20"/>
        <w:szCs w:val="20"/>
      </w:rPr>
      <w:tab/>
    </w:r>
    <w:r w:rsidRPr="000209ED" w:rsidR="00402F00">
      <w:rPr>
        <w:b/>
        <w:color w:val="141760"/>
        <w:sz w:val="20"/>
        <w:szCs w:val="20"/>
      </w:rPr>
      <w:tab/>
    </w:r>
    <w:r w:rsidRPr="000209ED" w:rsidR="00402F00">
      <w:rPr>
        <w:b/>
        <w:color w:val="141760"/>
        <w:sz w:val="20"/>
        <w:szCs w:val="20"/>
      </w:rPr>
      <w:tab/>
    </w:r>
  </w:p>
  <w:p w:rsidR="00402F00" w:rsidP="00540DA6" w:rsidRDefault="00EE03B9" w14:paraId="21C78BC4" w14:textId="4CF57E01">
    <w:pPr>
      <w:pStyle w:val="Footer"/>
      <w:tabs>
        <w:tab w:val="clear" w:pos="4153"/>
        <w:tab w:val="clear" w:pos="8306"/>
      </w:tabs>
      <w:rPr>
        <w:color w:val="141760"/>
        <w:sz w:val="20"/>
        <w:szCs w:val="20"/>
      </w:rPr>
    </w:pPr>
    <w:r>
      <w:rPr>
        <w:color w:val="141760"/>
        <w:sz w:val="20"/>
        <w:szCs w:val="20"/>
      </w:rPr>
      <w:t xml:space="preserve">NW1 7AH                                                                                                                  </w:t>
    </w:r>
  </w:p>
  <w:p w:rsidRPr="000209ED" w:rsidR="00402F00" w:rsidP="00540DA6" w:rsidRDefault="00B24C76" w14:paraId="049F31CB" w14:textId="3215550C">
    <w:pPr>
      <w:pStyle w:val="Footer"/>
      <w:tabs>
        <w:tab w:val="clear" w:pos="4153"/>
        <w:tab w:val="clear" w:pos="8306"/>
      </w:tabs>
      <w:rPr>
        <w:color w:val="141760"/>
        <w:sz w:val="20"/>
        <w:szCs w:val="20"/>
      </w:rPr>
    </w:pPr>
    <w:r>
      <w:rPr>
        <w:noProof/>
      </w:rPr>
      <w:drawing>
        <wp:anchor distT="0" distB="0" distL="114300" distR="114300" simplePos="0" relativeHeight="251661312" behindDoc="1" locked="0" layoutInCell="1" allowOverlap="1" wp14:anchorId="2AF77F90" wp14:editId="776C8B8B">
          <wp:simplePos x="0" y="0"/>
          <wp:positionH relativeFrom="margin">
            <wp:align>left</wp:align>
          </wp:positionH>
          <wp:positionV relativeFrom="paragraph">
            <wp:posOffset>146050</wp:posOffset>
          </wp:positionV>
          <wp:extent cx="314325" cy="193675"/>
          <wp:effectExtent l="0" t="0" r="9525" b="0"/>
          <wp:wrapTight wrapText="bothSides">
            <wp:wrapPolygon edited="0">
              <wp:start x="0" y="0"/>
              <wp:lineTo x="0" y="19121"/>
              <wp:lineTo x="20945" y="19121"/>
              <wp:lineTo x="20945" y="0"/>
              <wp:lineTo x="0" y="0"/>
            </wp:wrapPolygon>
          </wp:wrapTight>
          <wp:docPr id="1634667429" name="Picture 1" descr="A picture containing colorfulness, yellow, orang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667429" name="Picture 1" descr="A picture containing colorfulness, yellow, orange, screensho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14325" cy="193675"/>
                  </a:xfrm>
                  <a:prstGeom prst="rect">
                    <a:avLst/>
                  </a:prstGeom>
                </pic:spPr>
              </pic:pic>
            </a:graphicData>
          </a:graphic>
          <wp14:sizeRelH relativeFrom="margin">
            <wp14:pctWidth>0</wp14:pctWidth>
          </wp14:sizeRelH>
          <wp14:sizeRelV relativeFrom="margin">
            <wp14:pctHeight>0</wp14:pctHeight>
          </wp14:sizeRelV>
        </wp:anchor>
      </w:drawing>
    </w:r>
  </w:p>
  <w:p w:rsidRPr="000209ED" w:rsidR="00402F00" w:rsidP="00540DA6" w:rsidRDefault="00402F00" w14:paraId="5F827E7D" w14:textId="430CBC8B">
    <w:pPr>
      <w:pStyle w:val="Footer"/>
      <w:tabs>
        <w:tab w:val="clear" w:pos="4153"/>
        <w:tab w:val="clear" w:pos="8306"/>
      </w:tabs>
      <w:rPr>
        <w:color w:val="141760"/>
        <w:sz w:val="16"/>
        <w:szCs w:val="16"/>
      </w:rPr>
    </w:pPr>
    <w:r w:rsidRPr="000209ED">
      <w:rPr>
        <w:color w:val="141760"/>
        <w:sz w:val="16"/>
        <w:szCs w:val="16"/>
      </w:rPr>
      <w:t xml:space="preserve">Age UK Camden is </w:t>
    </w:r>
    <w:r w:rsidR="008116F0">
      <w:rPr>
        <w:color w:val="141760"/>
        <w:sz w:val="16"/>
        <w:szCs w:val="16"/>
      </w:rPr>
      <w:t>our</w:t>
    </w:r>
    <w:r w:rsidRPr="000209ED">
      <w:rPr>
        <w:color w:val="141760"/>
        <w:sz w:val="16"/>
        <w:szCs w:val="16"/>
      </w:rPr>
      <w:t xml:space="preserve"> trading name, which is a registered charity number: 293446 and company limited by guarantee. Registered in England number 1969975. Registered office: </w:t>
    </w:r>
    <w:r w:rsidR="006A67CA">
      <w:rPr>
        <w:color w:val="141760"/>
        <w:sz w:val="16"/>
        <w:szCs w:val="16"/>
      </w:rPr>
      <w:t>68 Parkway, Camden, London, NW1 7AH</w:t>
    </w:r>
    <w:r w:rsidRPr="000209ED">
      <w:rPr>
        <w:color w:val="141760"/>
        <w:sz w:val="16"/>
        <w:szCs w:val="16"/>
      </w:rPr>
      <w:t>. ID10979 05/11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1AA1" w:rsidRDefault="00531AA1" w14:paraId="438B6D18" w14:textId="77777777">
      <w:r>
        <w:separator/>
      </w:r>
    </w:p>
  </w:footnote>
  <w:footnote w:type="continuationSeparator" w:id="0">
    <w:p w:rsidR="00531AA1" w:rsidRDefault="00531AA1" w14:paraId="291F1F7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E03B9" w:rsidR="00402F00" w:rsidP="00EE03B9" w:rsidRDefault="00E64339" w14:paraId="5370904A" w14:textId="7112BEF8">
    <w:pPr>
      <w:pStyle w:val="Header"/>
      <w:jc w:val="right"/>
      <w:rPr>
        <w:sz w:val="20"/>
        <w:szCs w:val="20"/>
      </w:rPr>
    </w:pPr>
    <w:r>
      <w:rPr>
        <w:noProof/>
      </w:rPr>
      <w:drawing>
        <wp:anchor distT="0" distB="0" distL="114300" distR="114300" simplePos="0" relativeHeight="251659264" behindDoc="1" locked="0" layoutInCell="1" allowOverlap="1" wp14:anchorId="73B613CA" wp14:editId="413B1C73">
          <wp:simplePos x="0" y="0"/>
          <wp:positionH relativeFrom="column">
            <wp:posOffset>-560070</wp:posOffset>
          </wp:positionH>
          <wp:positionV relativeFrom="paragraph">
            <wp:posOffset>-340995</wp:posOffset>
          </wp:positionV>
          <wp:extent cx="2085975" cy="1466850"/>
          <wp:effectExtent l="0" t="0" r="0" b="0"/>
          <wp:wrapTight wrapText="bothSides">
            <wp:wrapPolygon edited="0">
              <wp:start x="0" y="0"/>
              <wp:lineTo x="0" y="21319"/>
              <wp:lineTo x="21501" y="21319"/>
              <wp:lineTo x="2150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r="52307"/>
                  <a:stretch>
                    <a:fillRect/>
                  </a:stretch>
                </pic:blipFill>
                <pic:spPr bwMode="auto">
                  <a:xfrm>
                    <a:off x="0" y="0"/>
                    <a:ext cx="208597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DF4">
      <w:rPr>
        <w:noProof/>
      </w:rPr>
      <w:drawing>
        <wp:anchor distT="0" distB="0" distL="114300" distR="114300" simplePos="0" relativeHeight="251658240" behindDoc="1" locked="0" layoutInCell="1" allowOverlap="1" wp14:anchorId="44005CA8" wp14:editId="77351AB7">
          <wp:simplePos x="0" y="0"/>
          <wp:positionH relativeFrom="column">
            <wp:posOffset>4450080</wp:posOffset>
          </wp:positionH>
          <wp:positionV relativeFrom="paragraph">
            <wp:posOffset>-247650</wp:posOffset>
          </wp:positionV>
          <wp:extent cx="2085975" cy="1478280"/>
          <wp:effectExtent l="0" t="0" r="0" b="0"/>
          <wp:wrapTight wrapText="bothSides">
            <wp:wrapPolygon edited="0">
              <wp:start x="0" y="0"/>
              <wp:lineTo x="0" y="21433"/>
              <wp:lineTo x="21501" y="21433"/>
              <wp:lineTo x="2150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53038"/>
                  <a:stretch>
                    <a:fillRect/>
                  </a:stretch>
                </pic:blipFill>
                <pic:spPr bwMode="auto">
                  <a:xfrm>
                    <a:off x="0" y="0"/>
                    <a:ext cx="2085975"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F0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95"/>
    <w:multiLevelType w:val="multilevel"/>
    <w:tmpl w:val="4A8C3C1E"/>
    <w:lvl w:ilvl="0">
      <w:start w:val="1"/>
      <w:numFmt w:val="bullet"/>
      <w:lvlText w:val=""/>
      <w:lvlJc w:val="left"/>
      <w:pPr>
        <w:tabs>
          <w:tab w:val="num" w:pos="1440"/>
        </w:tabs>
        <w:ind w:left="1440" w:hanging="360"/>
      </w:pPr>
      <w:rPr>
        <w:rFonts w:hint="default" w:ascii="Symbol" w:hAnsi="Symbol"/>
        <w:sz w:val="20"/>
      </w:rPr>
    </w:lvl>
    <w:lvl w:ilvl="1" w:tentative="1">
      <w:start w:val="1"/>
      <w:numFmt w:val="bullet"/>
      <w:lvlText w:val=""/>
      <w:lvlJc w:val="left"/>
      <w:pPr>
        <w:tabs>
          <w:tab w:val="num" w:pos="2160"/>
        </w:tabs>
        <w:ind w:left="2160" w:hanging="360"/>
      </w:pPr>
      <w:rPr>
        <w:rFonts w:hint="default" w:ascii="Symbol" w:hAnsi="Symbol"/>
        <w:sz w:val="20"/>
      </w:rPr>
    </w:lvl>
    <w:lvl w:ilvl="2" w:tentative="1">
      <w:start w:val="1"/>
      <w:numFmt w:val="bullet"/>
      <w:lvlText w:val=""/>
      <w:lvlJc w:val="left"/>
      <w:pPr>
        <w:tabs>
          <w:tab w:val="num" w:pos="2880"/>
        </w:tabs>
        <w:ind w:left="2880" w:hanging="360"/>
      </w:pPr>
      <w:rPr>
        <w:rFonts w:hint="default" w:ascii="Symbol" w:hAnsi="Symbol"/>
        <w:sz w:val="20"/>
      </w:rPr>
    </w:lvl>
    <w:lvl w:ilvl="3" w:tentative="1">
      <w:start w:val="1"/>
      <w:numFmt w:val="bullet"/>
      <w:lvlText w:val=""/>
      <w:lvlJc w:val="left"/>
      <w:pPr>
        <w:tabs>
          <w:tab w:val="num" w:pos="3600"/>
        </w:tabs>
        <w:ind w:left="3600" w:hanging="360"/>
      </w:pPr>
      <w:rPr>
        <w:rFonts w:hint="default" w:ascii="Symbol" w:hAnsi="Symbol"/>
        <w:sz w:val="20"/>
      </w:rPr>
    </w:lvl>
    <w:lvl w:ilvl="4" w:tentative="1">
      <w:start w:val="1"/>
      <w:numFmt w:val="bullet"/>
      <w:lvlText w:val=""/>
      <w:lvlJc w:val="left"/>
      <w:pPr>
        <w:tabs>
          <w:tab w:val="num" w:pos="4320"/>
        </w:tabs>
        <w:ind w:left="4320" w:hanging="360"/>
      </w:pPr>
      <w:rPr>
        <w:rFonts w:hint="default" w:ascii="Symbol" w:hAnsi="Symbol"/>
        <w:sz w:val="20"/>
      </w:rPr>
    </w:lvl>
    <w:lvl w:ilvl="5" w:tentative="1">
      <w:start w:val="1"/>
      <w:numFmt w:val="bullet"/>
      <w:lvlText w:val=""/>
      <w:lvlJc w:val="left"/>
      <w:pPr>
        <w:tabs>
          <w:tab w:val="num" w:pos="5040"/>
        </w:tabs>
        <w:ind w:left="5040" w:hanging="360"/>
      </w:pPr>
      <w:rPr>
        <w:rFonts w:hint="default" w:ascii="Symbol" w:hAnsi="Symbol"/>
        <w:sz w:val="20"/>
      </w:rPr>
    </w:lvl>
    <w:lvl w:ilvl="6" w:tentative="1">
      <w:start w:val="1"/>
      <w:numFmt w:val="bullet"/>
      <w:lvlText w:val=""/>
      <w:lvlJc w:val="left"/>
      <w:pPr>
        <w:tabs>
          <w:tab w:val="num" w:pos="5760"/>
        </w:tabs>
        <w:ind w:left="5760" w:hanging="360"/>
      </w:pPr>
      <w:rPr>
        <w:rFonts w:hint="default" w:ascii="Symbol" w:hAnsi="Symbol"/>
        <w:sz w:val="20"/>
      </w:rPr>
    </w:lvl>
    <w:lvl w:ilvl="7" w:tentative="1">
      <w:start w:val="1"/>
      <w:numFmt w:val="bullet"/>
      <w:lvlText w:val=""/>
      <w:lvlJc w:val="left"/>
      <w:pPr>
        <w:tabs>
          <w:tab w:val="num" w:pos="6480"/>
        </w:tabs>
        <w:ind w:left="6480" w:hanging="360"/>
      </w:pPr>
      <w:rPr>
        <w:rFonts w:hint="default" w:ascii="Symbol" w:hAnsi="Symbol"/>
        <w:sz w:val="20"/>
      </w:rPr>
    </w:lvl>
    <w:lvl w:ilvl="8" w:tentative="1">
      <w:start w:val="1"/>
      <w:numFmt w:val="bullet"/>
      <w:lvlText w:val=""/>
      <w:lvlJc w:val="left"/>
      <w:pPr>
        <w:tabs>
          <w:tab w:val="num" w:pos="7200"/>
        </w:tabs>
        <w:ind w:left="7200" w:hanging="360"/>
      </w:pPr>
      <w:rPr>
        <w:rFonts w:hint="default" w:ascii="Symbol" w:hAnsi="Symbol"/>
        <w:sz w:val="20"/>
      </w:rPr>
    </w:lvl>
  </w:abstractNum>
  <w:abstractNum w:abstractNumId="1" w15:restartNumberingAfterBreak="0">
    <w:nsid w:val="01FA032B"/>
    <w:multiLevelType w:val="multilevel"/>
    <w:tmpl w:val="76900108"/>
    <w:lvl w:ilvl="0">
      <w:start w:val="1"/>
      <w:numFmt w:val="bullet"/>
      <w:lvlText w:val=""/>
      <w:lvlJc w:val="left"/>
      <w:pPr>
        <w:tabs>
          <w:tab w:val="num" w:pos="1440"/>
        </w:tabs>
        <w:ind w:left="1440" w:hanging="360"/>
      </w:pPr>
      <w:rPr>
        <w:rFonts w:hint="default" w:ascii="Symbol" w:hAnsi="Symbol"/>
        <w:sz w:val="20"/>
      </w:rPr>
    </w:lvl>
    <w:lvl w:ilvl="1">
      <w:start w:val="1"/>
      <w:numFmt w:val="bullet"/>
      <w:lvlText w:val=""/>
      <w:lvlJc w:val="left"/>
      <w:pPr>
        <w:tabs>
          <w:tab w:val="num" w:pos="2160"/>
        </w:tabs>
        <w:ind w:left="2160" w:hanging="360"/>
      </w:pPr>
      <w:rPr>
        <w:rFonts w:hint="default" w:ascii="Symbol" w:hAnsi="Symbol"/>
        <w:sz w:val="20"/>
      </w:rPr>
    </w:lvl>
    <w:lvl w:ilvl="2" w:tentative="1">
      <w:start w:val="1"/>
      <w:numFmt w:val="bullet"/>
      <w:lvlText w:val=""/>
      <w:lvlJc w:val="left"/>
      <w:pPr>
        <w:tabs>
          <w:tab w:val="num" w:pos="2880"/>
        </w:tabs>
        <w:ind w:left="2880" w:hanging="360"/>
      </w:pPr>
      <w:rPr>
        <w:rFonts w:hint="default" w:ascii="Symbol" w:hAnsi="Symbol"/>
        <w:sz w:val="20"/>
      </w:rPr>
    </w:lvl>
    <w:lvl w:ilvl="3" w:tentative="1">
      <w:start w:val="1"/>
      <w:numFmt w:val="bullet"/>
      <w:lvlText w:val=""/>
      <w:lvlJc w:val="left"/>
      <w:pPr>
        <w:tabs>
          <w:tab w:val="num" w:pos="3600"/>
        </w:tabs>
        <w:ind w:left="3600" w:hanging="360"/>
      </w:pPr>
      <w:rPr>
        <w:rFonts w:hint="default" w:ascii="Symbol" w:hAnsi="Symbol"/>
        <w:sz w:val="20"/>
      </w:rPr>
    </w:lvl>
    <w:lvl w:ilvl="4" w:tentative="1">
      <w:start w:val="1"/>
      <w:numFmt w:val="bullet"/>
      <w:lvlText w:val=""/>
      <w:lvlJc w:val="left"/>
      <w:pPr>
        <w:tabs>
          <w:tab w:val="num" w:pos="4320"/>
        </w:tabs>
        <w:ind w:left="4320" w:hanging="360"/>
      </w:pPr>
      <w:rPr>
        <w:rFonts w:hint="default" w:ascii="Symbol" w:hAnsi="Symbol"/>
        <w:sz w:val="20"/>
      </w:rPr>
    </w:lvl>
    <w:lvl w:ilvl="5" w:tentative="1">
      <w:start w:val="1"/>
      <w:numFmt w:val="bullet"/>
      <w:lvlText w:val=""/>
      <w:lvlJc w:val="left"/>
      <w:pPr>
        <w:tabs>
          <w:tab w:val="num" w:pos="5040"/>
        </w:tabs>
        <w:ind w:left="5040" w:hanging="360"/>
      </w:pPr>
      <w:rPr>
        <w:rFonts w:hint="default" w:ascii="Symbol" w:hAnsi="Symbol"/>
        <w:sz w:val="20"/>
      </w:rPr>
    </w:lvl>
    <w:lvl w:ilvl="6" w:tentative="1">
      <w:start w:val="1"/>
      <w:numFmt w:val="bullet"/>
      <w:lvlText w:val=""/>
      <w:lvlJc w:val="left"/>
      <w:pPr>
        <w:tabs>
          <w:tab w:val="num" w:pos="5760"/>
        </w:tabs>
        <w:ind w:left="5760" w:hanging="360"/>
      </w:pPr>
      <w:rPr>
        <w:rFonts w:hint="default" w:ascii="Symbol" w:hAnsi="Symbol"/>
        <w:sz w:val="20"/>
      </w:rPr>
    </w:lvl>
    <w:lvl w:ilvl="7" w:tentative="1">
      <w:start w:val="1"/>
      <w:numFmt w:val="bullet"/>
      <w:lvlText w:val=""/>
      <w:lvlJc w:val="left"/>
      <w:pPr>
        <w:tabs>
          <w:tab w:val="num" w:pos="6480"/>
        </w:tabs>
        <w:ind w:left="6480" w:hanging="360"/>
      </w:pPr>
      <w:rPr>
        <w:rFonts w:hint="default" w:ascii="Symbol" w:hAnsi="Symbol"/>
        <w:sz w:val="20"/>
      </w:rPr>
    </w:lvl>
    <w:lvl w:ilvl="8" w:tentative="1">
      <w:start w:val="1"/>
      <w:numFmt w:val="bullet"/>
      <w:lvlText w:val=""/>
      <w:lvlJc w:val="left"/>
      <w:pPr>
        <w:tabs>
          <w:tab w:val="num" w:pos="7200"/>
        </w:tabs>
        <w:ind w:left="7200" w:hanging="360"/>
      </w:pPr>
      <w:rPr>
        <w:rFonts w:hint="default" w:ascii="Symbol" w:hAnsi="Symbol"/>
        <w:sz w:val="20"/>
      </w:rPr>
    </w:lvl>
  </w:abstractNum>
  <w:abstractNum w:abstractNumId="2" w15:restartNumberingAfterBreak="0">
    <w:nsid w:val="0B600A60"/>
    <w:multiLevelType w:val="multilevel"/>
    <w:tmpl w:val="76900108"/>
    <w:lvl w:ilvl="0">
      <w:start w:val="1"/>
      <w:numFmt w:val="bullet"/>
      <w:lvlText w:val=""/>
      <w:lvlJc w:val="left"/>
      <w:pPr>
        <w:tabs>
          <w:tab w:val="num" w:pos="1440"/>
        </w:tabs>
        <w:ind w:left="1440" w:hanging="360"/>
      </w:pPr>
      <w:rPr>
        <w:rFonts w:hint="default" w:ascii="Symbol" w:hAnsi="Symbol"/>
        <w:sz w:val="20"/>
      </w:rPr>
    </w:lvl>
    <w:lvl w:ilvl="1">
      <w:start w:val="1"/>
      <w:numFmt w:val="bullet"/>
      <w:lvlText w:val=""/>
      <w:lvlJc w:val="left"/>
      <w:pPr>
        <w:tabs>
          <w:tab w:val="num" w:pos="2160"/>
        </w:tabs>
        <w:ind w:left="2160" w:hanging="360"/>
      </w:pPr>
      <w:rPr>
        <w:rFonts w:hint="default" w:ascii="Symbol" w:hAnsi="Symbol"/>
        <w:sz w:val="20"/>
      </w:rPr>
    </w:lvl>
    <w:lvl w:ilvl="2" w:tentative="1">
      <w:start w:val="1"/>
      <w:numFmt w:val="bullet"/>
      <w:lvlText w:val=""/>
      <w:lvlJc w:val="left"/>
      <w:pPr>
        <w:tabs>
          <w:tab w:val="num" w:pos="2880"/>
        </w:tabs>
        <w:ind w:left="2880" w:hanging="360"/>
      </w:pPr>
      <w:rPr>
        <w:rFonts w:hint="default" w:ascii="Symbol" w:hAnsi="Symbol"/>
        <w:sz w:val="20"/>
      </w:rPr>
    </w:lvl>
    <w:lvl w:ilvl="3" w:tentative="1">
      <w:start w:val="1"/>
      <w:numFmt w:val="bullet"/>
      <w:lvlText w:val=""/>
      <w:lvlJc w:val="left"/>
      <w:pPr>
        <w:tabs>
          <w:tab w:val="num" w:pos="3600"/>
        </w:tabs>
        <w:ind w:left="3600" w:hanging="360"/>
      </w:pPr>
      <w:rPr>
        <w:rFonts w:hint="default" w:ascii="Symbol" w:hAnsi="Symbol"/>
        <w:sz w:val="20"/>
      </w:rPr>
    </w:lvl>
    <w:lvl w:ilvl="4" w:tentative="1">
      <w:start w:val="1"/>
      <w:numFmt w:val="bullet"/>
      <w:lvlText w:val=""/>
      <w:lvlJc w:val="left"/>
      <w:pPr>
        <w:tabs>
          <w:tab w:val="num" w:pos="4320"/>
        </w:tabs>
        <w:ind w:left="4320" w:hanging="360"/>
      </w:pPr>
      <w:rPr>
        <w:rFonts w:hint="default" w:ascii="Symbol" w:hAnsi="Symbol"/>
        <w:sz w:val="20"/>
      </w:rPr>
    </w:lvl>
    <w:lvl w:ilvl="5" w:tentative="1">
      <w:start w:val="1"/>
      <w:numFmt w:val="bullet"/>
      <w:lvlText w:val=""/>
      <w:lvlJc w:val="left"/>
      <w:pPr>
        <w:tabs>
          <w:tab w:val="num" w:pos="5040"/>
        </w:tabs>
        <w:ind w:left="5040" w:hanging="360"/>
      </w:pPr>
      <w:rPr>
        <w:rFonts w:hint="default" w:ascii="Symbol" w:hAnsi="Symbol"/>
        <w:sz w:val="20"/>
      </w:rPr>
    </w:lvl>
    <w:lvl w:ilvl="6" w:tentative="1">
      <w:start w:val="1"/>
      <w:numFmt w:val="bullet"/>
      <w:lvlText w:val=""/>
      <w:lvlJc w:val="left"/>
      <w:pPr>
        <w:tabs>
          <w:tab w:val="num" w:pos="5760"/>
        </w:tabs>
        <w:ind w:left="5760" w:hanging="360"/>
      </w:pPr>
      <w:rPr>
        <w:rFonts w:hint="default" w:ascii="Symbol" w:hAnsi="Symbol"/>
        <w:sz w:val="20"/>
      </w:rPr>
    </w:lvl>
    <w:lvl w:ilvl="7" w:tentative="1">
      <w:start w:val="1"/>
      <w:numFmt w:val="bullet"/>
      <w:lvlText w:val=""/>
      <w:lvlJc w:val="left"/>
      <w:pPr>
        <w:tabs>
          <w:tab w:val="num" w:pos="6480"/>
        </w:tabs>
        <w:ind w:left="6480" w:hanging="360"/>
      </w:pPr>
      <w:rPr>
        <w:rFonts w:hint="default" w:ascii="Symbol" w:hAnsi="Symbol"/>
        <w:sz w:val="20"/>
      </w:rPr>
    </w:lvl>
    <w:lvl w:ilvl="8" w:tentative="1">
      <w:start w:val="1"/>
      <w:numFmt w:val="bullet"/>
      <w:lvlText w:val=""/>
      <w:lvlJc w:val="left"/>
      <w:pPr>
        <w:tabs>
          <w:tab w:val="num" w:pos="7200"/>
        </w:tabs>
        <w:ind w:left="7200" w:hanging="360"/>
      </w:pPr>
      <w:rPr>
        <w:rFonts w:hint="default" w:ascii="Symbol" w:hAnsi="Symbol"/>
        <w:sz w:val="20"/>
      </w:rPr>
    </w:lvl>
  </w:abstractNum>
  <w:abstractNum w:abstractNumId="3" w15:restartNumberingAfterBreak="0">
    <w:nsid w:val="133E775D"/>
    <w:multiLevelType w:val="multilevel"/>
    <w:tmpl w:val="FEC80BF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79D14EE"/>
    <w:multiLevelType w:val="multilevel"/>
    <w:tmpl w:val="4EF689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3D07DD"/>
    <w:multiLevelType w:val="multilevel"/>
    <w:tmpl w:val="76900108"/>
    <w:lvl w:ilvl="0">
      <w:start w:val="1"/>
      <w:numFmt w:val="bullet"/>
      <w:lvlText w:val=""/>
      <w:lvlJc w:val="left"/>
      <w:pPr>
        <w:tabs>
          <w:tab w:val="num" w:pos="1440"/>
        </w:tabs>
        <w:ind w:left="1440" w:hanging="360"/>
      </w:pPr>
      <w:rPr>
        <w:rFonts w:hint="default" w:ascii="Symbol" w:hAnsi="Symbol"/>
        <w:sz w:val="20"/>
      </w:rPr>
    </w:lvl>
    <w:lvl w:ilvl="1">
      <w:start w:val="1"/>
      <w:numFmt w:val="bullet"/>
      <w:lvlText w:val=""/>
      <w:lvlJc w:val="left"/>
      <w:pPr>
        <w:tabs>
          <w:tab w:val="num" w:pos="2160"/>
        </w:tabs>
        <w:ind w:left="2160" w:hanging="360"/>
      </w:pPr>
      <w:rPr>
        <w:rFonts w:hint="default" w:ascii="Symbol" w:hAnsi="Symbol"/>
        <w:sz w:val="20"/>
      </w:rPr>
    </w:lvl>
    <w:lvl w:ilvl="2" w:tentative="1">
      <w:start w:val="1"/>
      <w:numFmt w:val="bullet"/>
      <w:lvlText w:val=""/>
      <w:lvlJc w:val="left"/>
      <w:pPr>
        <w:tabs>
          <w:tab w:val="num" w:pos="2880"/>
        </w:tabs>
        <w:ind w:left="2880" w:hanging="360"/>
      </w:pPr>
      <w:rPr>
        <w:rFonts w:hint="default" w:ascii="Symbol" w:hAnsi="Symbol"/>
        <w:sz w:val="20"/>
      </w:rPr>
    </w:lvl>
    <w:lvl w:ilvl="3" w:tentative="1">
      <w:start w:val="1"/>
      <w:numFmt w:val="bullet"/>
      <w:lvlText w:val=""/>
      <w:lvlJc w:val="left"/>
      <w:pPr>
        <w:tabs>
          <w:tab w:val="num" w:pos="3600"/>
        </w:tabs>
        <w:ind w:left="3600" w:hanging="360"/>
      </w:pPr>
      <w:rPr>
        <w:rFonts w:hint="default" w:ascii="Symbol" w:hAnsi="Symbol"/>
        <w:sz w:val="20"/>
      </w:rPr>
    </w:lvl>
    <w:lvl w:ilvl="4" w:tentative="1">
      <w:start w:val="1"/>
      <w:numFmt w:val="bullet"/>
      <w:lvlText w:val=""/>
      <w:lvlJc w:val="left"/>
      <w:pPr>
        <w:tabs>
          <w:tab w:val="num" w:pos="4320"/>
        </w:tabs>
        <w:ind w:left="4320" w:hanging="360"/>
      </w:pPr>
      <w:rPr>
        <w:rFonts w:hint="default" w:ascii="Symbol" w:hAnsi="Symbol"/>
        <w:sz w:val="20"/>
      </w:rPr>
    </w:lvl>
    <w:lvl w:ilvl="5" w:tentative="1">
      <w:start w:val="1"/>
      <w:numFmt w:val="bullet"/>
      <w:lvlText w:val=""/>
      <w:lvlJc w:val="left"/>
      <w:pPr>
        <w:tabs>
          <w:tab w:val="num" w:pos="5040"/>
        </w:tabs>
        <w:ind w:left="5040" w:hanging="360"/>
      </w:pPr>
      <w:rPr>
        <w:rFonts w:hint="default" w:ascii="Symbol" w:hAnsi="Symbol"/>
        <w:sz w:val="20"/>
      </w:rPr>
    </w:lvl>
    <w:lvl w:ilvl="6" w:tentative="1">
      <w:start w:val="1"/>
      <w:numFmt w:val="bullet"/>
      <w:lvlText w:val=""/>
      <w:lvlJc w:val="left"/>
      <w:pPr>
        <w:tabs>
          <w:tab w:val="num" w:pos="5760"/>
        </w:tabs>
        <w:ind w:left="5760" w:hanging="360"/>
      </w:pPr>
      <w:rPr>
        <w:rFonts w:hint="default" w:ascii="Symbol" w:hAnsi="Symbol"/>
        <w:sz w:val="20"/>
      </w:rPr>
    </w:lvl>
    <w:lvl w:ilvl="7" w:tentative="1">
      <w:start w:val="1"/>
      <w:numFmt w:val="bullet"/>
      <w:lvlText w:val=""/>
      <w:lvlJc w:val="left"/>
      <w:pPr>
        <w:tabs>
          <w:tab w:val="num" w:pos="6480"/>
        </w:tabs>
        <w:ind w:left="6480" w:hanging="360"/>
      </w:pPr>
      <w:rPr>
        <w:rFonts w:hint="default" w:ascii="Symbol" w:hAnsi="Symbol"/>
        <w:sz w:val="20"/>
      </w:rPr>
    </w:lvl>
    <w:lvl w:ilvl="8" w:tentative="1">
      <w:start w:val="1"/>
      <w:numFmt w:val="bullet"/>
      <w:lvlText w:val=""/>
      <w:lvlJc w:val="left"/>
      <w:pPr>
        <w:tabs>
          <w:tab w:val="num" w:pos="7200"/>
        </w:tabs>
        <w:ind w:left="7200" w:hanging="360"/>
      </w:pPr>
      <w:rPr>
        <w:rFonts w:hint="default" w:ascii="Symbol" w:hAnsi="Symbol"/>
        <w:sz w:val="20"/>
      </w:rPr>
    </w:lvl>
  </w:abstractNum>
  <w:abstractNum w:abstractNumId="6" w15:restartNumberingAfterBreak="0">
    <w:nsid w:val="2BE93CBE"/>
    <w:multiLevelType w:val="multilevel"/>
    <w:tmpl w:val="F03CF7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0251222"/>
    <w:multiLevelType w:val="multilevel"/>
    <w:tmpl w:val="8D848D24"/>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
      <w:lvlJc w:val="left"/>
      <w:pPr>
        <w:tabs>
          <w:tab w:val="num" w:pos="1800"/>
        </w:tabs>
        <w:ind w:left="1800" w:hanging="360"/>
      </w:pPr>
      <w:rPr>
        <w:rFonts w:hint="default" w:ascii="Symbol" w:hAnsi="Symbol"/>
        <w:sz w:val="20"/>
      </w:rPr>
    </w:lvl>
    <w:lvl w:ilvl="2" w:tentative="1">
      <w:start w:val="1"/>
      <w:numFmt w:val="bullet"/>
      <w:lvlText w:val=""/>
      <w:lvlJc w:val="left"/>
      <w:pPr>
        <w:tabs>
          <w:tab w:val="num" w:pos="2520"/>
        </w:tabs>
        <w:ind w:left="2520" w:hanging="360"/>
      </w:pPr>
      <w:rPr>
        <w:rFonts w:hint="default" w:ascii="Symbol" w:hAnsi="Symbol"/>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8" w15:restartNumberingAfterBreak="0">
    <w:nsid w:val="454D5129"/>
    <w:multiLevelType w:val="multilevel"/>
    <w:tmpl w:val="C33A27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730044"/>
    <w:multiLevelType w:val="multilevel"/>
    <w:tmpl w:val="CA6AED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F3149BE"/>
    <w:multiLevelType w:val="multilevel"/>
    <w:tmpl w:val="963E74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733946"/>
    <w:multiLevelType w:val="multilevel"/>
    <w:tmpl w:val="ECA03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114CFC"/>
    <w:multiLevelType w:val="multilevel"/>
    <w:tmpl w:val="6A3C146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466042763">
    <w:abstractNumId w:val="0"/>
  </w:num>
  <w:num w:numId="2" w16cid:durableId="1491093317">
    <w:abstractNumId w:val="12"/>
  </w:num>
  <w:num w:numId="3" w16cid:durableId="1532918190">
    <w:abstractNumId w:val="9"/>
  </w:num>
  <w:num w:numId="4" w16cid:durableId="1343824315">
    <w:abstractNumId w:val="7"/>
  </w:num>
  <w:num w:numId="5" w16cid:durableId="1235046320">
    <w:abstractNumId w:val="3"/>
  </w:num>
  <w:num w:numId="6" w16cid:durableId="1588424248">
    <w:abstractNumId w:val="2"/>
  </w:num>
  <w:num w:numId="7" w16cid:durableId="972909403">
    <w:abstractNumId w:val="6"/>
  </w:num>
  <w:num w:numId="8" w16cid:durableId="1478302575">
    <w:abstractNumId w:val="11"/>
  </w:num>
  <w:num w:numId="9" w16cid:durableId="482048381">
    <w:abstractNumId w:val="10"/>
  </w:num>
  <w:num w:numId="10" w16cid:durableId="79449944">
    <w:abstractNumId w:val="4"/>
  </w:num>
  <w:num w:numId="11" w16cid:durableId="960919241">
    <w:abstractNumId w:val="8"/>
  </w:num>
  <w:num w:numId="12" w16cid:durableId="278413486">
    <w:abstractNumId w:val="1"/>
  </w:num>
  <w:num w:numId="13" w16cid:durableId="5967185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EE"/>
    <w:rsid w:val="000018A2"/>
    <w:rsid w:val="00001AE1"/>
    <w:rsid w:val="00002480"/>
    <w:rsid w:val="00002F40"/>
    <w:rsid w:val="00004111"/>
    <w:rsid w:val="00006D83"/>
    <w:rsid w:val="000072F6"/>
    <w:rsid w:val="00012623"/>
    <w:rsid w:val="00013C12"/>
    <w:rsid w:val="00015A51"/>
    <w:rsid w:val="000203F5"/>
    <w:rsid w:val="000209ED"/>
    <w:rsid w:val="0002114E"/>
    <w:rsid w:val="0002332F"/>
    <w:rsid w:val="000243A3"/>
    <w:rsid w:val="00024AF4"/>
    <w:rsid w:val="00025103"/>
    <w:rsid w:val="0002541F"/>
    <w:rsid w:val="0002632E"/>
    <w:rsid w:val="00026344"/>
    <w:rsid w:val="00027364"/>
    <w:rsid w:val="00027476"/>
    <w:rsid w:val="000307E2"/>
    <w:rsid w:val="00031395"/>
    <w:rsid w:val="00034B7C"/>
    <w:rsid w:val="00034C51"/>
    <w:rsid w:val="00036CAF"/>
    <w:rsid w:val="00040EA3"/>
    <w:rsid w:val="00041F39"/>
    <w:rsid w:val="00043878"/>
    <w:rsid w:val="00044D63"/>
    <w:rsid w:val="000461FE"/>
    <w:rsid w:val="00046246"/>
    <w:rsid w:val="00046337"/>
    <w:rsid w:val="000464A3"/>
    <w:rsid w:val="000471A4"/>
    <w:rsid w:val="000519F2"/>
    <w:rsid w:val="00051B9E"/>
    <w:rsid w:val="0005241F"/>
    <w:rsid w:val="000536A2"/>
    <w:rsid w:val="00053DE7"/>
    <w:rsid w:val="000546E0"/>
    <w:rsid w:val="00055FA4"/>
    <w:rsid w:val="0005608D"/>
    <w:rsid w:val="00056229"/>
    <w:rsid w:val="00060008"/>
    <w:rsid w:val="0006023E"/>
    <w:rsid w:val="00060B25"/>
    <w:rsid w:val="000613DF"/>
    <w:rsid w:val="0006172C"/>
    <w:rsid w:val="000625F4"/>
    <w:rsid w:val="000654F7"/>
    <w:rsid w:val="00065C91"/>
    <w:rsid w:val="00067F6C"/>
    <w:rsid w:val="00071D20"/>
    <w:rsid w:val="00072491"/>
    <w:rsid w:val="00072CA3"/>
    <w:rsid w:val="000736FD"/>
    <w:rsid w:val="000746FC"/>
    <w:rsid w:val="00074D91"/>
    <w:rsid w:val="000757AB"/>
    <w:rsid w:val="00076464"/>
    <w:rsid w:val="00076C85"/>
    <w:rsid w:val="000811AC"/>
    <w:rsid w:val="000819DA"/>
    <w:rsid w:val="000826AF"/>
    <w:rsid w:val="0008672D"/>
    <w:rsid w:val="00086FC8"/>
    <w:rsid w:val="000872BD"/>
    <w:rsid w:val="0008776B"/>
    <w:rsid w:val="00090659"/>
    <w:rsid w:val="00091254"/>
    <w:rsid w:val="000915F6"/>
    <w:rsid w:val="00094499"/>
    <w:rsid w:val="00094612"/>
    <w:rsid w:val="000951C5"/>
    <w:rsid w:val="0009527D"/>
    <w:rsid w:val="0009651F"/>
    <w:rsid w:val="00096E4B"/>
    <w:rsid w:val="000A217F"/>
    <w:rsid w:val="000A32C0"/>
    <w:rsid w:val="000A3313"/>
    <w:rsid w:val="000A49A6"/>
    <w:rsid w:val="000A4DF4"/>
    <w:rsid w:val="000A5EC8"/>
    <w:rsid w:val="000A753D"/>
    <w:rsid w:val="000B0C77"/>
    <w:rsid w:val="000B1EBD"/>
    <w:rsid w:val="000B1FE0"/>
    <w:rsid w:val="000B222E"/>
    <w:rsid w:val="000B2898"/>
    <w:rsid w:val="000B31CC"/>
    <w:rsid w:val="000B43C9"/>
    <w:rsid w:val="000B6F0F"/>
    <w:rsid w:val="000B7D8E"/>
    <w:rsid w:val="000C12C0"/>
    <w:rsid w:val="000C1613"/>
    <w:rsid w:val="000C568D"/>
    <w:rsid w:val="000C638A"/>
    <w:rsid w:val="000C6E9C"/>
    <w:rsid w:val="000D0119"/>
    <w:rsid w:val="000D123D"/>
    <w:rsid w:val="000D1ACF"/>
    <w:rsid w:val="000D3315"/>
    <w:rsid w:val="000D3D71"/>
    <w:rsid w:val="000D3FF6"/>
    <w:rsid w:val="000D4AB5"/>
    <w:rsid w:val="000D68E2"/>
    <w:rsid w:val="000D7BEE"/>
    <w:rsid w:val="000D7E72"/>
    <w:rsid w:val="000E074A"/>
    <w:rsid w:val="000E1918"/>
    <w:rsid w:val="000E300B"/>
    <w:rsid w:val="000E4146"/>
    <w:rsid w:val="000E52DA"/>
    <w:rsid w:val="000E55B8"/>
    <w:rsid w:val="000E72C9"/>
    <w:rsid w:val="000E7F4B"/>
    <w:rsid w:val="000F015B"/>
    <w:rsid w:val="000F0276"/>
    <w:rsid w:val="000F541E"/>
    <w:rsid w:val="000F5664"/>
    <w:rsid w:val="000F65BC"/>
    <w:rsid w:val="000F65CF"/>
    <w:rsid w:val="000F7AB0"/>
    <w:rsid w:val="00100281"/>
    <w:rsid w:val="001009DC"/>
    <w:rsid w:val="00100CA3"/>
    <w:rsid w:val="00102CDE"/>
    <w:rsid w:val="001036E9"/>
    <w:rsid w:val="00104295"/>
    <w:rsid w:val="001043E1"/>
    <w:rsid w:val="00106701"/>
    <w:rsid w:val="001071B9"/>
    <w:rsid w:val="00107874"/>
    <w:rsid w:val="00110108"/>
    <w:rsid w:val="00110FEF"/>
    <w:rsid w:val="00111431"/>
    <w:rsid w:val="00111D91"/>
    <w:rsid w:val="0011538A"/>
    <w:rsid w:val="00115C57"/>
    <w:rsid w:val="00115EE6"/>
    <w:rsid w:val="0011734D"/>
    <w:rsid w:val="00117A1B"/>
    <w:rsid w:val="001212D2"/>
    <w:rsid w:val="00125268"/>
    <w:rsid w:val="001306B4"/>
    <w:rsid w:val="0013254F"/>
    <w:rsid w:val="00133846"/>
    <w:rsid w:val="00134645"/>
    <w:rsid w:val="00134DB8"/>
    <w:rsid w:val="00134E38"/>
    <w:rsid w:val="001354D3"/>
    <w:rsid w:val="001365C2"/>
    <w:rsid w:val="00137A68"/>
    <w:rsid w:val="00140360"/>
    <w:rsid w:val="00141903"/>
    <w:rsid w:val="0014215A"/>
    <w:rsid w:val="00143499"/>
    <w:rsid w:val="00144530"/>
    <w:rsid w:val="00144F17"/>
    <w:rsid w:val="0014756D"/>
    <w:rsid w:val="00147ADD"/>
    <w:rsid w:val="00152EA2"/>
    <w:rsid w:val="00152FA9"/>
    <w:rsid w:val="00153663"/>
    <w:rsid w:val="00155BBB"/>
    <w:rsid w:val="00156414"/>
    <w:rsid w:val="00156905"/>
    <w:rsid w:val="001574F4"/>
    <w:rsid w:val="00157C96"/>
    <w:rsid w:val="0016194D"/>
    <w:rsid w:val="00162987"/>
    <w:rsid w:val="00162E90"/>
    <w:rsid w:val="00164D2C"/>
    <w:rsid w:val="00166832"/>
    <w:rsid w:val="00166F33"/>
    <w:rsid w:val="001711D9"/>
    <w:rsid w:val="001731B7"/>
    <w:rsid w:val="00173A3B"/>
    <w:rsid w:val="00174360"/>
    <w:rsid w:val="001745B0"/>
    <w:rsid w:val="00175232"/>
    <w:rsid w:val="0017524B"/>
    <w:rsid w:val="00175607"/>
    <w:rsid w:val="0017641C"/>
    <w:rsid w:val="00176511"/>
    <w:rsid w:val="00176EB6"/>
    <w:rsid w:val="00180B35"/>
    <w:rsid w:val="001850AC"/>
    <w:rsid w:val="00185842"/>
    <w:rsid w:val="00187A3B"/>
    <w:rsid w:val="00187CA9"/>
    <w:rsid w:val="00190630"/>
    <w:rsid w:val="001916BB"/>
    <w:rsid w:val="00191877"/>
    <w:rsid w:val="00191B92"/>
    <w:rsid w:val="00195445"/>
    <w:rsid w:val="001A0250"/>
    <w:rsid w:val="001A261E"/>
    <w:rsid w:val="001A2CB0"/>
    <w:rsid w:val="001A3449"/>
    <w:rsid w:val="001A401B"/>
    <w:rsid w:val="001A5045"/>
    <w:rsid w:val="001A5C6D"/>
    <w:rsid w:val="001B133E"/>
    <w:rsid w:val="001B1C68"/>
    <w:rsid w:val="001B1DA9"/>
    <w:rsid w:val="001B48EF"/>
    <w:rsid w:val="001B5C17"/>
    <w:rsid w:val="001C01C4"/>
    <w:rsid w:val="001C154F"/>
    <w:rsid w:val="001C22FB"/>
    <w:rsid w:val="001C2492"/>
    <w:rsid w:val="001C3893"/>
    <w:rsid w:val="001C631C"/>
    <w:rsid w:val="001C70B6"/>
    <w:rsid w:val="001C7480"/>
    <w:rsid w:val="001D13D3"/>
    <w:rsid w:val="001D3300"/>
    <w:rsid w:val="001D34FE"/>
    <w:rsid w:val="001D47CA"/>
    <w:rsid w:val="001D4F2E"/>
    <w:rsid w:val="001D6434"/>
    <w:rsid w:val="001D7434"/>
    <w:rsid w:val="001D7F2C"/>
    <w:rsid w:val="001E0583"/>
    <w:rsid w:val="001E12BD"/>
    <w:rsid w:val="001E1BC7"/>
    <w:rsid w:val="001E1D34"/>
    <w:rsid w:val="001E21D3"/>
    <w:rsid w:val="001E3474"/>
    <w:rsid w:val="001E413B"/>
    <w:rsid w:val="001E45FA"/>
    <w:rsid w:val="001E47FA"/>
    <w:rsid w:val="001E5761"/>
    <w:rsid w:val="001E57A4"/>
    <w:rsid w:val="001E6BD8"/>
    <w:rsid w:val="001E7EAD"/>
    <w:rsid w:val="001F0580"/>
    <w:rsid w:val="001F1583"/>
    <w:rsid w:val="001F2DC6"/>
    <w:rsid w:val="001F392A"/>
    <w:rsid w:val="001F4E47"/>
    <w:rsid w:val="001F5428"/>
    <w:rsid w:val="001F5AA1"/>
    <w:rsid w:val="001F66F6"/>
    <w:rsid w:val="001F6EA3"/>
    <w:rsid w:val="002004E5"/>
    <w:rsid w:val="002016CE"/>
    <w:rsid w:val="002020AF"/>
    <w:rsid w:val="0020284B"/>
    <w:rsid w:val="00202A47"/>
    <w:rsid w:val="002041FB"/>
    <w:rsid w:val="002044C5"/>
    <w:rsid w:val="00205762"/>
    <w:rsid w:val="00205D47"/>
    <w:rsid w:val="002066F7"/>
    <w:rsid w:val="0020693D"/>
    <w:rsid w:val="00207C51"/>
    <w:rsid w:val="00211051"/>
    <w:rsid w:val="00214200"/>
    <w:rsid w:val="00215A46"/>
    <w:rsid w:val="00215BB0"/>
    <w:rsid w:val="0021738E"/>
    <w:rsid w:val="0021791D"/>
    <w:rsid w:val="0022117D"/>
    <w:rsid w:val="00221BA6"/>
    <w:rsid w:val="00221D38"/>
    <w:rsid w:val="00223B54"/>
    <w:rsid w:val="00223DCA"/>
    <w:rsid w:val="00223E4C"/>
    <w:rsid w:val="0022489C"/>
    <w:rsid w:val="00224DC2"/>
    <w:rsid w:val="002251F9"/>
    <w:rsid w:val="00225388"/>
    <w:rsid w:val="002310EE"/>
    <w:rsid w:val="002312D1"/>
    <w:rsid w:val="00233800"/>
    <w:rsid w:val="00234EE0"/>
    <w:rsid w:val="002354BE"/>
    <w:rsid w:val="00235609"/>
    <w:rsid w:val="00236289"/>
    <w:rsid w:val="002368B2"/>
    <w:rsid w:val="00237756"/>
    <w:rsid w:val="00241794"/>
    <w:rsid w:val="00245182"/>
    <w:rsid w:val="0024705C"/>
    <w:rsid w:val="002471EB"/>
    <w:rsid w:val="00247989"/>
    <w:rsid w:val="00247D95"/>
    <w:rsid w:val="00251911"/>
    <w:rsid w:val="002522D9"/>
    <w:rsid w:val="002523B7"/>
    <w:rsid w:val="00252F2A"/>
    <w:rsid w:val="00253305"/>
    <w:rsid w:val="002538EE"/>
    <w:rsid w:val="00254F32"/>
    <w:rsid w:val="00255600"/>
    <w:rsid w:val="002565AD"/>
    <w:rsid w:val="00257ADD"/>
    <w:rsid w:val="002603E0"/>
    <w:rsid w:val="00260C61"/>
    <w:rsid w:val="00261707"/>
    <w:rsid w:val="00261B4C"/>
    <w:rsid w:val="00263BFF"/>
    <w:rsid w:val="00265495"/>
    <w:rsid w:val="00265A4D"/>
    <w:rsid w:val="00267032"/>
    <w:rsid w:val="002670AC"/>
    <w:rsid w:val="00267448"/>
    <w:rsid w:val="002677A0"/>
    <w:rsid w:val="00270AA1"/>
    <w:rsid w:val="00270CAF"/>
    <w:rsid w:val="00271A94"/>
    <w:rsid w:val="00271CA3"/>
    <w:rsid w:val="00272145"/>
    <w:rsid w:val="00272321"/>
    <w:rsid w:val="0027443C"/>
    <w:rsid w:val="00274623"/>
    <w:rsid w:val="00275518"/>
    <w:rsid w:val="00275CEB"/>
    <w:rsid w:val="00280647"/>
    <w:rsid w:val="00280815"/>
    <w:rsid w:val="00282868"/>
    <w:rsid w:val="0028371D"/>
    <w:rsid w:val="002839F3"/>
    <w:rsid w:val="002843EE"/>
    <w:rsid w:val="002858D8"/>
    <w:rsid w:val="00285954"/>
    <w:rsid w:val="002861EF"/>
    <w:rsid w:val="00286C2E"/>
    <w:rsid w:val="00287FC6"/>
    <w:rsid w:val="002916EC"/>
    <w:rsid w:val="00291EE4"/>
    <w:rsid w:val="00292F8F"/>
    <w:rsid w:val="002934AF"/>
    <w:rsid w:val="00294265"/>
    <w:rsid w:val="00294FA1"/>
    <w:rsid w:val="002957EB"/>
    <w:rsid w:val="00296445"/>
    <w:rsid w:val="00296970"/>
    <w:rsid w:val="002A11B9"/>
    <w:rsid w:val="002A1F06"/>
    <w:rsid w:val="002A6097"/>
    <w:rsid w:val="002A63A9"/>
    <w:rsid w:val="002A6F78"/>
    <w:rsid w:val="002B047E"/>
    <w:rsid w:val="002B18DC"/>
    <w:rsid w:val="002B1E9F"/>
    <w:rsid w:val="002B46D8"/>
    <w:rsid w:val="002B6274"/>
    <w:rsid w:val="002B6653"/>
    <w:rsid w:val="002B75D2"/>
    <w:rsid w:val="002C0475"/>
    <w:rsid w:val="002C0638"/>
    <w:rsid w:val="002C0CBE"/>
    <w:rsid w:val="002C219E"/>
    <w:rsid w:val="002C3C3E"/>
    <w:rsid w:val="002C482D"/>
    <w:rsid w:val="002C4EF8"/>
    <w:rsid w:val="002C6E13"/>
    <w:rsid w:val="002C794B"/>
    <w:rsid w:val="002D0A26"/>
    <w:rsid w:val="002D1AB8"/>
    <w:rsid w:val="002D1AF2"/>
    <w:rsid w:val="002D2702"/>
    <w:rsid w:val="002D3FCA"/>
    <w:rsid w:val="002D51D4"/>
    <w:rsid w:val="002D53B6"/>
    <w:rsid w:val="002E1990"/>
    <w:rsid w:val="002E1FF2"/>
    <w:rsid w:val="002E4579"/>
    <w:rsid w:val="002E5669"/>
    <w:rsid w:val="002E7CD9"/>
    <w:rsid w:val="002F03CD"/>
    <w:rsid w:val="002F08D8"/>
    <w:rsid w:val="002F1061"/>
    <w:rsid w:val="002F1F9B"/>
    <w:rsid w:val="002F2F9F"/>
    <w:rsid w:val="002F32D9"/>
    <w:rsid w:val="003005DF"/>
    <w:rsid w:val="003023AE"/>
    <w:rsid w:val="00302C35"/>
    <w:rsid w:val="00304070"/>
    <w:rsid w:val="00304882"/>
    <w:rsid w:val="003050B6"/>
    <w:rsid w:val="00305A1D"/>
    <w:rsid w:val="00306E33"/>
    <w:rsid w:val="0030704B"/>
    <w:rsid w:val="003078F8"/>
    <w:rsid w:val="00310667"/>
    <w:rsid w:val="00310B5E"/>
    <w:rsid w:val="0031102B"/>
    <w:rsid w:val="0031161A"/>
    <w:rsid w:val="003120D5"/>
    <w:rsid w:val="00314721"/>
    <w:rsid w:val="0031578C"/>
    <w:rsid w:val="0031605F"/>
    <w:rsid w:val="00320265"/>
    <w:rsid w:val="00320D92"/>
    <w:rsid w:val="00321438"/>
    <w:rsid w:val="00322162"/>
    <w:rsid w:val="00322E32"/>
    <w:rsid w:val="003230F0"/>
    <w:rsid w:val="00324458"/>
    <w:rsid w:val="00324C8C"/>
    <w:rsid w:val="003306FE"/>
    <w:rsid w:val="0033334D"/>
    <w:rsid w:val="0033349B"/>
    <w:rsid w:val="00334389"/>
    <w:rsid w:val="0034084E"/>
    <w:rsid w:val="00340A5B"/>
    <w:rsid w:val="00344956"/>
    <w:rsid w:val="003449FC"/>
    <w:rsid w:val="0035028C"/>
    <w:rsid w:val="00350671"/>
    <w:rsid w:val="00351590"/>
    <w:rsid w:val="00352520"/>
    <w:rsid w:val="00353501"/>
    <w:rsid w:val="003537F5"/>
    <w:rsid w:val="003541F5"/>
    <w:rsid w:val="00357F86"/>
    <w:rsid w:val="0036232F"/>
    <w:rsid w:val="00363826"/>
    <w:rsid w:val="00363921"/>
    <w:rsid w:val="00363E37"/>
    <w:rsid w:val="0036445C"/>
    <w:rsid w:val="003646EB"/>
    <w:rsid w:val="003664D6"/>
    <w:rsid w:val="00367F06"/>
    <w:rsid w:val="00371728"/>
    <w:rsid w:val="00372558"/>
    <w:rsid w:val="003748EE"/>
    <w:rsid w:val="00375DE8"/>
    <w:rsid w:val="003764D7"/>
    <w:rsid w:val="003765A9"/>
    <w:rsid w:val="00380D92"/>
    <w:rsid w:val="0038136A"/>
    <w:rsid w:val="00381BC5"/>
    <w:rsid w:val="00386349"/>
    <w:rsid w:val="00387BE9"/>
    <w:rsid w:val="003902C6"/>
    <w:rsid w:val="003960FA"/>
    <w:rsid w:val="003A0331"/>
    <w:rsid w:val="003A111D"/>
    <w:rsid w:val="003A1629"/>
    <w:rsid w:val="003A2B64"/>
    <w:rsid w:val="003A3F4A"/>
    <w:rsid w:val="003A592C"/>
    <w:rsid w:val="003A6AE1"/>
    <w:rsid w:val="003A794E"/>
    <w:rsid w:val="003B0CF8"/>
    <w:rsid w:val="003B2D8A"/>
    <w:rsid w:val="003B4DC0"/>
    <w:rsid w:val="003B5FBF"/>
    <w:rsid w:val="003B6F7E"/>
    <w:rsid w:val="003B7496"/>
    <w:rsid w:val="003C028D"/>
    <w:rsid w:val="003C055D"/>
    <w:rsid w:val="003C143A"/>
    <w:rsid w:val="003C28C9"/>
    <w:rsid w:val="003C3810"/>
    <w:rsid w:val="003C452A"/>
    <w:rsid w:val="003C5124"/>
    <w:rsid w:val="003C5DEA"/>
    <w:rsid w:val="003C6BC9"/>
    <w:rsid w:val="003C7DA8"/>
    <w:rsid w:val="003D00CE"/>
    <w:rsid w:val="003D0B1C"/>
    <w:rsid w:val="003D2C3A"/>
    <w:rsid w:val="003D3496"/>
    <w:rsid w:val="003D37B2"/>
    <w:rsid w:val="003D3BF0"/>
    <w:rsid w:val="003D5A88"/>
    <w:rsid w:val="003D6140"/>
    <w:rsid w:val="003D6F6B"/>
    <w:rsid w:val="003D7958"/>
    <w:rsid w:val="003E2E12"/>
    <w:rsid w:val="003E3E7B"/>
    <w:rsid w:val="003E4C16"/>
    <w:rsid w:val="003E539D"/>
    <w:rsid w:val="003E7354"/>
    <w:rsid w:val="003F0CE6"/>
    <w:rsid w:val="003F393B"/>
    <w:rsid w:val="003F3CA1"/>
    <w:rsid w:val="003F3D66"/>
    <w:rsid w:val="003F5435"/>
    <w:rsid w:val="003F6920"/>
    <w:rsid w:val="00400087"/>
    <w:rsid w:val="00400A7A"/>
    <w:rsid w:val="00401446"/>
    <w:rsid w:val="00402F00"/>
    <w:rsid w:val="00403939"/>
    <w:rsid w:val="00403E65"/>
    <w:rsid w:val="00406824"/>
    <w:rsid w:val="00407120"/>
    <w:rsid w:val="004076DA"/>
    <w:rsid w:val="00407AFE"/>
    <w:rsid w:val="0040FEFB"/>
    <w:rsid w:val="004102F4"/>
    <w:rsid w:val="004105B3"/>
    <w:rsid w:val="00410713"/>
    <w:rsid w:val="00411C4E"/>
    <w:rsid w:val="00412A95"/>
    <w:rsid w:val="0041443E"/>
    <w:rsid w:val="00414E2C"/>
    <w:rsid w:val="00415315"/>
    <w:rsid w:val="0041538E"/>
    <w:rsid w:val="00415EE5"/>
    <w:rsid w:val="00416047"/>
    <w:rsid w:val="00416ACA"/>
    <w:rsid w:val="00417C21"/>
    <w:rsid w:val="004207C4"/>
    <w:rsid w:val="004210CB"/>
    <w:rsid w:val="004214F3"/>
    <w:rsid w:val="00422CFB"/>
    <w:rsid w:val="00423A23"/>
    <w:rsid w:val="004276AC"/>
    <w:rsid w:val="00427C06"/>
    <w:rsid w:val="0043396B"/>
    <w:rsid w:val="00433A04"/>
    <w:rsid w:val="00434BB6"/>
    <w:rsid w:val="00434C47"/>
    <w:rsid w:val="00435637"/>
    <w:rsid w:val="00436795"/>
    <w:rsid w:val="004415EE"/>
    <w:rsid w:val="00441A3E"/>
    <w:rsid w:val="004443A3"/>
    <w:rsid w:val="004511D9"/>
    <w:rsid w:val="00451C0B"/>
    <w:rsid w:val="004521DE"/>
    <w:rsid w:val="0045278F"/>
    <w:rsid w:val="00452A40"/>
    <w:rsid w:val="00454613"/>
    <w:rsid w:val="00456409"/>
    <w:rsid w:val="004602E9"/>
    <w:rsid w:val="00460E2F"/>
    <w:rsid w:val="00460FB3"/>
    <w:rsid w:val="00461F31"/>
    <w:rsid w:val="00465048"/>
    <w:rsid w:val="0046756C"/>
    <w:rsid w:val="00470044"/>
    <w:rsid w:val="004703E2"/>
    <w:rsid w:val="0047253E"/>
    <w:rsid w:val="00472CF9"/>
    <w:rsid w:val="00473CB6"/>
    <w:rsid w:val="00476CF7"/>
    <w:rsid w:val="0047796D"/>
    <w:rsid w:val="00477B06"/>
    <w:rsid w:val="00480738"/>
    <w:rsid w:val="0048164C"/>
    <w:rsid w:val="00481CDE"/>
    <w:rsid w:val="00481FCE"/>
    <w:rsid w:val="00482A12"/>
    <w:rsid w:val="00484696"/>
    <w:rsid w:val="00485123"/>
    <w:rsid w:val="00491BBF"/>
    <w:rsid w:val="00494E8A"/>
    <w:rsid w:val="00495F46"/>
    <w:rsid w:val="0049640C"/>
    <w:rsid w:val="004A004F"/>
    <w:rsid w:val="004A051A"/>
    <w:rsid w:val="004A0981"/>
    <w:rsid w:val="004A0A3A"/>
    <w:rsid w:val="004A1CB5"/>
    <w:rsid w:val="004A22F8"/>
    <w:rsid w:val="004A32EB"/>
    <w:rsid w:val="004A3CF8"/>
    <w:rsid w:val="004A425F"/>
    <w:rsid w:val="004A5617"/>
    <w:rsid w:val="004A62C1"/>
    <w:rsid w:val="004A68B5"/>
    <w:rsid w:val="004A6EEF"/>
    <w:rsid w:val="004A74FC"/>
    <w:rsid w:val="004A7CE7"/>
    <w:rsid w:val="004B0E35"/>
    <w:rsid w:val="004B1A9E"/>
    <w:rsid w:val="004B257F"/>
    <w:rsid w:val="004B28FB"/>
    <w:rsid w:val="004B341D"/>
    <w:rsid w:val="004B3653"/>
    <w:rsid w:val="004B3A11"/>
    <w:rsid w:val="004B4760"/>
    <w:rsid w:val="004B575D"/>
    <w:rsid w:val="004B631B"/>
    <w:rsid w:val="004B74B6"/>
    <w:rsid w:val="004B7A67"/>
    <w:rsid w:val="004C01D7"/>
    <w:rsid w:val="004C096C"/>
    <w:rsid w:val="004C2156"/>
    <w:rsid w:val="004C53A1"/>
    <w:rsid w:val="004C5743"/>
    <w:rsid w:val="004C634B"/>
    <w:rsid w:val="004C64AD"/>
    <w:rsid w:val="004D3D1E"/>
    <w:rsid w:val="004E4A39"/>
    <w:rsid w:val="004E5073"/>
    <w:rsid w:val="004E77C3"/>
    <w:rsid w:val="004F0492"/>
    <w:rsid w:val="004F12F8"/>
    <w:rsid w:val="004F6502"/>
    <w:rsid w:val="004F65DA"/>
    <w:rsid w:val="004F7763"/>
    <w:rsid w:val="004F77D9"/>
    <w:rsid w:val="00500741"/>
    <w:rsid w:val="00501B8D"/>
    <w:rsid w:val="00502118"/>
    <w:rsid w:val="005030EB"/>
    <w:rsid w:val="00503652"/>
    <w:rsid w:val="00504158"/>
    <w:rsid w:val="00504FAF"/>
    <w:rsid w:val="005052BA"/>
    <w:rsid w:val="005070EB"/>
    <w:rsid w:val="005107D7"/>
    <w:rsid w:val="00513D81"/>
    <w:rsid w:val="005143B4"/>
    <w:rsid w:val="005148B5"/>
    <w:rsid w:val="00515BC6"/>
    <w:rsid w:val="0051691C"/>
    <w:rsid w:val="00520C2B"/>
    <w:rsid w:val="00521E89"/>
    <w:rsid w:val="005237D8"/>
    <w:rsid w:val="00526E78"/>
    <w:rsid w:val="00531AA1"/>
    <w:rsid w:val="005320A7"/>
    <w:rsid w:val="00534D53"/>
    <w:rsid w:val="00536B74"/>
    <w:rsid w:val="00537F0E"/>
    <w:rsid w:val="00540694"/>
    <w:rsid w:val="00540DA6"/>
    <w:rsid w:val="00542405"/>
    <w:rsid w:val="0054252B"/>
    <w:rsid w:val="00542A8F"/>
    <w:rsid w:val="00543A73"/>
    <w:rsid w:val="005446CA"/>
    <w:rsid w:val="005447F4"/>
    <w:rsid w:val="00544A2F"/>
    <w:rsid w:val="00550F0C"/>
    <w:rsid w:val="0055378A"/>
    <w:rsid w:val="00553A3E"/>
    <w:rsid w:val="005540FA"/>
    <w:rsid w:val="00554A5C"/>
    <w:rsid w:val="00555491"/>
    <w:rsid w:val="00556213"/>
    <w:rsid w:val="00556EFB"/>
    <w:rsid w:val="0056057A"/>
    <w:rsid w:val="005627EB"/>
    <w:rsid w:val="00564BAC"/>
    <w:rsid w:val="00564C62"/>
    <w:rsid w:val="00565064"/>
    <w:rsid w:val="005657ED"/>
    <w:rsid w:val="005658E5"/>
    <w:rsid w:val="00567FA2"/>
    <w:rsid w:val="00571718"/>
    <w:rsid w:val="0057311F"/>
    <w:rsid w:val="0057492B"/>
    <w:rsid w:val="005816E2"/>
    <w:rsid w:val="005824A5"/>
    <w:rsid w:val="005825C2"/>
    <w:rsid w:val="0058439F"/>
    <w:rsid w:val="005843A6"/>
    <w:rsid w:val="00585B98"/>
    <w:rsid w:val="00585D02"/>
    <w:rsid w:val="00586B2D"/>
    <w:rsid w:val="005902A8"/>
    <w:rsid w:val="00592EBD"/>
    <w:rsid w:val="00594250"/>
    <w:rsid w:val="00596447"/>
    <w:rsid w:val="005966B7"/>
    <w:rsid w:val="005967F3"/>
    <w:rsid w:val="00596A5B"/>
    <w:rsid w:val="00597109"/>
    <w:rsid w:val="005974E1"/>
    <w:rsid w:val="005976B0"/>
    <w:rsid w:val="00597F36"/>
    <w:rsid w:val="005A03BA"/>
    <w:rsid w:val="005A07F6"/>
    <w:rsid w:val="005A10BA"/>
    <w:rsid w:val="005A1B1A"/>
    <w:rsid w:val="005A2A4D"/>
    <w:rsid w:val="005A5573"/>
    <w:rsid w:val="005A7499"/>
    <w:rsid w:val="005A7ABC"/>
    <w:rsid w:val="005B1246"/>
    <w:rsid w:val="005B16B7"/>
    <w:rsid w:val="005B1BEC"/>
    <w:rsid w:val="005B6B6F"/>
    <w:rsid w:val="005B7747"/>
    <w:rsid w:val="005B78A8"/>
    <w:rsid w:val="005B7A13"/>
    <w:rsid w:val="005B7A71"/>
    <w:rsid w:val="005B7DD9"/>
    <w:rsid w:val="005C0605"/>
    <w:rsid w:val="005C473E"/>
    <w:rsid w:val="005C5043"/>
    <w:rsid w:val="005C51EB"/>
    <w:rsid w:val="005C6A8C"/>
    <w:rsid w:val="005C6FF4"/>
    <w:rsid w:val="005C7560"/>
    <w:rsid w:val="005C7935"/>
    <w:rsid w:val="005C79A5"/>
    <w:rsid w:val="005D0C3B"/>
    <w:rsid w:val="005D249D"/>
    <w:rsid w:val="005D31D4"/>
    <w:rsid w:val="005D3A74"/>
    <w:rsid w:val="005D49A5"/>
    <w:rsid w:val="005D52BB"/>
    <w:rsid w:val="005D6171"/>
    <w:rsid w:val="005D6189"/>
    <w:rsid w:val="005D7404"/>
    <w:rsid w:val="005D7C04"/>
    <w:rsid w:val="005E01D7"/>
    <w:rsid w:val="005E4166"/>
    <w:rsid w:val="005E47DE"/>
    <w:rsid w:val="005E4C3F"/>
    <w:rsid w:val="005E64FA"/>
    <w:rsid w:val="005E6CD2"/>
    <w:rsid w:val="005E7B0F"/>
    <w:rsid w:val="005E7FEB"/>
    <w:rsid w:val="005F01D8"/>
    <w:rsid w:val="005F1857"/>
    <w:rsid w:val="005F1E11"/>
    <w:rsid w:val="005F2154"/>
    <w:rsid w:val="005F40A1"/>
    <w:rsid w:val="005F4473"/>
    <w:rsid w:val="005F5C97"/>
    <w:rsid w:val="00600318"/>
    <w:rsid w:val="006005A3"/>
    <w:rsid w:val="00600CAD"/>
    <w:rsid w:val="00602FFA"/>
    <w:rsid w:val="00603B1F"/>
    <w:rsid w:val="00604036"/>
    <w:rsid w:val="006040EC"/>
    <w:rsid w:val="0060622E"/>
    <w:rsid w:val="006077EB"/>
    <w:rsid w:val="00614227"/>
    <w:rsid w:val="006150DF"/>
    <w:rsid w:val="00617530"/>
    <w:rsid w:val="00620350"/>
    <w:rsid w:val="00621DED"/>
    <w:rsid w:val="00622580"/>
    <w:rsid w:val="00622BED"/>
    <w:rsid w:val="00622EA9"/>
    <w:rsid w:val="00624267"/>
    <w:rsid w:val="00625A4A"/>
    <w:rsid w:val="00625FD7"/>
    <w:rsid w:val="00626F60"/>
    <w:rsid w:val="00627901"/>
    <w:rsid w:val="006301BA"/>
    <w:rsid w:val="006305E1"/>
    <w:rsid w:val="00630F8F"/>
    <w:rsid w:val="00632D2E"/>
    <w:rsid w:val="00633A72"/>
    <w:rsid w:val="006342B1"/>
    <w:rsid w:val="006343BE"/>
    <w:rsid w:val="00634453"/>
    <w:rsid w:val="00634856"/>
    <w:rsid w:val="00634D4B"/>
    <w:rsid w:val="0063626F"/>
    <w:rsid w:val="00636D19"/>
    <w:rsid w:val="006411AB"/>
    <w:rsid w:val="00641988"/>
    <w:rsid w:val="00641BAE"/>
    <w:rsid w:val="006422C9"/>
    <w:rsid w:val="00642771"/>
    <w:rsid w:val="00646DAA"/>
    <w:rsid w:val="00650031"/>
    <w:rsid w:val="006509D8"/>
    <w:rsid w:val="006516AF"/>
    <w:rsid w:val="00651C33"/>
    <w:rsid w:val="00653C89"/>
    <w:rsid w:val="006556AA"/>
    <w:rsid w:val="00655FBF"/>
    <w:rsid w:val="00660777"/>
    <w:rsid w:val="00661229"/>
    <w:rsid w:val="00662D74"/>
    <w:rsid w:val="00662E22"/>
    <w:rsid w:val="0066375D"/>
    <w:rsid w:val="00664144"/>
    <w:rsid w:val="00665F2D"/>
    <w:rsid w:val="00667AC4"/>
    <w:rsid w:val="00667BD1"/>
    <w:rsid w:val="00670BA4"/>
    <w:rsid w:val="006733B7"/>
    <w:rsid w:val="00674A11"/>
    <w:rsid w:val="0067509B"/>
    <w:rsid w:val="00675FEE"/>
    <w:rsid w:val="0068082E"/>
    <w:rsid w:val="0068104C"/>
    <w:rsid w:val="006819A5"/>
    <w:rsid w:val="00683235"/>
    <w:rsid w:val="00684522"/>
    <w:rsid w:val="00685D28"/>
    <w:rsid w:val="00686ADE"/>
    <w:rsid w:val="00690057"/>
    <w:rsid w:val="0069170F"/>
    <w:rsid w:val="00692BE1"/>
    <w:rsid w:val="00694CF5"/>
    <w:rsid w:val="00695738"/>
    <w:rsid w:val="00695ACB"/>
    <w:rsid w:val="00696DD2"/>
    <w:rsid w:val="00697125"/>
    <w:rsid w:val="006971D6"/>
    <w:rsid w:val="00697D5B"/>
    <w:rsid w:val="006A087D"/>
    <w:rsid w:val="006A1465"/>
    <w:rsid w:val="006A3B1A"/>
    <w:rsid w:val="006A5EE0"/>
    <w:rsid w:val="006A6738"/>
    <w:rsid w:val="006A67CA"/>
    <w:rsid w:val="006B0C1C"/>
    <w:rsid w:val="006B28C3"/>
    <w:rsid w:val="006B459D"/>
    <w:rsid w:val="006B70C9"/>
    <w:rsid w:val="006B7FFD"/>
    <w:rsid w:val="006C05F1"/>
    <w:rsid w:val="006C0B15"/>
    <w:rsid w:val="006C1B8A"/>
    <w:rsid w:val="006C1B99"/>
    <w:rsid w:val="006C1ECA"/>
    <w:rsid w:val="006C1FFE"/>
    <w:rsid w:val="006C2112"/>
    <w:rsid w:val="006C2805"/>
    <w:rsid w:val="006C2862"/>
    <w:rsid w:val="006C5E8C"/>
    <w:rsid w:val="006C671B"/>
    <w:rsid w:val="006C6846"/>
    <w:rsid w:val="006C75F3"/>
    <w:rsid w:val="006D0003"/>
    <w:rsid w:val="006D04EA"/>
    <w:rsid w:val="006D26BD"/>
    <w:rsid w:val="006D4259"/>
    <w:rsid w:val="006D4714"/>
    <w:rsid w:val="006D4779"/>
    <w:rsid w:val="006D6C97"/>
    <w:rsid w:val="006E04FD"/>
    <w:rsid w:val="006E1346"/>
    <w:rsid w:val="006E1DF9"/>
    <w:rsid w:val="006E2BEF"/>
    <w:rsid w:val="006E3EF4"/>
    <w:rsid w:val="006E4045"/>
    <w:rsid w:val="006E5C3E"/>
    <w:rsid w:val="006F10B1"/>
    <w:rsid w:val="006F1E0B"/>
    <w:rsid w:val="006F245C"/>
    <w:rsid w:val="006F296F"/>
    <w:rsid w:val="006F3D9D"/>
    <w:rsid w:val="006F445D"/>
    <w:rsid w:val="006F55F2"/>
    <w:rsid w:val="006F605C"/>
    <w:rsid w:val="006F617E"/>
    <w:rsid w:val="006F76CA"/>
    <w:rsid w:val="007009DF"/>
    <w:rsid w:val="007018D3"/>
    <w:rsid w:val="00701AD0"/>
    <w:rsid w:val="0070227C"/>
    <w:rsid w:val="00703935"/>
    <w:rsid w:val="00703E8D"/>
    <w:rsid w:val="0070514D"/>
    <w:rsid w:val="0070568E"/>
    <w:rsid w:val="00706623"/>
    <w:rsid w:val="00706EDA"/>
    <w:rsid w:val="007070EC"/>
    <w:rsid w:val="0070724C"/>
    <w:rsid w:val="007101A7"/>
    <w:rsid w:val="00710D5A"/>
    <w:rsid w:val="00711918"/>
    <w:rsid w:val="007146E8"/>
    <w:rsid w:val="0071478C"/>
    <w:rsid w:val="00715647"/>
    <w:rsid w:val="0071670B"/>
    <w:rsid w:val="007175B4"/>
    <w:rsid w:val="00722B3A"/>
    <w:rsid w:val="00722B46"/>
    <w:rsid w:val="007230DB"/>
    <w:rsid w:val="00723435"/>
    <w:rsid w:val="00723457"/>
    <w:rsid w:val="007237D0"/>
    <w:rsid w:val="00724697"/>
    <w:rsid w:val="007246D0"/>
    <w:rsid w:val="00725D87"/>
    <w:rsid w:val="00726D82"/>
    <w:rsid w:val="00727822"/>
    <w:rsid w:val="00732ECD"/>
    <w:rsid w:val="0073369E"/>
    <w:rsid w:val="00733F1E"/>
    <w:rsid w:val="00734873"/>
    <w:rsid w:val="007349EB"/>
    <w:rsid w:val="00735EAB"/>
    <w:rsid w:val="007368AA"/>
    <w:rsid w:val="0073695C"/>
    <w:rsid w:val="00737451"/>
    <w:rsid w:val="00743815"/>
    <w:rsid w:val="007446F8"/>
    <w:rsid w:val="00744FD4"/>
    <w:rsid w:val="00746D92"/>
    <w:rsid w:val="00751308"/>
    <w:rsid w:val="007545DB"/>
    <w:rsid w:val="00754B02"/>
    <w:rsid w:val="00754B38"/>
    <w:rsid w:val="0075589A"/>
    <w:rsid w:val="007564FE"/>
    <w:rsid w:val="00756DF6"/>
    <w:rsid w:val="00757D12"/>
    <w:rsid w:val="007617C1"/>
    <w:rsid w:val="00761C28"/>
    <w:rsid w:val="00762811"/>
    <w:rsid w:val="00762C9B"/>
    <w:rsid w:val="007640D8"/>
    <w:rsid w:val="00764448"/>
    <w:rsid w:val="007654C0"/>
    <w:rsid w:val="00766058"/>
    <w:rsid w:val="00770946"/>
    <w:rsid w:val="00770CE2"/>
    <w:rsid w:val="00770F0D"/>
    <w:rsid w:val="00772A16"/>
    <w:rsid w:val="007735D0"/>
    <w:rsid w:val="00773801"/>
    <w:rsid w:val="00774735"/>
    <w:rsid w:val="007759CA"/>
    <w:rsid w:val="00775D56"/>
    <w:rsid w:val="007761F2"/>
    <w:rsid w:val="00776DF5"/>
    <w:rsid w:val="00777B4B"/>
    <w:rsid w:val="00777F6E"/>
    <w:rsid w:val="0078039E"/>
    <w:rsid w:val="0078057A"/>
    <w:rsid w:val="00780A46"/>
    <w:rsid w:val="00781991"/>
    <w:rsid w:val="00781B85"/>
    <w:rsid w:val="00781CA1"/>
    <w:rsid w:val="00784C5A"/>
    <w:rsid w:val="0078550F"/>
    <w:rsid w:val="00785711"/>
    <w:rsid w:val="00785DC2"/>
    <w:rsid w:val="00785FF1"/>
    <w:rsid w:val="00792444"/>
    <w:rsid w:val="007970DF"/>
    <w:rsid w:val="007A0D18"/>
    <w:rsid w:val="007A35FA"/>
    <w:rsid w:val="007A51CF"/>
    <w:rsid w:val="007A5A26"/>
    <w:rsid w:val="007A60CF"/>
    <w:rsid w:val="007A6D6F"/>
    <w:rsid w:val="007A6FC8"/>
    <w:rsid w:val="007A72E4"/>
    <w:rsid w:val="007B02F3"/>
    <w:rsid w:val="007B2825"/>
    <w:rsid w:val="007B5AC0"/>
    <w:rsid w:val="007C0462"/>
    <w:rsid w:val="007C06F1"/>
    <w:rsid w:val="007C08AF"/>
    <w:rsid w:val="007C145F"/>
    <w:rsid w:val="007C1D62"/>
    <w:rsid w:val="007C32D4"/>
    <w:rsid w:val="007C6EAE"/>
    <w:rsid w:val="007D00F4"/>
    <w:rsid w:val="007D0942"/>
    <w:rsid w:val="007D13F3"/>
    <w:rsid w:val="007D423B"/>
    <w:rsid w:val="007D4F02"/>
    <w:rsid w:val="007D5C60"/>
    <w:rsid w:val="007D6F73"/>
    <w:rsid w:val="007E0468"/>
    <w:rsid w:val="007E1DD3"/>
    <w:rsid w:val="007E221D"/>
    <w:rsid w:val="007E2345"/>
    <w:rsid w:val="007E42C8"/>
    <w:rsid w:val="007E704D"/>
    <w:rsid w:val="007E78BA"/>
    <w:rsid w:val="007F0637"/>
    <w:rsid w:val="007F0878"/>
    <w:rsid w:val="007F42A2"/>
    <w:rsid w:val="007F4954"/>
    <w:rsid w:val="007F528F"/>
    <w:rsid w:val="007F5EBE"/>
    <w:rsid w:val="007F6BAD"/>
    <w:rsid w:val="007F70FB"/>
    <w:rsid w:val="007F70FC"/>
    <w:rsid w:val="007F7751"/>
    <w:rsid w:val="00800D80"/>
    <w:rsid w:val="00802D71"/>
    <w:rsid w:val="008034D4"/>
    <w:rsid w:val="00804143"/>
    <w:rsid w:val="00807B77"/>
    <w:rsid w:val="008116F0"/>
    <w:rsid w:val="00812C3E"/>
    <w:rsid w:val="008130BB"/>
    <w:rsid w:val="00813C20"/>
    <w:rsid w:val="00814985"/>
    <w:rsid w:val="00814D9A"/>
    <w:rsid w:val="00814F31"/>
    <w:rsid w:val="00815BD7"/>
    <w:rsid w:val="00815CFD"/>
    <w:rsid w:val="00817397"/>
    <w:rsid w:val="0081763F"/>
    <w:rsid w:val="008177AF"/>
    <w:rsid w:val="00817A0A"/>
    <w:rsid w:val="0082325F"/>
    <w:rsid w:val="00823C6B"/>
    <w:rsid w:val="008262CE"/>
    <w:rsid w:val="008265E3"/>
    <w:rsid w:val="008269D1"/>
    <w:rsid w:val="008275CD"/>
    <w:rsid w:val="00827687"/>
    <w:rsid w:val="0083141A"/>
    <w:rsid w:val="00834A5B"/>
    <w:rsid w:val="00837951"/>
    <w:rsid w:val="00837BF9"/>
    <w:rsid w:val="00837FD9"/>
    <w:rsid w:val="00840258"/>
    <w:rsid w:val="0084076E"/>
    <w:rsid w:val="008409CD"/>
    <w:rsid w:val="008409D1"/>
    <w:rsid w:val="00840F7C"/>
    <w:rsid w:val="008418D6"/>
    <w:rsid w:val="0084204C"/>
    <w:rsid w:val="00842DAC"/>
    <w:rsid w:val="008436C7"/>
    <w:rsid w:val="008447BA"/>
    <w:rsid w:val="008464ED"/>
    <w:rsid w:val="00846D7F"/>
    <w:rsid w:val="00850846"/>
    <w:rsid w:val="00850DAA"/>
    <w:rsid w:val="008533C7"/>
    <w:rsid w:val="0085342B"/>
    <w:rsid w:val="008538AD"/>
    <w:rsid w:val="00854DB1"/>
    <w:rsid w:val="00855E5C"/>
    <w:rsid w:val="00856444"/>
    <w:rsid w:val="00856889"/>
    <w:rsid w:val="008568C7"/>
    <w:rsid w:val="00861460"/>
    <w:rsid w:val="008620DF"/>
    <w:rsid w:val="00862B51"/>
    <w:rsid w:val="008631A2"/>
    <w:rsid w:val="00863D0F"/>
    <w:rsid w:val="00863ECE"/>
    <w:rsid w:val="00864D44"/>
    <w:rsid w:val="00865572"/>
    <w:rsid w:val="008658CE"/>
    <w:rsid w:val="00865B01"/>
    <w:rsid w:val="00866768"/>
    <w:rsid w:val="00867BD3"/>
    <w:rsid w:val="00871192"/>
    <w:rsid w:val="0087122F"/>
    <w:rsid w:val="00872002"/>
    <w:rsid w:val="00875341"/>
    <w:rsid w:val="00877016"/>
    <w:rsid w:val="00881C85"/>
    <w:rsid w:val="00882138"/>
    <w:rsid w:val="00884403"/>
    <w:rsid w:val="00886741"/>
    <w:rsid w:val="00886DC5"/>
    <w:rsid w:val="008870F2"/>
    <w:rsid w:val="0088791F"/>
    <w:rsid w:val="00887A1A"/>
    <w:rsid w:val="0089077C"/>
    <w:rsid w:val="00891E53"/>
    <w:rsid w:val="0089311F"/>
    <w:rsid w:val="008940BB"/>
    <w:rsid w:val="00894F66"/>
    <w:rsid w:val="008962E8"/>
    <w:rsid w:val="008A002B"/>
    <w:rsid w:val="008A0327"/>
    <w:rsid w:val="008A0B10"/>
    <w:rsid w:val="008A0D0D"/>
    <w:rsid w:val="008A24EC"/>
    <w:rsid w:val="008A31C2"/>
    <w:rsid w:val="008A352F"/>
    <w:rsid w:val="008A6F03"/>
    <w:rsid w:val="008B0650"/>
    <w:rsid w:val="008B0D47"/>
    <w:rsid w:val="008B17F3"/>
    <w:rsid w:val="008B2414"/>
    <w:rsid w:val="008B3F5C"/>
    <w:rsid w:val="008B42E3"/>
    <w:rsid w:val="008C070D"/>
    <w:rsid w:val="008C12D4"/>
    <w:rsid w:val="008C13AE"/>
    <w:rsid w:val="008C1617"/>
    <w:rsid w:val="008C1BBB"/>
    <w:rsid w:val="008C385A"/>
    <w:rsid w:val="008C5634"/>
    <w:rsid w:val="008C5666"/>
    <w:rsid w:val="008C7F1A"/>
    <w:rsid w:val="008D0000"/>
    <w:rsid w:val="008D0576"/>
    <w:rsid w:val="008D1252"/>
    <w:rsid w:val="008D1A74"/>
    <w:rsid w:val="008D23CE"/>
    <w:rsid w:val="008D3724"/>
    <w:rsid w:val="008D4B6F"/>
    <w:rsid w:val="008D6A18"/>
    <w:rsid w:val="008D7961"/>
    <w:rsid w:val="008E0EF3"/>
    <w:rsid w:val="008E18F9"/>
    <w:rsid w:val="008E3647"/>
    <w:rsid w:val="008E4F65"/>
    <w:rsid w:val="008E5679"/>
    <w:rsid w:val="008E6858"/>
    <w:rsid w:val="008E7C27"/>
    <w:rsid w:val="008F16AD"/>
    <w:rsid w:val="008F1763"/>
    <w:rsid w:val="008F26CE"/>
    <w:rsid w:val="008F32C0"/>
    <w:rsid w:val="008F4B8D"/>
    <w:rsid w:val="008F5387"/>
    <w:rsid w:val="008F656B"/>
    <w:rsid w:val="008F65F5"/>
    <w:rsid w:val="008F6839"/>
    <w:rsid w:val="008F712F"/>
    <w:rsid w:val="00902C78"/>
    <w:rsid w:val="0090614D"/>
    <w:rsid w:val="00906446"/>
    <w:rsid w:val="00906AF1"/>
    <w:rsid w:val="00907CC5"/>
    <w:rsid w:val="00912068"/>
    <w:rsid w:val="00912248"/>
    <w:rsid w:val="0091324F"/>
    <w:rsid w:val="009135E7"/>
    <w:rsid w:val="00915A69"/>
    <w:rsid w:val="00916692"/>
    <w:rsid w:val="00917E2E"/>
    <w:rsid w:val="00920D1C"/>
    <w:rsid w:val="00920D27"/>
    <w:rsid w:val="009213C0"/>
    <w:rsid w:val="0092255F"/>
    <w:rsid w:val="009228E2"/>
    <w:rsid w:val="00923773"/>
    <w:rsid w:val="009277E3"/>
    <w:rsid w:val="00931008"/>
    <w:rsid w:val="00932EFC"/>
    <w:rsid w:val="0093388D"/>
    <w:rsid w:val="00933FCC"/>
    <w:rsid w:val="00935A6B"/>
    <w:rsid w:val="00935BAD"/>
    <w:rsid w:val="00937C1C"/>
    <w:rsid w:val="0094010F"/>
    <w:rsid w:val="00941486"/>
    <w:rsid w:val="00942A04"/>
    <w:rsid w:val="009439CF"/>
    <w:rsid w:val="009446B0"/>
    <w:rsid w:val="00945B7F"/>
    <w:rsid w:val="009473B5"/>
    <w:rsid w:val="00950D8D"/>
    <w:rsid w:val="00952A1A"/>
    <w:rsid w:val="0095324F"/>
    <w:rsid w:val="009541E6"/>
    <w:rsid w:val="0095560F"/>
    <w:rsid w:val="0095597A"/>
    <w:rsid w:val="00956396"/>
    <w:rsid w:val="00957DFE"/>
    <w:rsid w:val="00960396"/>
    <w:rsid w:val="00961D7C"/>
    <w:rsid w:val="0096335E"/>
    <w:rsid w:val="00965516"/>
    <w:rsid w:val="00965BDE"/>
    <w:rsid w:val="00965C68"/>
    <w:rsid w:val="00967252"/>
    <w:rsid w:val="00972D72"/>
    <w:rsid w:val="00973BDD"/>
    <w:rsid w:val="009749C4"/>
    <w:rsid w:val="00974DFD"/>
    <w:rsid w:val="00977536"/>
    <w:rsid w:val="00977A96"/>
    <w:rsid w:val="00977C9F"/>
    <w:rsid w:val="00980917"/>
    <w:rsid w:val="00981E39"/>
    <w:rsid w:val="00982B69"/>
    <w:rsid w:val="00982DF7"/>
    <w:rsid w:val="00983402"/>
    <w:rsid w:val="00983942"/>
    <w:rsid w:val="00985200"/>
    <w:rsid w:val="0098676C"/>
    <w:rsid w:val="009904EC"/>
    <w:rsid w:val="009927CD"/>
    <w:rsid w:val="0099367E"/>
    <w:rsid w:val="00997270"/>
    <w:rsid w:val="009A0131"/>
    <w:rsid w:val="009A0643"/>
    <w:rsid w:val="009A1DBD"/>
    <w:rsid w:val="009A35CC"/>
    <w:rsid w:val="009A3A59"/>
    <w:rsid w:val="009A46FF"/>
    <w:rsid w:val="009A4B87"/>
    <w:rsid w:val="009A4E0C"/>
    <w:rsid w:val="009A50F7"/>
    <w:rsid w:val="009A64D2"/>
    <w:rsid w:val="009A6B08"/>
    <w:rsid w:val="009A73EF"/>
    <w:rsid w:val="009B1D27"/>
    <w:rsid w:val="009B40F5"/>
    <w:rsid w:val="009B6D81"/>
    <w:rsid w:val="009C22AD"/>
    <w:rsid w:val="009C384E"/>
    <w:rsid w:val="009C63FD"/>
    <w:rsid w:val="009D03E3"/>
    <w:rsid w:val="009D07C9"/>
    <w:rsid w:val="009D5762"/>
    <w:rsid w:val="009D59CE"/>
    <w:rsid w:val="009D608C"/>
    <w:rsid w:val="009D710F"/>
    <w:rsid w:val="009D7A74"/>
    <w:rsid w:val="009D7CA2"/>
    <w:rsid w:val="009D7DB2"/>
    <w:rsid w:val="009E01F4"/>
    <w:rsid w:val="009E07BA"/>
    <w:rsid w:val="009E1CE7"/>
    <w:rsid w:val="009E2607"/>
    <w:rsid w:val="009E30D8"/>
    <w:rsid w:val="009E36A4"/>
    <w:rsid w:val="009E39C5"/>
    <w:rsid w:val="009E5ECC"/>
    <w:rsid w:val="009E66F0"/>
    <w:rsid w:val="009F0A04"/>
    <w:rsid w:val="009F1ACE"/>
    <w:rsid w:val="009F222B"/>
    <w:rsid w:val="009F2978"/>
    <w:rsid w:val="009F4EEF"/>
    <w:rsid w:val="009F5051"/>
    <w:rsid w:val="009F67CC"/>
    <w:rsid w:val="009F7134"/>
    <w:rsid w:val="009F75EC"/>
    <w:rsid w:val="009F7865"/>
    <w:rsid w:val="009F7B9C"/>
    <w:rsid w:val="00A005E9"/>
    <w:rsid w:val="00A01A9A"/>
    <w:rsid w:val="00A02DA9"/>
    <w:rsid w:val="00A033D7"/>
    <w:rsid w:val="00A04707"/>
    <w:rsid w:val="00A05DA1"/>
    <w:rsid w:val="00A0625A"/>
    <w:rsid w:val="00A07328"/>
    <w:rsid w:val="00A073ED"/>
    <w:rsid w:val="00A07E70"/>
    <w:rsid w:val="00A105DF"/>
    <w:rsid w:val="00A10DC0"/>
    <w:rsid w:val="00A125BC"/>
    <w:rsid w:val="00A14107"/>
    <w:rsid w:val="00A15117"/>
    <w:rsid w:val="00A162FE"/>
    <w:rsid w:val="00A17203"/>
    <w:rsid w:val="00A17D09"/>
    <w:rsid w:val="00A17D64"/>
    <w:rsid w:val="00A21531"/>
    <w:rsid w:val="00A224D1"/>
    <w:rsid w:val="00A225A5"/>
    <w:rsid w:val="00A22D4D"/>
    <w:rsid w:val="00A249A4"/>
    <w:rsid w:val="00A268F9"/>
    <w:rsid w:val="00A26BAC"/>
    <w:rsid w:val="00A26FE2"/>
    <w:rsid w:val="00A270A9"/>
    <w:rsid w:val="00A27337"/>
    <w:rsid w:val="00A305BB"/>
    <w:rsid w:val="00A30B37"/>
    <w:rsid w:val="00A30BFC"/>
    <w:rsid w:val="00A31153"/>
    <w:rsid w:val="00A31460"/>
    <w:rsid w:val="00A348FD"/>
    <w:rsid w:val="00A35B0B"/>
    <w:rsid w:val="00A3741C"/>
    <w:rsid w:val="00A37949"/>
    <w:rsid w:val="00A41138"/>
    <w:rsid w:val="00A41D27"/>
    <w:rsid w:val="00A4217B"/>
    <w:rsid w:val="00A43CCE"/>
    <w:rsid w:val="00A43F1A"/>
    <w:rsid w:val="00A45BD3"/>
    <w:rsid w:val="00A47F41"/>
    <w:rsid w:val="00A55AE3"/>
    <w:rsid w:val="00A568AE"/>
    <w:rsid w:val="00A56AB9"/>
    <w:rsid w:val="00A57FB4"/>
    <w:rsid w:val="00A601E1"/>
    <w:rsid w:val="00A61C38"/>
    <w:rsid w:val="00A625F8"/>
    <w:rsid w:val="00A647F4"/>
    <w:rsid w:val="00A70015"/>
    <w:rsid w:val="00A70F54"/>
    <w:rsid w:val="00A71E34"/>
    <w:rsid w:val="00A730DC"/>
    <w:rsid w:val="00A73BC0"/>
    <w:rsid w:val="00A73E66"/>
    <w:rsid w:val="00A74895"/>
    <w:rsid w:val="00A7707C"/>
    <w:rsid w:val="00A8135C"/>
    <w:rsid w:val="00A835FB"/>
    <w:rsid w:val="00A846D3"/>
    <w:rsid w:val="00A846D4"/>
    <w:rsid w:val="00A84A40"/>
    <w:rsid w:val="00A856D9"/>
    <w:rsid w:val="00A86982"/>
    <w:rsid w:val="00A8750C"/>
    <w:rsid w:val="00A90C49"/>
    <w:rsid w:val="00A90CDF"/>
    <w:rsid w:val="00A93560"/>
    <w:rsid w:val="00A94121"/>
    <w:rsid w:val="00A95A15"/>
    <w:rsid w:val="00A95B1B"/>
    <w:rsid w:val="00A963E2"/>
    <w:rsid w:val="00A9699E"/>
    <w:rsid w:val="00AA05C0"/>
    <w:rsid w:val="00AA0A4B"/>
    <w:rsid w:val="00AA0C96"/>
    <w:rsid w:val="00AA17FD"/>
    <w:rsid w:val="00AA3714"/>
    <w:rsid w:val="00AA47F2"/>
    <w:rsid w:val="00AA6639"/>
    <w:rsid w:val="00AB0BAF"/>
    <w:rsid w:val="00AB1141"/>
    <w:rsid w:val="00AB1385"/>
    <w:rsid w:val="00AB16F5"/>
    <w:rsid w:val="00AB1966"/>
    <w:rsid w:val="00AB2E38"/>
    <w:rsid w:val="00AB2FEA"/>
    <w:rsid w:val="00AB40FB"/>
    <w:rsid w:val="00AB46E9"/>
    <w:rsid w:val="00AB5881"/>
    <w:rsid w:val="00AB5A61"/>
    <w:rsid w:val="00AB6249"/>
    <w:rsid w:val="00AC07C2"/>
    <w:rsid w:val="00AC1511"/>
    <w:rsid w:val="00AC1940"/>
    <w:rsid w:val="00AC36F5"/>
    <w:rsid w:val="00AC3762"/>
    <w:rsid w:val="00AC439F"/>
    <w:rsid w:val="00AC63C2"/>
    <w:rsid w:val="00AD2305"/>
    <w:rsid w:val="00AD367D"/>
    <w:rsid w:val="00AD4C61"/>
    <w:rsid w:val="00AD4FB3"/>
    <w:rsid w:val="00AD6A63"/>
    <w:rsid w:val="00AD70F6"/>
    <w:rsid w:val="00AD7882"/>
    <w:rsid w:val="00AE2659"/>
    <w:rsid w:val="00AE4B1F"/>
    <w:rsid w:val="00AE7454"/>
    <w:rsid w:val="00AE7B6F"/>
    <w:rsid w:val="00AF0A78"/>
    <w:rsid w:val="00AF28E4"/>
    <w:rsid w:val="00AF3EFD"/>
    <w:rsid w:val="00AF4BC9"/>
    <w:rsid w:val="00AF4F3D"/>
    <w:rsid w:val="00AF60E4"/>
    <w:rsid w:val="00AF63CC"/>
    <w:rsid w:val="00AF6BFD"/>
    <w:rsid w:val="00AF6F01"/>
    <w:rsid w:val="00AF76BC"/>
    <w:rsid w:val="00AF79A8"/>
    <w:rsid w:val="00B018AE"/>
    <w:rsid w:val="00B01D00"/>
    <w:rsid w:val="00B02372"/>
    <w:rsid w:val="00B035AF"/>
    <w:rsid w:val="00B03CE7"/>
    <w:rsid w:val="00B04627"/>
    <w:rsid w:val="00B06DE2"/>
    <w:rsid w:val="00B10141"/>
    <w:rsid w:val="00B11710"/>
    <w:rsid w:val="00B118F7"/>
    <w:rsid w:val="00B119DD"/>
    <w:rsid w:val="00B11A38"/>
    <w:rsid w:val="00B11DF6"/>
    <w:rsid w:val="00B12D6B"/>
    <w:rsid w:val="00B14FB3"/>
    <w:rsid w:val="00B1601F"/>
    <w:rsid w:val="00B172D4"/>
    <w:rsid w:val="00B173F5"/>
    <w:rsid w:val="00B17444"/>
    <w:rsid w:val="00B20B27"/>
    <w:rsid w:val="00B20B86"/>
    <w:rsid w:val="00B20C07"/>
    <w:rsid w:val="00B21431"/>
    <w:rsid w:val="00B220B6"/>
    <w:rsid w:val="00B2357D"/>
    <w:rsid w:val="00B23995"/>
    <w:rsid w:val="00B24C76"/>
    <w:rsid w:val="00B26B8F"/>
    <w:rsid w:val="00B279B7"/>
    <w:rsid w:val="00B30F1D"/>
    <w:rsid w:val="00B31690"/>
    <w:rsid w:val="00B31B4F"/>
    <w:rsid w:val="00B31DA7"/>
    <w:rsid w:val="00B3416E"/>
    <w:rsid w:val="00B36D54"/>
    <w:rsid w:val="00B3761D"/>
    <w:rsid w:val="00B37D51"/>
    <w:rsid w:val="00B40667"/>
    <w:rsid w:val="00B415BB"/>
    <w:rsid w:val="00B41988"/>
    <w:rsid w:val="00B42894"/>
    <w:rsid w:val="00B448C1"/>
    <w:rsid w:val="00B456CE"/>
    <w:rsid w:val="00B462ED"/>
    <w:rsid w:val="00B46E61"/>
    <w:rsid w:val="00B473B4"/>
    <w:rsid w:val="00B474EE"/>
    <w:rsid w:val="00B47B2A"/>
    <w:rsid w:val="00B47FBC"/>
    <w:rsid w:val="00B509AC"/>
    <w:rsid w:val="00B50ED0"/>
    <w:rsid w:val="00B510D1"/>
    <w:rsid w:val="00B519AE"/>
    <w:rsid w:val="00B52996"/>
    <w:rsid w:val="00B52C85"/>
    <w:rsid w:val="00B53083"/>
    <w:rsid w:val="00B537DC"/>
    <w:rsid w:val="00B54576"/>
    <w:rsid w:val="00B54B36"/>
    <w:rsid w:val="00B5725E"/>
    <w:rsid w:val="00B6069B"/>
    <w:rsid w:val="00B616C4"/>
    <w:rsid w:val="00B61A0B"/>
    <w:rsid w:val="00B61E66"/>
    <w:rsid w:val="00B62FEE"/>
    <w:rsid w:val="00B63A4B"/>
    <w:rsid w:val="00B6423B"/>
    <w:rsid w:val="00B71EB7"/>
    <w:rsid w:val="00B722CC"/>
    <w:rsid w:val="00B76363"/>
    <w:rsid w:val="00B7639E"/>
    <w:rsid w:val="00B76444"/>
    <w:rsid w:val="00B77144"/>
    <w:rsid w:val="00B77E37"/>
    <w:rsid w:val="00B815AE"/>
    <w:rsid w:val="00B83F22"/>
    <w:rsid w:val="00B84596"/>
    <w:rsid w:val="00B848DA"/>
    <w:rsid w:val="00B84A02"/>
    <w:rsid w:val="00B84B4A"/>
    <w:rsid w:val="00B86C4C"/>
    <w:rsid w:val="00B8749C"/>
    <w:rsid w:val="00B907AE"/>
    <w:rsid w:val="00B916AA"/>
    <w:rsid w:val="00B92594"/>
    <w:rsid w:val="00B9300A"/>
    <w:rsid w:val="00B933E1"/>
    <w:rsid w:val="00B94A74"/>
    <w:rsid w:val="00B951DB"/>
    <w:rsid w:val="00B952F1"/>
    <w:rsid w:val="00B9657D"/>
    <w:rsid w:val="00BA10C1"/>
    <w:rsid w:val="00BA1B3E"/>
    <w:rsid w:val="00BA3408"/>
    <w:rsid w:val="00BA403C"/>
    <w:rsid w:val="00BB15E4"/>
    <w:rsid w:val="00BB3354"/>
    <w:rsid w:val="00BB40A3"/>
    <w:rsid w:val="00BB4C27"/>
    <w:rsid w:val="00BC1F78"/>
    <w:rsid w:val="00BC5E47"/>
    <w:rsid w:val="00BC7503"/>
    <w:rsid w:val="00BC78B8"/>
    <w:rsid w:val="00BD083B"/>
    <w:rsid w:val="00BD2113"/>
    <w:rsid w:val="00BD386B"/>
    <w:rsid w:val="00BD3D8F"/>
    <w:rsid w:val="00BD48D1"/>
    <w:rsid w:val="00BD4E49"/>
    <w:rsid w:val="00BE0DF1"/>
    <w:rsid w:val="00BE1769"/>
    <w:rsid w:val="00BE3B49"/>
    <w:rsid w:val="00BE4ED0"/>
    <w:rsid w:val="00BE50F7"/>
    <w:rsid w:val="00BF05A9"/>
    <w:rsid w:val="00BF07D0"/>
    <w:rsid w:val="00BF183E"/>
    <w:rsid w:val="00BF472A"/>
    <w:rsid w:val="00BF68DA"/>
    <w:rsid w:val="00BF693A"/>
    <w:rsid w:val="00BF6BCE"/>
    <w:rsid w:val="00BF7B5F"/>
    <w:rsid w:val="00C00DFE"/>
    <w:rsid w:val="00C017B9"/>
    <w:rsid w:val="00C018AD"/>
    <w:rsid w:val="00C0539B"/>
    <w:rsid w:val="00C05E87"/>
    <w:rsid w:val="00C06E7F"/>
    <w:rsid w:val="00C06FFC"/>
    <w:rsid w:val="00C073EF"/>
    <w:rsid w:val="00C07AAB"/>
    <w:rsid w:val="00C07DE6"/>
    <w:rsid w:val="00C11ABF"/>
    <w:rsid w:val="00C12631"/>
    <w:rsid w:val="00C12C2A"/>
    <w:rsid w:val="00C16123"/>
    <w:rsid w:val="00C1628F"/>
    <w:rsid w:val="00C1653D"/>
    <w:rsid w:val="00C169FE"/>
    <w:rsid w:val="00C17F71"/>
    <w:rsid w:val="00C20058"/>
    <w:rsid w:val="00C208EE"/>
    <w:rsid w:val="00C20A20"/>
    <w:rsid w:val="00C2267E"/>
    <w:rsid w:val="00C2287B"/>
    <w:rsid w:val="00C234C4"/>
    <w:rsid w:val="00C23541"/>
    <w:rsid w:val="00C2403A"/>
    <w:rsid w:val="00C260CE"/>
    <w:rsid w:val="00C27497"/>
    <w:rsid w:val="00C3059D"/>
    <w:rsid w:val="00C334C1"/>
    <w:rsid w:val="00C3551B"/>
    <w:rsid w:val="00C4122A"/>
    <w:rsid w:val="00C4214A"/>
    <w:rsid w:val="00C4227C"/>
    <w:rsid w:val="00C422B3"/>
    <w:rsid w:val="00C42B61"/>
    <w:rsid w:val="00C44909"/>
    <w:rsid w:val="00C46C89"/>
    <w:rsid w:val="00C5056A"/>
    <w:rsid w:val="00C5152E"/>
    <w:rsid w:val="00C5251D"/>
    <w:rsid w:val="00C52885"/>
    <w:rsid w:val="00C55258"/>
    <w:rsid w:val="00C559D3"/>
    <w:rsid w:val="00C55FB9"/>
    <w:rsid w:val="00C569B9"/>
    <w:rsid w:val="00C578FD"/>
    <w:rsid w:val="00C57CAA"/>
    <w:rsid w:val="00C6111F"/>
    <w:rsid w:val="00C619A9"/>
    <w:rsid w:val="00C61B4D"/>
    <w:rsid w:val="00C62339"/>
    <w:rsid w:val="00C62732"/>
    <w:rsid w:val="00C6749C"/>
    <w:rsid w:val="00C70D47"/>
    <w:rsid w:val="00C71088"/>
    <w:rsid w:val="00C71950"/>
    <w:rsid w:val="00C72952"/>
    <w:rsid w:val="00C73A16"/>
    <w:rsid w:val="00C75346"/>
    <w:rsid w:val="00C75D32"/>
    <w:rsid w:val="00C8026C"/>
    <w:rsid w:val="00C80499"/>
    <w:rsid w:val="00C81426"/>
    <w:rsid w:val="00C832F7"/>
    <w:rsid w:val="00C84436"/>
    <w:rsid w:val="00C846C1"/>
    <w:rsid w:val="00C85867"/>
    <w:rsid w:val="00C872F5"/>
    <w:rsid w:val="00C9070A"/>
    <w:rsid w:val="00C90853"/>
    <w:rsid w:val="00C925A0"/>
    <w:rsid w:val="00C92A3B"/>
    <w:rsid w:val="00C93799"/>
    <w:rsid w:val="00C93819"/>
    <w:rsid w:val="00C93F41"/>
    <w:rsid w:val="00C94D10"/>
    <w:rsid w:val="00C95177"/>
    <w:rsid w:val="00C97B55"/>
    <w:rsid w:val="00CA0546"/>
    <w:rsid w:val="00CA05F5"/>
    <w:rsid w:val="00CA29B3"/>
    <w:rsid w:val="00CA29E4"/>
    <w:rsid w:val="00CA3186"/>
    <w:rsid w:val="00CA3C9D"/>
    <w:rsid w:val="00CA654D"/>
    <w:rsid w:val="00CA6DDD"/>
    <w:rsid w:val="00CA785A"/>
    <w:rsid w:val="00CB0730"/>
    <w:rsid w:val="00CB67C7"/>
    <w:rsid w:val="00CC2663"/>
    <w:rsid w:val="00CC2E93"/>
    <w:rsid w:val="00CC474E"/>
    <w:rsid w:val="00CC55BC"/>
    <w:rsid w:val="00CC5A24"/>
    <w:rsid w:val="00CC5EB1"/>
    <w:rsid w:val="00CC7EDD"/>
    <w:rsid w:val="00CD197E"/>
    <w:rsid w:val="00CD2B16"/>
    <w:rsid w:val="00CD2E75"/>
    <w:rsid w:val="00CD35B4"/>
    <w:rsid w:val="00CD51F0"/>
    <w:rsid w:val="00CD5242"/>
    <w:rsid w:val="00CD5CC2"/>
    <w:rsid w:val="00CD6AED"/>
    <w:rsid w:val="00CD7460"/>
    <w:rsid w:val="00CD74A4"/>
    <w:rsid w:val="00CE0CF0"/>
    <w:rsid w:val="00CE1656"/>
    <w:rsid w:val="00CE1FEC"/>
    <w:rsid w:val="00CE21FE"/>
    <w:rsid w:val="00CE2E29"/>
    <w:rsid w:val="00CE577C"/>
    <w:rsid w:val="00CE617C"/>
    <w:rsid w:val="00CE621B"/>
    <w:rsid w:val="00CE6A2C"/>
    <w:rsid w:val="00CF37AA"/>
    <w:rsid w:val="00CF3EBC"/>
    <w:rsid w:val="00CF5321"/>
    <w:rsid w:val="00CF5C71"/>
    <w:rsid w:val="00CF69AE"/>
    <w:rsid w:val="00CF6BEA"/>
    <w:rsid w:val="00D00A77"/>
    <w:rsid w:val="00D01A6E"/>
    <w:rsid w:val="00D0279F"/>
    <w:rsid w:val="00D0468A"/>
    <w:rsid w:val="00D0509A"/>
    <w:rsid w:val="00D053FE"/>
    <w:rsid w:val="00D06587"/>
    <w:rsid w:val="00D06905"/>
    <w:rsid w:val="00D06EF7"/>
    <w:rsid w:val="00D07C0D"/>
    <w:rsid w:val="00D11BF8"/>
    <w:rsid w:val="00D13545"/>
    <w:rsid w:val="00D13D0B"/>
    <w:rsid w:val="00D15BC6"/>
    <w:rsid w:val="00D16346"/>
    <w:rsid w:val="00D17695"/>
    <w:rsid w:val="00D20281"/>
    <w:rsid w:val="00D20B46"/>
    <w:rsid w:val="00D210D7"/>
    <w:rsid w:val="00D218A4"/>
    <w:rsid w:val="00D23899"/>
    <w:rsid w:val="00D25A6D"/>
    <w:rsid w:val="00D26C79"/>
    <w:rsid w:val="00D26D77"/>
    <w:rsid w:val="00D31A45"/>
    <w:rsid w:val="00D33FC6"/>
    <w:rsid w:val="00D34BDB"/>
    <w:rsid w:val="00D3535A"/>
    <w:rsid w:val="00D35952"/>
    <w:rsid w:val="00D378F6"/>
    <w:rsid w:val="00D37B12"/>
    <w:rsid w:val="00D40A33"/>
    <w:rsid w:val="00D4122F"/>
    <w:rsid w:val="00D41BE8"/>
    <w:rsid w:val="00D41BFA"/>
    <w:rsid w:val="00D42B68"/>
    <w:rsid w:val="00D43675"/>
    <w:rsid w:val="00D43BD3"/>
    <w:rsid w:val="00D445B9"/>
    <w:rsid w:val="00D457BA"/>
    <w:rsid w:val="00D50C89"/>
    <w:rsid w:val="00D50CAD"/>
    <w:rsid w:val="00D50F4C"/>
    <w:rsid w:val="00D523D4"/>
    <w:rsid w:val="00D52DB3"/>
    <w:rsid w:val="00D52EBC"/>
    <w:rsid w:val="00D531C0"/>
    <w:rsid w:val="00D565AB"/>
    <w:rsid w:val="00D56BDF"/>
    <w:rsid w:val="00D56E42"/>
    <w:rsid w:val="00D57257"/>
    <w:rsid w:val="00D6020F"/>
    <w:rsid w:val="00D626C7"/>
    <w:rsid w:val="00D630F2"/>
    <w:rsid w:val="00D652FC"/>
    <w:rsid w:val="00D72017"/>
    <w:rsid w:val="00D7323D"/>
    <w:rsid w:val="00D778ED"/>
    <w:rsid w:val="00D80BEB"/>
    <w:rsid w:val="00D82B3C"/>
    <w:rsid w:val="00D82D3E"/>
    <w:rsid w:val="00D84A4F"/>
    <w:rsid w:val="00D85C57"/>
    <w:rsid w:val="00D86365"/>
    <w:rsid w:val="00D86CEB"/>
    <w:rsid w:val="00D90201"/>
    <w:rsid w:val="00D92FEE"/>
    <w:rsid w:val="00D93BC2"/>
    <w:rsid w:val="00D945F6"/>
    <w:rsid w:val="00D94FBC"/>
    <w:rsid w:val="00D950A5"/>
    <w:rsid w:val="00D95FE5"/>
    <w:rsid w:val="00D969C3"/>
    <w:rsid w:val="00DA5717"/>
    <w:rsid w:val="00DA5FAB"/>
    <w:rsid w:val="00DA73A8"/>
    <w:rsid w:val="00DB0276"/>
    <w:rsid w:val="00DB1B0B"/>
    <w:rsid w:val="00DB1B63"/>
    <w:rsid w:val="00DB401B"/>
    <w:rsid w:val="00DB75E5"/>
    <w:rsid w:val="00DC1627"/>
    <w:rsid w:val="00DC24AE"/>
    <w:rsid w:val="00DC32A1"/>
    <w:rsid w:val="00DC511B"/>
    <w:rsid w:val="00DC5841"/>
    <w:rsid w:val="00DC7A3D"/>
    <w:rsid w:val="00DC7B79"/>
    <w:rsid w:val="00DC7C7A"/>
    <w:rsid w:val="00DD09AC"/>
    <w:rsid w:val="00DD2009"/>
    <w:rsid w:val="00DD2B7F"/>
    <w:rsid w:val="00DD414F"/>
    <w:rsid w:val="00DD4797"/>
    <w:rsid w:val="00DD5599"/>
    <w:rsid w:val="00DD5D27"/>
    <w:rsid w:val="00DD6CB4"/>
    <w:rsid w:val="00DD726E"/>
    <w:rsid w:val="00DD7718"/>
    <w:rsid w:val="00DD788D"/>
    <w:rsid w:val="00DE052A"/>
    <w:rsid w:val="00DE3849"/>
    <w:rsid w:val="00DE4199"/>
    <w:rsid w:val="00DE7131"/>
    <w:rsid w:val="00DF0B8D"/>
    <w:rsid w:val="00DF3E95"/>
    <w:rsid w:val="00DF6DAF"/>
    <w:rsid w:val="00DF7500"/>
    <w:rsid w:val="00E00C2D"/>
    <w:rsid w:val="00E00CA5"/>
    <w:rsid w:val="00E0149E"/>
    <w:rsid w:val="00E02535"/>
    <w:rsid w:val="00E026D6"/>
    <w:rsid w:val="00E030F3"/>
    <w:rsid w:val="00E032D5"/>
    <w:rsid w:val="00E03392"/>
    <w:rsid w:val="00E05F32"/>
    <w:rsid w:val="00E06DD0"/>
    <w:rsid w:val="00E07258"/>
    <w:rsid w:val="00E0795F"/>
    <w:rsid w:val="00E1140B"/>
    <w:rsid w:val="00E12039"/>
    <w:rsid w:val="00E1353B"/>
    <w:rsid w:val="00E1509F"/>
    <w:rsid w:val="00E153A2"/>
    <w:rsid w:val="00E16F7E"/>
    <w:rsid w:val="00E2262A"/>
    <w:rsid w:val="00E233CA"/>
    <w:rsid w:val="00E24416"/>
    <w:rsid w:val="00E2451B"/>
    <w:rsid w:val="00E24AF9"/>
    <w:rsid w:val="00E250B6"/>
    <w:rsid w:val="00E26AE6"/>
    <w:rsid w:val="00E31FB3"/>
    <w:rsid w:val="00E3213C"/>
    <w:rsid w:val="00E349FB"/>
    <w:rsid w:val="00E35F10"/>
    <w:rsid w:val="00E3626C"/>
    <w:rsid w:val="00E4038E"/>
    <w:rsid w:val="00E40C3B"/>
    <w:rsid w:val="00E4120A"/>
    <w:rsid w:val="00E42991"/>
    <w:rsid w:val="00E446C9"/>
    <w:rsid w:val="00E450E3"/>
    <w:rsid w:val="00E4549E"/>
    <w:rsid w:val="00E45E39"/>
    <w:rsid w:val="00E46920"/>
    <w:rsid w:val="00E4740B"/>
    <w:rsid w:val="00E510E2"/>
    <w:rsid w:val="00E5415B"/>
    <w:rsid w:val="00E55A03"/>
    <w:rsid w:val="00E55DAF"/>
    <w:rsid w:val="00E5610F"/>
    <w:rsid w:val="00E5659E"/>
    <w:rsid w:val="00E5670F"/>
    <w:rsid w:val="00E56DC0"/>
    <w:rsid w:val="00E5768B"/>
    <w:rsid w:val="00E607DC"/>
    <w:rsid w:val="00E63ECF"/>
    <w:rsid w:val="00E63FE8"/>
    <w:rsid w:val="00E64339"/>
    <w:rsid w:val="00E64396"/>
    <w:rsid w:val="00E66F6F"/>
    <w:rsid w:val="00E70332"/>
    <w:rsid w:val="00E744DC"/>
    <w:rsid w:val="00E75676"/>
    <w:rsid w:val="00E80216"/>
    <w:rsid w:val="00E8026A"/>
    <w:rsid w:val="00E80359"/>
    <w:rsid w:val="00E806B1"/>
    <w:rsid w:val="00E81774"/>
    <w:rsid w:val="00E81A33"/>
    <w:rsid w:val="00E839A8"/>
    <w:rsid w:val="00E840FA"/>
    <w:rsid w:val="00E875FD"/>
    <w:rsid w:val="00E87E84"/>
    <w:rsid w:val="00E91C32"/>
    <w:rsid w:val="00E91E40"/>
    <w:rsid w:val="00E92600"/>
    <w:rsid w:val="00E93504"/>
    <w:rsid w:val="00E951AC"/>
    <w:rsid w:val="00E9748E"/>
    <w:rsid w:val="00EA0290"/>
    <w:rsid w:val="00EA097B"/>
    <w:rsid w:val="00EA4843"/>
    <w:rsid w:val="00EA63A7"/>
    <w:rsid w:val="00EA6BB1"/>
    <w:rsid w:val="00EA70F8"/>
    <w:rsid w:val="00EB1557"/>
    <w:rsid w:val="00EC10AC"/>
    <w:rsid w:val="00EC11CC"/>
    <w:rsid w:val="00EC16AF"/>
    <w:rsid w:val="00EC3B02"/>
    <w:rsid w:val="00EC3EFC"/>
    <w:rsid w:val="00EC4FE8"/>
    <w:rsid w:val="00EC5717"/>
    <w:rsid w:val="00EC5DFC"/>
    <w:rsid w:val="00EC7BE7"/>
    <w:rsid w:val="00ED00E1"/>
    <w:rsid w:val="00ED1DBC"/>
    <w:rsid w:val="00ED3C45"/>
    <w:rsid w:val="00ED40DB"/>
    <w:rsid w:val="00ED581C"/>
    <w:rsid w:val="00ED5E08"/>
    <w:rsid w:val="00ED60F7"/>
    <w:rsid w:val="00ED7256"/>
    <w:rsid w:val="00EE03B9"/>
    <w:rsid w:val="00EE21B2"/>
    <w:rsid w:val="00EE5A32"/>
    <w:rsid w:val="00EE6C28"/>
    <w:rsid w:val="00EF355E"/>
    <w:rsid w:val="00EF5902"/>
    <w:rsid w:val="00EF78B7"/>
    <w:rsid w:val="00F00EA6"/>
    <w:rsid w:val="00F02B45"/>
    <w:rsid w:val="00F03014"/>
    <w:rsid w:val="00F03410"/>
    <w:rsid w:val="00F044C4"/>
    <w:rsid w:val="00F04E7A"/>
    <w:rsid w:val="00F059A1"/>
    <w:rsid w:val="00F05A72"/>
    <w:rsid w:val="00F066A9"/>
    <w:rsid w:val="00F069DB"/>
    <w:rsid w:val="00F07FA2"/>
    <w:rsid w:val="00F116EE"/>
    <w:rsid w:val="00F11CE4"/>
    <w:rsid w:val="00F120E5"/>
    <w:rsid w:val="00F12CFD"/>
    <w:rsid w:val="00F13A85"/>
    <w:rsid w:val="00F13C2D"/>
    <w:rsid w:val="00F21FC6"/>
    <w:rsid w:val="00F226E9"/>
    <w:rsid w:val="00F24346"/>
    <w:rsid w:val="00F246CA"/>
    <w:rsid w:val="00F26009"/>
    <w:rsid w:val="00F262CE"/>
    <w:rsid w:val="00F26AF7"/>
    <w:rsid w:val="00F2724E"/>
    <w:rsid w:val="00F279CF"/>
    <w:rsid w:val="00F31CBA"/>
    <w:rsid w:val="00F31CCF"/>
    <w:rsid w:val="00F33EF3"/>
    <w:rsid w:val="00F34515"/>
    <w:rsid w:val="00F34DAF"/>
    <w:rsid w:val="00F3694E"/>
    <w:rsid w:val="00F3698A"/>
    <w:rsid w:val="00F37241"/>
    <w:rsid w:val="00F400E2"/>
    <w:rsid w:val="00F40878"/>
    <w:rsid w:val="00F41FB5"/>
    <w:rsid w:val="00F426E1"/>
    <w:rsid w:val="00F43366"/>
    <w:rsid w:val="00F448BD"/>
    <w:rsid w:val="00F45819"/>
    <w:rsid w:val="00F45E52"/>
    <w:rsid w:val="00F467BD"/>
    <w:rsid w:val="00F46AD6"/>
    <w:rsid w:val="00F46E87"/>
    <w:rsid w:val="00F5074A"/>
    <w:rsid w:val="00F50FD5"/>
    <w:rsid w:val="00F52869"/>
    <w:rsid w:val="00F538E9"/>
    <w:rsid w:val="00F53E06"/>
    <w:rsid w:val="00F549A2"/>
    <w:rsid w:val="00F551D7"/>
    <w:rsid w:val="00F60EC4"/>
    <w:rsid w:val="00F612E0"/>
    <w:rsid w:val="00F63021"/>
    <w:rsid w:val="00F636B1"/>
    <w:rsid w:val="00F6509B"/>
    <w:rsid w:val="00F65A9A"/>
    <w:rsid w:val="00F66077"/>
    <w:rsid w:val="00F667EE"/>
    <w:rsid w:val="00F671A0"/>
    <w:rsid w:val="00F67B56"/>
    <w:rsid w:val="00F705F5"/>
    <w:rsid w:val="00F707F2"/>
    <w:rsid w:val="00F709F0"/>
    <w:rsid w:val="00F739B8"/>
    <w:rsid w:val="00F74356"/>
    <w:rsid w:val="00F76D81"/>
    <w:rsid w:val="00F775B1"/>
    <w:rsid w:val="00F8149A"/>
    <w:rsid w:val="00F81B41"/>
    <w:rsid w:val="00F86C0B"/>
    <w:rsid w:val="00F86C32"/>
    <w:rsid w:val="00F90FE1"/>
    <w:rsid w:val="00F940CC"/>
    <w:rsid w:val="00F94214"/>
    <w:rsid w:val="00F94B29"/>
    <w:rsid w:val="00F94E62"/>
    <w:rsid w:val="00F96125"/>
    <w:rsid w:val="00F96323"/>
    <w:rsid w:val="00FA1BBC"/>
    <w:rsid w:val="00FA2E1F"/>
    <w:rsid w:val="00FA44D4"/>
    <w:rsid w:val="00FA4604"/>
    <w:rsid w:val="00FA4EC9"/>
    <w:rsid w:val="00FA506E"/>
    <w:rsid w:val="00FA516D"/>
    <w:rsid w:val="00FA53C2"/>
    <w:rsid w:val="00FA6544"/>
    <w:rsid w:val="00FA66A6"/>
    <w:rsid w:val="00FA7D82"/>
    <w:rsid w:val="00FB0466"/>
    <w:rsid w:val="00FB2B54"/>
    <w:rsid w:val="00FB37CA"/>
    <w:rsid w:val="00FB4A01"/>
    <w:rsid w:val="00FC0387"/>
    <w:rsid w:val="00FC10E9"/>
    <w:rsid w:val="00FC1162"/>
    <w:rsid w:val="00FC14F5"/>
    <w:rsid w:val="00FC184F"/>
    <w:rsid w:val="00FC1920"/>
    <w:rsid w:val="00FC2296"/>
    <w:rsid w:val="00FC2801"/>
    <w:rsid w:val="00FC2E74"/>
    <w:rsid w:val="00FC31EB"/>
    <w:rsid w:val="00FC3794"/>
    <w:rsid w:val="00FC4256"/>
    <w:rsid w:val="00FC57B1"/>
    <w:rsid w:val="00FC5D91"/>
    <w:rsid w:val="00FD3165"/>
    <w:rsid w:val="00FD31B0"/>
    <w:rsid w:val="00FD3DF0"/>
    <w:rsid w:val="00FD52F8"/>
    <w:rsid w:val="00FD56E1"/>
    <w:rsid w:val="00FD588C"/>
    <w:rsid w:val="00FD735F"/>
    <w:rsid w:val="00FE07A8"/>
    <w:rsid w:val="00FE08AB"/>
    <w:rsid w:val="00FE3825"/>
    <w:rsid w:val="00FE4CFB"/>
    <w:rsid w:val="00FE5653"/>
    <w:rsid w:val="00FE57A6"/>
    <w:rsid w:val="00FE5BE9"/>
    <w:rsid w:val="00FE60DF"/>
    <w:rsid w:val="00FE611A"/>
    <w:rsid w:val="00FE68A6"/>
    <w:rsid w:val="00FE6DFF"/>
    <w:rsid w:val="00FE6F84"/>
    <w:rsid w:val="00FE74E7"/>
    <w:rsid w:val="00FF13B1"/>
    <w:rsid w:val="00FF43A4"/>
    <w:rsid w:val="00FF4A79"/>
    <w:rsid w:val="00FF4B31"/>
    <w:rsid w:val="04B8D555"/>
    <w:rsid w:val="09B6545C"/>
    <w:rsid w:val="0BDE2D5A"/>
    <w:rsid w:val="0C6C89F9"/>
    <w:rsid w:val="0EE5F206"/>
    <w:rsid w:val="11202D18"/>
    <w:rsid w:val="11EE6A37"/>
    <w:rsid w:val="12C4E743"/>
    <w:rsid w:val="12E6B619"/>
    <w:rsid w:val="169CA8C3"/>
    <w:rsid w:val="1AD89FA1"/>
    <w:rsid w:val="2293B02F"/>
    <w:rsid w:val="22A080FF"/>
    <w:rsid w:val="27FAEAA8"/>
    <w:rsid w:val="291BD507"/>
    <w:rsid w:val="2B825D4B"/>
    <w:rsid w:val="2DE3804A"/>
    <w:rsid w:val="2DF7F3DF"/>
    <w:rsid w:val="2EEAFE8F"/>
    <w:rsid w:val="3452C1CE"/>
    <w:rsid w:val="38D7D728"/>
    <w:rsid w:val="392632F1"/>
    <w:rsid w:val="3E5914EB"/>
    <w:rsid w:val="3EAB27AD"/>
    <w:rsid w:val="3FD92721"/>
    <w:rsid w:val="41707107"/>
    <w:rsid w:val="446F5A3C"/>
    <w:rsid w:val="449B6828"/>
    <w:rsid w:val="44AF2E12"/>
    <w:rsid w:val="455CA88B"/>
    <w:rsid w:val="4611F8EB"/>
    <w:rsid w:val="4A84163C"/>
    <w:rsid w:val="4B1E6F96"/>
    <w:rsid w:val="4F914BB4"/>
    <w:rsid w:val="50E32331"/>
    <w:rsid w:val="543344A2"/>
    <w:rsid w:val="557AB9DB"/>
    <w:rsid w:val="55FCDCCE"/>
    <w:rsid w:val="57840DC1"/>
    <w:rsid w:val="5B0C8113"/>
    <w:rsid w:val="5BE7EE3E"/>
    <w:rsid w:val="5D6CA363"/>
    <w:rsid w:val="5DB0F36B"/>
    <w:rsid w:val="5F2BD656"/>
    <w:rsid w:val="5F36FCE1"/>
    <w:rsid w:val="63375A33"/>
    <w:rsid w:val="6C5C67D7"/>
    <w:rsid w:val="6CDAB9BF"/>
    <w:rsid w:val="7100B069"/>
    <w:rsid w:val="71BEBE0B"/>
    <w:rsid w:val="75DDBA67"/>
    <w:rsid w:val="78E5D3B6"/>
    <w:rsid w:val="7A3B5FBA"/>
    <w:rsid w:val="7C596344"/>
    <w:rsid w:val="7F61DB75"/>
    <w:rsid w:val="7F8070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445D2E"/>
  <w15:chartTrackingRefBased/>
  <w15:docId w15:val="{5EFE018D-56A0-49EC-81C0-C8EA6382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2310EE"/>
    <w:pPr>
      <w:tabs>
        <w:tab w:val="center" w:pos="4153"/>
        <w:tab w:val="right" w:pos="8306"/>
      </w:tabs>
    </w:pPr>
  </w:style>
  <w:style w:type="paragraph" w:styleId="Footer">
    <w:name w:val="footer"/>
    <w:basedOn w:val="Normal"/>
    <w:rsid w:val="002310EE"/>
    <w:pPr>
      <w:tabs>
        <w:tab w:val="center" w:pos="4153"/>
        <w:tab w:val="right" w:pos="8306"/>
      </w:tabs>
    </w:pPr>
  </w:style>
  <w:style w:type="character" w:styleId="Hyperlink">
    <w:name w:val="Hyperlink"/>
    <w:rsid w:val="00540DA6"/>
    <w:rPr>
      <w:color w:val="0000FF"/>
      <w:u w:val="single"/>
    </w:rPr>
  </w:style>
  <w:style w:type="character" w:styleId="UnresolvedMention">
    <w:name w:val="Unresolved Mention"/>
    <w:uiPriority w:val="99"/>
    <w:semiHidden/>
    <w:unhideWhenUsed/>
    <w:rsid w:val="00865B01"/>
    <w:rPr>
      <w:color w:val="605E5C"/>
      <w:shd w:val="clear" w:color="auto" w:fill="E1DFDD"/>
    </w:rPr>
  </w:style>
  <w:style w:type="paragraph" w:styleId="paragraph" w:customStyle="1">
    <w:name w:val="paragraph"/>
    <w:basedOn w:val="Normal"/>
    <w:rsid w:val="006C1FFE"/>
    <w:pPr>
      <w:spacing w:before="100" w:beforeAutospacing="1" w:after="100" w:afterAutospacing="1"/>
    </w:pPr>
    <w:rPr>
      <w:rFonts w:ascii="Times New Roman" w:hAnsi="Times New Roman" w:cs="Times New Roman"/>
    </w:rPr>
  </w:style>
  <w:style w:type="character" w:styleId="normaltextrun" w:customStyle="1">
    <w:name w:val="normaltextrun"/>
    <w:basedOn w:val="DefaultParagraphFont"/>
    <w:rsid w:val="006C1FFE"/>
  </w:style>
  <w:style w:type="character" w:styleId="eop" w:customStyle="1">
    <w:name w:val="eop"/>
    <w:basedOn w:val="DefaultParagraphFont"/>
    <w:rsid w:val="006C1FFE"/>
  </w:style>
  <w:style w:type="paragraph" w:styleId="ListParagraph">
    <w:name w:val="List Paragraph"/>
    <w:basedOn w:val="Normal"/>
    <w:uiPriority w:val="34"/>
    <w:qFormat/>
    <w:rsid w:val="006C1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36295">
      <w:bodyDiv w:val="1"/>
      <w:marLeft w:val="0"/>
      <w:marRight w:val="0"/>
      <w:marTop w:val="0"/>
      <w:marBottom w:val="0"/>
      <w:divBdr>
        <w:top w:val="none" w:sz="0" w:space="0" w:color="auto"/>
        <w:left w:val="none" w:sz="0" w:space="0" w:color="auto"/>
        <w:bottom w:val="none" w:sz="0" w:space="0" w:color="auto"/>
        <w:right w:val="none" w:sz="0" w:space="0" w:color="auto"/>
      </w:divBdr>
      <w:divsChild>
        <w:div w:id="1803422054">
          <w:marLeft w:val="0"/>
          <w:marRight w:val="0"/>
          <w:marTop w:val="0"/>
          <w:marBottom w:val="0"/>
          <w:divBdr>
            <w:top w:val="none" w:sz="0" w:space="0" w:color="auto"/>
            <w:left w:val="none" w:sz="0" w:space="0" w:color="auto"/>
            <w:bottom w:val="none" w:sz="0" w:space="0" w:color="auto"/>
            <w:right w:val="none" w:sz="0" w:space="0" w:color="auto"/>
          </w:divBdr>
        </w:div>
        <w:div w:id="478308441">
          <w:marLeft w:val="0"/>
          <w:marRight w:val="0"/>
          <w:marTop w:val="0"/>
          <w:marBottom w:val="0"/>
          <w:divBdr>
            <w:top w:val="none" w:sz="0" w:space="0" w:color="auto"/>
            <w:left w:val="none" w:sz="0" w:space="0" w:color="auto"/>
            <w:bottom w:val="none" w:sz="0" w:space="0" w:color="auto"/>
            <w:right w:val="none" w:sz="0" w:space="0" w:color="auto"/>
          </w:divBdr>
        </w:div>
        <w:div w:id="1435631707">
          <w:marLeft w:val="0"/>
          <w:marRight w:val="0"/>
          <w:marTop w:val="0"/>
          <w:marBottom w:val="0"/>
          <w:divBdr>
            <w:top w:val="none" w:sz="0" w:space="0" w:color="auto"/>
            <w:left w:val="none" w:sz="0" w:space="0" w:color="auto"/>
            <w:bottom w:val="none" w:sz="0" w:space="0" w:color="auto"/>
            <w:right w:val="none" w:sz="0" w:space="0" w:color="auto"/>
          </w:divBdr>
        </w:div>
        <w:div w:id="716396884">
          <w:marLeft w:val="0"/>
          <w:marRight w:val="0"/>
          <w:marTop w:val="0"/>
          <w:marBottom w:val="0"/>
          <w:divBdr>
            <w:top w:val="none" w:sz="0" w:space="0" w:color="auto"/>
            <w:left w:val="none" w:sz="0" w:space="0" w:color="auto"/>
            <w:bottom w:val="none" w:sz="0" w:space="0" w:color="auto"/>
            <w:right w:val="none" w:sz="0" w:space="0" w:color="auto"/>
          </w:divBdr>
        </w:div>
        <w:div w:id="256714498">
          <w:marLeft w:val="0"/>
          <w:marRight w:val="0"/>
          <w:marTop w:val="0"/>
          <w:marBottom w:val="0"/>
          <w:divBdr>
            <w:top w:val="none" w:sz="0" w:space="0" w:color="auto"/>
            <w:left w:val="none" w:sz="0" w:space="0" w:color="auto"/>
            <w:bottom w:val="none" w:sz="0" w:space="0" w:color="auto"/>
            <w:right w:val="none" w:sz="0" w:space="0" w:color="auto"/>
          </w:divBdr>
        </w:div>
        <w:div w:id="52656222">
          <w:marLeft w:val="0"/>
          <w:marRight w:val="0"/>
          <w:marTop w:val="0"/>
          <w:marBottom w:val="0"/>
          <w:divBdr>
            <w:top w:val="none" w:sz="0" w:space="0" w:color="auto"/>
            <w:left w:val="none" w:sz="0" w:space="0" w:color="auto"/>
            <w:bottom w:val="none" w:sz="0" w:space="0" w:color="auto"/>
            <w:right w:val="none" w:sz="0" w:space="0" w:color="auto"/>
          </w:divBdr>
          <w:divsChild>
            <w:div w:id="525607228">
              <w:marLeft w:val="-75"/>
              <w:marRight w:val="0"/>
              <w:marTop w:val="30"/>
              <w:marBottom w:val="30"/>
              <w:divBdr>
                <w:top w:val="none" w:sz="0" w:space="0" w:color="auto"/>
                <w:left w:val="none" w:sz="0" w:space="0" w:color="auto"/>
                <w:bottom w:val="none" w:sz="0" w:space="0" w:color="auto"/>
                <w:right w:val="none" w:sz="0" w:space="0" w:color="auto"/>
              </w:divBdr>
              <w:divsChild>
                <w:div w:id="1097826026">
                  <w:marLeft w:val="0"/>
                  <w:marRight w:val="0"/>
                  <w:marTop w:val="0"/>
                  <w:marBottom w:val="0"/>
                  <w:divBdr>
                    <w:top w:val="none" w:sz="0" w:space="0" w:color="auto"/>
                    <w:left w:val="none" w:sz="0" w:space="0" w:color="auto"/>
                    <w:bottom w:val="none" w:sz="0" w:space="0" w:color="auto"/>
                    <w:right w:val="none" w:sz="0" w:space="0" w:color="auto"/>
                  </w:divBdr>
                  <w:divsChild>
                    <w:div w:id="2052681784">
                      <w:marLeft w:val="0"/>
                      <w:marRight w:val="0"/>
                      <w:marTop w:val="0"/>
                      <w:marBottom w:val="0"/>
                      <w:divBdr>
                        <w:top w:val="none" w:sz="0" w:space="0" w:color="auto"/>
                        <w:left w:val="none" w:sz="0" w:space="0" w:color="auto"/>
                        <w:bottom w:val="none" w:sz="0" w:space="0" w:color="auto"/>
                        <w:right w:val="none" w:sz="0" w:space="0" w:color="auto"/>
                      </w:divBdr>
                    </w:div>
                  </w:divsChild>
                </w:div>
                <w:div w:id="2024701561">
                  <w:marLeft w:val="0"/>
                  <w:marRight w:val="0"/>
                  <w:marTop w:val="0"/>
                  <w:marBottom w:val="0"/>
                  <w:divBdr>
                    <w:top w:val="none" w:sz="0" w:space="0" w:color="auto"/>
                    <w:left w:val="none" w:sz="0" w:space="0" w:color="auto"/>
                    <w:bottom w:val="none" w:sz="0" w:space="0" w:color="auto"/>
                    <w:right w:val="none" w:sz="0" w:space="0" w:color="auto"/>
                  </w:divBdr>
                  <w:divsChild>
                    <w:div w:id="2121295602">
                      <w:marLeft w:val="0"/>
                      <w:marRight w:val="0"/>
                      <w:marTop w:val="0"/>
                      <w:marBottom w:val="0"/>
                      <w:divBdr>
                        <w:top w:val="none" w:sz="0" w:space="0" w:color="auto"/>
                        <w:left w:val="none" w:sz="0" w:space="0" w:color="auto"/>
                        <w:bottom w:val="none" w:sz="0" w:space="0" w:color="auto"/>
                        <w:right w:val="none" w:sz="0" w:space="0" w:color="auto"/>
                      </w:divBdr>
                    </w:div>
                  </w:divsChild>
                </w:div>
                <w:div w:id="578054542">
                  <w:marLeft w:val="0"/>
                  <w:marRight w:val="0"/>
                  <w:marTop w:val="0"/>
                  <w:marBottom w:val="0"/>
                  <w:divBdr>
                    <w:top w:val="none" w:sz="0" w:space="0" w:color="auto"/>
                    <w:left w:val="none" w:sz="0" w:space="0" w:color="auto"/>
                    <w:bottom w:val="none" w:sz="0" w:space="0" w:color="auto"/>
                    <w:right w:val="none" w:sz="0" w:space="0" w:color="auto"/>
                  </w:divBdr>
                  <w:divsChild>
                    <w:div w:id="258880633">
                      <w:marLeft w:val="0"/>
                      <w:marRight w:val="0"/>
                      <w:marTop w:val="0"/>
                      <w:marBottom w:val="0"/>
                      <w:divBdr>
                        <w:top w:val="none" w:sz="0" w:space="0" w:color="auto"/>
                        <w:left w:val="none" w:sz="0" w:space="0" w:color="auto"/>
                        <w:bottom w:val="none" w:sz="0" w:space="0" w:color="auto"/>
                        <w:right w:val="none" w:sz="0" w:space="0" w:color="auto"/>
                      </w:divBdr>
                    </w:div>
                  </w:divsChild>
                </w:div>
                <w:div w:id="10030125">
                  <w:marLeft w:val="0"/>
                  <w:marRight w:val="0"/>
                  <w:marTop w:val="0"/>
                  <w:marBottom w:val="0"/>
                  <w:divBdr>
                    <w:top w:val="none" w:sz="0" w:space="0" w:color="auto"/>
                    <w:left w:val="none" w:sz="0" w:space="0" w:color="auto"/>
                    <w:bottom w:val="none" w:sz="0" w:space="0" w:color="auto"/>
                    <w:right w:val="none" w:sz="0" w:space="0" w:color="auto"/>
                  </w:divBdr>
                  <w:divsChild>
                    <w:div w:id="316956989">
                      <w:marLeft w:val="0"/>
                      <w:marRight w:val="0"/>
                      <w:marTop w:val="0"/>
                      <w:marBottom w:val="0"/>
                      <w:divBdr>
                        <w:top w:val="none" w:sz="0" w:space="0" w:color="auto"/>
                        <w:left w:val="none" w:sz="0" w:space="0" w:color="auto"/>
                        <w:bottom w:val="none" w:sz="0" w:space="0" w:color="auto"/>
                        <w:right w:val="none" w:sz="0" w:space="0" w:color="auto"/>
                      </w:divBdr>
                    </w:div>
                  </w:divsChild>
                </w:div>
                <w:div w:id="1720009192">
                  <w:marLeft w:val="0"/>
                  <w:marRight w:val="0"/>
                  <w:marTop w:val="0"/>
                  <w:marBottom w:val="0"/>
                  <w:divBdr>
                    <w:top w:val="none" w:sz="0" w:space="0" w:color="auto"/>
                    <w:left w:val="none" w:sz="0" w:space="0" w:color="auto"/>
                    <w:bottom w:val="none" w:sz="0" w:space="0" w:color="auto"/>
                    <w:right w:val="none" w:sz="0" w:space="0" w:color="auto"/>
                  </w:divBdr>
                  <w:divsChild>
                    <w:div w:id="757949066">
                      <w:marLeft w:val="0"/>
                      <w:marRight w:val="0"/>
                      <w:marTop w:val="0"/>
                      <w:marBottom w:val="0"/>
                      <w:divBdr>
                        <w:top w:val="none" w:sz="0" w:space="0" w:color="auto"/>
                        <w:left w:val="none" w:sz="0" w:space="0" w:color="auto"/>
                        <w:bottom w:val="none" w:sz="0" w:space="0" w:color="auto"/>
                        <w:right w:val="none" w:sz="0" w:space="0" w:color="auto"/>
                      </w:divBdr>
                    </w:div>
                  </w:divsChild>
                </w:div>
                <w:div w:id="440221380">
                  <w:marLeft w:val="0"/>
                  <w:marRight w:val="0"/>
                  <w:marTop w:val="0"/>
                  <w:marBottom w:val="0"/>
                  <w:divBdr>
                    <w:top w:val="none" w:sz="0" w:space="0" w:color="auto"/>
                    <w:left w:val="none" w:sz="0" w:space="0" w:color="auto"/>
                    <w:bottom w:val="none" w:sz="0" w:space="0" w:color="auto"/>
                    <w:right w:val="none" w:sz="0" w:space="0" w:color="auto"/>
                  </w:divBdr>
                  <w:divsChild>
                    <w:div w:id="2012754878">
                      <w:marLeft w:val="0"/>
                      <w:marRight w:val="0"/>
                      <w:marTop w:val="0"/>
                      <w:marBottom w:val="0"/>
                      <w:divBdr>
                        <w:top w:val="none" w:sz="0" w:space="0" w:color="auto"/>
                        <w:left w:val="none" w:sz="0" w:space="0" w:color="auto"/>
                        <w:bottom w:val="none" w:sz="0" w:space="0" w:color="auto"/>
                        <w:right w:val="none" w:sz="0" w:space="0" w:color="auto"/>
                      </w:divBdr>
                    </w:div>
                  </w:divsChild>
                </w:div>
                <w:div w:id="1075665299">
                  <w:marLeft w:val="0"/>
                  <w:marRight w:val="0"/>
                  <w:marTop w:val="0"/>
                  <w:marBottom w:val="0"/>
                  <w:divBdr>
                    <w:top w:val="none" w:sz="0" w:space="0" w:color="auto"/>
                    <w:left w:val="none" w:sz="0" w:space="0" w:color="auto"/>
                    <w:bottom w:val="none" w:sz="0" w:space="0" w:color="auto"/>
                    <w:right w:val="none" w:sz="0" w:space="0" w:color="auto"/>
                  </w:divBdr>
                  <w:divsChild>
                    <w:div w:id="2065448946">
                      <w:marLeft w:val="0"/>
                      <w:marRight w:val="0"/>
                      <w:marTop w:val="0"/>
                      <w:marBottom w:val="0"/>
                      <w:divBdr>
                        <w:top w:val="none" w:sz="0" w:space="0" w:color="auto"/>
                        <w:left w:val="none" w:sz="0" w:space="0" w:color="auto"/>
                        <w:bottom w:val="none" w:sz="0" w:space="0" w:color="auto"/>
                        <w:right w:val="none" w:sz="0" w:space="0" w:color="auto"/>
                      </w:divBdr>
                    </w:div>
                  </w:divsChild>
                </w:div>
                <w:div w:id="111751828">
                  <w:marLeft w:val="0"/>
                  <w:marRight w:val="0"/>
                  <w:marTop w:val="0"/>
                  <w:marBottom w:val="0"/>
                  <w:divBdr>
                    <w:top w:val="none" w:sz="0" w:space="0" w:color="auto"/>
                    <w:left w:val="none" w:sz="0" w:space="0" w:color="auto"/>
                    <w:bottom w:val="none" w:sz="0" w:space="0" w:color="auto"/>
                    <w:right w:val="none" w:sz="0" w:space="0" w:color="auto"/>
                  </w:divBdr>
                  <w:divsChild>
                    <w:div w:id="2020430113">
                      <w:marLeft w:val="0"/>
                      <w:marRight w:val="0"/>
                      <w:marTop w:val="0"/>
                      <w:marBottom w:val="0"/>
                      <w:divBdr>
                        <w:top w:val="none" w:sz="0" w:space="0" w:color="auto"/>
                        <w:left w:val="none" w:sz="0" w:space="0" w:color="auto"/>
                        <w:bottom w:val="none" w:sz="0" w:space="0" w:color="auto"/>
                        <w:right w:val="none" w:sz="0" w:space="0" w:color="auto"/>
                      </w:divBdr>
                    </w:div>
                  </w:divsChild>
                </w:div>
                <w:div w:id="541793799">
                  <w:marLeft w:val="0"/>
                  <w:marRight w:val="0"/>
                  <w:marTop w:val="0"/>
                  <w:marBottom w:val="0"/>
                  <w:divBdr>
                    <w:top w:val="none" w:sz="0" w:space="0" w:color="auto"/>
                    <w:left w:val="none" w:sz="0" w:space="0" w:color="auto"/>
                    <w:bottom w:val="none" w:sz="0" w:space="0" w:color="auto"/>
                    <w:right w:val="none" w:sz="0" w:space="0" w:color="auto"/>
                  </w:divBdr>
                  <w:divsChild>
                    <w:div w:id="1557009767">
                      <w:marLeft w:val="0"/>
                      <w:marRight w:val="0"/>
                      <w:marTop w:val="0"/>
                      <w:marBottom w:val="0"/>
                      <w:divBdr>
                        <w:top w:val="none" w:sz="0" w:space="0" w:color="auto"/>
                        <w:left w:val="none" w:sz="0" w:space="0" w:color="auto"/>
                        <w:bottom w:val="none" w:sz="0" w:space="0" w:color="auto"/>
                        <w:right w:val="none" w:sz="0" w:space="0" w:color="auto"/>
                      </w:divBdr>
                    </w:div>
                  </w:divsChild>
                </w:div>
                <w:div w:id="1373991618">
                  <w:marLeft w:val="0"/>
                  <w:marRight w:val="0"/>
                  <w:marTop w:val="0"/>
                  <w:marBottom w:val="0"/>
                  <w:divBdr>
                    <w:top w:val="none" w:sz="0" w:space="0" w:color="auto"/>
                    <w:left w:val="none" w:sz="0" w:space="0" w:color="auto"/>
                    <w:bottom w:val="none" w:sz="0" w:space="0" w:color="auto"/>
                    <w:right w:val="none" w:sz="0" w:space="0" w:color="auto"/>
                  </w:divBdr>
                  <w:divsChild>
                    <w:div w:id="220292969">
                      <w:marLeft w:val="0"/>
                      <w:marRight w:val="0"/>
                      <w:marTop w:val="0"/>
                      <w:marBottom w:val="0"/>
                      <w:divBdr>
                        <w:top w:val="none" w:sz="0" w:space="0" w:color="auto"/>
                        <w:left w:val="none" w:sz="0" w:space="0" w:color="auto"/>
                        <w:bottom w:val="none" w:sz="0" w:space="0" w:color="auto"/>
                        <w:right w:val="none" w:sz="0" w:space="0" w:color="auto"/>
                      </w:divBdr>
                    </w:div>
                    <w:div w:id="1274558643">
                      <w:marLeft w:val="0"/>
                      <w:marRight w:val="0"/>
                      <w:marTop w:val="0"/>
                      <w:marBottom w:val="0"/>
                      <w:divBdr>
                        <w:top w:val="none" w:sz="0" w:space="0" w:color="auto"/>
                        <w:left w:val="none" w:sz="0" w:space="0" w:color="auto"/>
                        <w:bottom w:val="none" w:sz="0" w:space="0" w:color="auto"/>
                        <w:right w:val="none" w:sz="0" w:space="0" w:color="auto"/>
                      </w:divBdr>
                    </w:div>
                  </w:divsChild>
                </w:div>
                <w:div w:id="1808013153">
                  <w:marLeft w:val="0"/>
                  <w:marRight w:val="0"/>
                  <w:marTop w:val="0"/>
                  <w:marBottom w:val="0"/>
                  <w:divBdr>
                    <w:top w:val="none" w:sz="0" w:space="0" w:color="auto"/>
                    <w:left w:val="none" w:sz="0" w:space="0" w:color="auto"/>
                    <w:bottom w:val="none" w:sz="0" w:space="0" w:color="auto"/>
                    <w:right w:val="none" w:sz="0" w:space="0" w:color="auto"/>
                  </w:divBdr>
                  <w:divsChild>
                    <w:div w:id="767316410">
                      <w:marLeft w:val="0"/>
                      <w:marRight w:val="0"/>
                      <w:marTop w:val="0"/>
                      <w:marBottom w:val="0"/>
                      <w:divBdr>
                        <w:top w:val="none" w:sz="0" w:space="0" w:color="auto"/>
                        <w:left w:val="none" w:sz="0" w:space="0" w:color="auto"/>
                        <w:bottom w:val="none" w:sz="0" w:space="0" w:color="auto"/>
                        <w:right w:val="none" w:sz="0" w:space="0" w:color="auto"/>
                      </w:divBdr>
                    </w:div>
                  </w:divsChild>
                </w:div>
                <w:div w:id="928001354">
                  <w:marLeft w:val="0"/>
                  <w:marRight w:val="0"/>
                  <w:marTop w:val="0"/>
                  <w:marBottom w:val="0"/>
                  <w:divBdr>
                    <w:top w:val="none" w:sz="0" w:space="0" w:color="auto"/>
                    <w:left w:val="none" w:sz="0" w:space="0" w:color="auto"/>
                    <w:bottom w:val="none" w:sz="0" w:space="0" w:color="auto"/>
                    <w:right w:val="none" w:sz="0" w:space="0" w:color="auto"/>
                  </w:divBdr>
                  <w:divsChild>
                    <w:div w:id="1917858000">
                      <w:marLeft w:val="0"/>
                      <w:marRight w:val="0"/>
                      <w:marTop w:val="0"/>
                      <w:marBottom w:val="0"/>
                      <w:divBdr>
                        <w:top w:val="none" w:sz="0" w:space="0" w:color="auto"/>
                        <w:left w:val="none" w:sz="0" w:space="0" w:color="auto"/>
                        <w:bottom w:val="none" w:sz="0" w:space="0" w:color="auto"/>
                        <w:right w:val="none" w:sz="0" w:space="0" w:color="auto"/>
                      </w:divBdr>
                    </w:div>
                  </w:divsChild>
                </w:div>
                <w:div w:id="1392925624">
                  <w:marLeft w:val="0"/>
                  <w:marRight w:val="0"/>
                  <w:marTop w:val="0"/>
                  <w:marBottom w:val="0"/>
                  <w:divBdr>
                    <w:top w:val="none" w:sz="0" w:space="0" w:color="auto"/>
                    <w:left w:val="none" w:sz="0" w:space="0" w:color="auto"/>
                    <w:bottom w:val="none" w:sz="0" w:space="0" w:color="auto"/>
                    <w:right w:val="none" w:sz="0" w:space="0" w:color="auto"/>
                  </w:divBdr>
                  <w:divsChild>
                    <w:div w:id="171845917">
                      <w:marLeft w:val="0"/>
                      <w:marRight w:val="0"/>
                      <w:marTop w:val="0"/>
                      <w:marBottom w:val="0"/>
                      <w:divBdr>
                        <w:top w:val="none" w:sz="0" w:space="0" w:color="auto"/>
                        <w:left w:val="none" w:sz="0" w:space="0" w:color="auto"/>
                        <w:bottom w:val="none" w:sz="0" w:space="0" w:color="auto"/>
                        <w:right w:val="none" w:sz="0" w:space="0" w:color="auto"/>
                      </w:divBdr>
                    </w:div>
                  </w:divsChild>
                </w:div>
                <w:div w:id="1911579084">
                  <w:marLeft w:val="0"/>
                  <w:marRight w:val="0"/>
                  <w:marTop w:val="0"/>
                  <w:marBottom w:val="0"/>
                  <w:divBdr>
                    <w:top w:val="none" w:sz="0" w:space="0" w:color="auto"/>
                    <w:left w:val="none" w:sz="0" w:space="0" w:color="auto"/>
                    <w:bottom w:val="none" w:sz="0" w:space="0" w:color="auto"/>
                    <w:right w:val="none" w:sz="0" w:space="0" w:color="auto"/>
                  </w:divBdr>
                  <w:divsChild>
                    <w:div w:id="1094783083">
                      <w:marLeft w:val="0"/>
                      <w:marRight w:val="0"/>
                      <w:marTop w:val="0"/>
                      <w:marBottom w:val="0"/>
                      <w:divBdr>
                        <w:top w:val="none" w:sz="0" w:space="0" w:color="auto"/>
                        <w:left w:val="none" w:sz="0" w:space="0" w:color="auto"/>
                        <w:bottom w:val="none" w:sz="0" w:space="0" w:color="auto"/>
                        <w:right w:val="none" w:sz="0" w:space="0" w:color="auto"/>
                      </w:divBdr>
                    </w:div>
                  </w:divsChild>
                </w:div>
                <w:div w:id="1834449542">
                  <w:marLeft w:val="0"/>
                  <w:marRight w:val="0"/>
                  <w:marTop w:val="0"/>
                  <w:marBottom w:val="0"/>
                  <w:divBdr>
                    <w:top w:val="none" w:sz="0" w:space="0" w:color="auto"/>
                    <w:left w:val="none" w:sz="0" w:space="0" w:color="auto"/>
                    <w:bottom w:val="none" w:sz="0" w:space="0" w:color="auto"/>
                    <w:right w:val="none" w:sz="0" w:space="0" w:color="auto"/>
                  </w:divBdr>
                  <w:divsChild>
                    <w:div w:id="1732077812">
                      <w:marLeft w:val="0"/>
                      <w:marRight w:val="0"/>
                      <w:marTop w:val="0"/>
                      <w:marBottom w:val="0"/>
                      <w:divBdr>
                        <w:top w:val="none" w:sz="0" w:space="0" w:color="auto"/>
                        <w:left w:val="none" w:sz="0" w:space="0" w:color="auto"/>
                        <w:bottom w:val="none" w:sz="0" w:space="0" w:color="auto"/>
                        <w:right w:val="none" w:sz="0" w:space="0" w:color="auto"/>
                      </w:divBdr>
                    </w:div>
                  </w:divsChild>
                </w:div>
                <w:div w:id="1257665073">
                  <w:marLeft w:val="0"/>
                  <w:marRight w:val="0"/>
                  <w:marTop w:val="0"/>
                  <w:marBottom w:val="0"/>
                  <w:divBdr>
                    <w:top w:val="none" w:sz="0" w:space="0" w:color="auto"/>
                    <w:left w:val="none" w:sz="0" w:space="0" w:color="auto"/>
                    <w:bottom w:val="none" w:sz="0" w:space="0" w:color="auto"/>
                    <w:right w:val="none" w:sz="0" w:space="0" w:color="auto"/>
                  </w:divBdr>
                  <w:divsChild>
                    <w:div w:id="88740116">
                      <w:marLeft w:val="0"/>
                      <w:marRight w:val="0"/>
                      <w:marTop w:val="0"/>
                      <w:marBottom w:val="0"/>
                      <w:divBdr>
                        <w:top w:val="none" w:sz="0" w:space="0" w:color="auto"/>
                        <w:left w:val="none" w:sz="0" w:space="0" w:color="auto"/>
                        <w:bottom w:val="none" w:sz="0" w:space="0" w:color="auto"/>
                        <w:right w:val="none" w:sz="0" w:space="0" w:color="auto"/>
                      </w:divBdr>
                    </w:div>
                  </w:divsChild>
                </w:div>
                <w:div w:id="7872638">
                  <w:marLeft w:val="0"/>
                  <w:marRight w:val="0"/>
                  <w:marTop w:val="0"/>
                  <w:marBottom w:val="0"/>
                  <w:divBdr>
                    <w:top w:val="none" w:sz="0" w:space="0" w:color="auto"/>
                    <w:left w:val="none" w:sz="0" w:space="0" w:color="auto"/>
                    <w:bottom w:val="none" w:sz="0" w:space="0" w:color="auto"/>
                    <w:right w:val="none" w:sz="0" w:space="0" w:color="auto"/>
                  </w:divBdr>
                  <w:divsChild>
                    <w:div w:id="2081979190">
                      <w:marLeft w:val="0"/>
                      <w:marRight w:val="0"/>
                      <w:marTop w:val="0"/>
                      <w:marBottom w:val="0"/>
                      <w:divBdr>
                        <w:top w:val="none" w:sz="0" w:space="0" w:color="auto"/>
                        <w:left w:val="none" w:sz="0" w:space="0" w:color="auto"/>
                        <w:bottom w:val="none" w:sz="0" w:space="0" w:color="auto"/>
                        <w:right w:val="none" w:sz="0" w:space="0" w:color="auto"/>
                      </w:divBdr>
                    </w:div>
                  </w:divsChild>
                </w:div>
                <w:div w:id="1989245181">
                  <w:marLeft w:val="0"/>
                  <w:marRight w:val="0"/>
                  <w:marTop w:val="0"/>
                  <w:marBottom w:val="0"/>
                  <w:divBdr>
                    <w:top w:val="none" w:sz="0" w:space="0" w:color="auto"/>
                    <w:left w:val="none" w:sz="0" w:space="0" w:color="auto"/>
                    <w:bottom w:val="none" w:sz="0" w:space="0" w:color="auto"/>
                    <w:right w:val="none" w:sz="0" w:space="0" w:color="auto"/>
                  </w:divBdr>
                  <w:divsChild>
                    <w:div w:id="288629336">
                      <w:marLeft w:val="0"/>
                      <w:marRight w:val="0"/>
                      <w:marTop w:val="0"/>
                      <w:marBottom w:val="0"/>
                      <w:divBdr>
                        <w:top w:val="none" w:sz="0" w:space="0" w:color="auto"/>
                        <w:left w:val="none" w:sz="0" w:space="0" w:color="auto"/>
                        <w:bottom w:val="none" w:sz="0" w:space="0" w:color="auto"/>
                        <w:right w:val="none" w:sz="0" w:space="0" w:color="auto"/>
                      </w:divBdr>
                    </w:div>
                    <w:div w:id="573394533">
                      <w:marLeft w:val="0"/>
                      <w:marRight w:val="0"/>
                      <w:marTop w:val="0"/>
                      <w:marBottom w:val="0"/>
                      <w:divBdr>
                        <w:top w:val="none" w:sz="0" w:space="0" w:color="auto"/>
                        <w:left w:val="none" w:sz="0" w:space="0" w:color="auto"/>
                        <w:bottom w:val="none" w:sz="0" w:space="0" w:color="auto"/>
                        <w:right w:val="none" w:sz="0" w:space="0" w:color="auto"/>
                      </w:divBdr>
                    </w:div>
                    <w:div w:id="241373955">
                      <w:marLeft w:val="0"/>
                      <w:marRight w:val="0"/>
                      <w:marTop w:val="0"/>
                      <w:marBottom w:val="0"/>
                      <w:divBdr>
                        <w:top w:val="none" w:sz="0" w:space="0" w:color="auto"/>
                        <w:left w:val="none" w:sz="0" w:space="0" w:color="auto"/>
                        <w:bottom w:val="none" w:sz="0" w:space="0" w:color="auto"/>
                        <w:right w:val="none" w:sz="0" w:space="0" w:color="auto"/>
                      </w:divBdr>
                    </w:div>
                    <w:div w:id="1707873211">
                      <w:marLeft w:val="0"/>
                      <w:marRight w:val="0"/>
                      <w:marTop w:val="0"/>
                      <w:marBottom w:val="0"/>
                      <w:divBdr>
                        <w:top w:val="none" w:sz="0" w:space="0" w:color="auto"/>
                        <w:left w:val="none" w:sz="0" w:space="0" w:color="auto"/>
                        <w:bottom w:val="none" w:sz="0" w:space="0" w:color="auto"/>
                        <w:right w:val="none" w:sz="0" w:space="0" w:color="auto"/>
                      </w:divBdr>
                    </w:div>
                    <w:div w:id="2064058201">
                      <w:marLeft w:val="0"/>
                      <w:marRight w:val="0"/>
                      <w:marTop w:val="0"/>
                      <w:marBottom w:val="0"/>
                      <w:divBdr>
                        <w:top w:val="none" w:sz="0" w:space="0" w:color="auto"/>
                        <w:left w:val="none" w:sz="0" w:space="0" w:color="auto"/>
                        <w:bottom w:val="none" w:sz="0" w:space="0" w:color="auto"/>
                        <w:right w:val="none" w:sz="0" w:space="0" w:color="auto"/>
                      </w:divBdr>
                    </w:div>
                    <w:div w:id="2116245955">
                      <w:marLeft w:val="0"/>
                      <w:marRight w:val="0"/>
                      <w:marTop w:val="0"/>
                      <w:marBottom w:val="0"/>
                      <w:divBdr>
                        <w:top w:val="none" w:sz="0" w:space="0" w:color="auto"/>
                        <w:left w:val="none" w:sz="0" w:space="0" w:color="auto"/>
                        <w:bottom w:val="none" w:sz="0" w:space="0" w:color="auto"/>
                        <w:right w:val="none" w:sz="0" w:space="0" w:color="auto"/>
                      </w:divBdr>
                    </w:div>
                    <w:div w:id="706442641">
                      <w:marLeft w:val="0"/>
                      <w:marRight w:val="0"/>
                      <w:marTop w:val="0"/>
                      <w:marBottom w:val="0"/>
                      <w:divBdr>
                        <w:top w:val="none" w:sz="0" w:space="0" w:color="auto"/>
                        <w:left w:val="none" w:sz="0" w:space="0" w:color="auto"/>
                        <w:bottom w:val="none" w:sz="0" w:space="0" w:color="auto"/>
                        <w:right w:val="none" w:sz="0" w:space="0" w:color="auto"/>
                      </w:divBdr>
                    </w:div>
                    <w:div w:id="1941839604">
                      <w:marLeft w:val="0"/>
                      <w:marRight w:val="0"/>
                      <w:marTop w:val="0"/>
                      <w:marBottom w:val="0"/>
                      <w:divBdr>
                        <w:top w:val="none" w:sz="0" w:space="0" w:color="auto"/>
                        <w:left w:val="none" w:sz="0" w:space="0" w:color="auto"/>
                        <w:bottom w:val="none" w:sz="0" w:space="0" w:color="auto"/>
                        <w:right w:val="none" w:sz="0" w:space="0" w:color="auto"/>
                      </w:divBdr>
                    </w:div>
                    <w:div w:id="3714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32580">
          <w:marLeft w:val="0"/>
          <w:marRight w:val="0"/>
          <w:marTop w:val="0"/>
          <w:marBottom w:val="0"/>
          <w:divBdr>
            <w:top w:val="none" w:sz="0" w:space="0" w:color="auto"/>
            <w:left w:val="none" w:sz="0" w:space="0" w:color="auto"/>
            <w:bottom w:val="none" w:sz="0" w:space="0" w:color="auto"/>
            <w:right w:val="none" w:sz="0" w:space="0" w:color="auto"/>
          </w:divBdr>
        </w:div>
        <w:div w:id="111050262">
          <w:marLeft w:val="0"/>
          <w:marRight w:val="0"/>
          <w:marTop w:val="0"/>
          <w:marBottom w:val="0"/>
          <w:divBdr>
            <w:top w:val="none" w:sz="0" w:space="0" w:color="auto"/>
            <w:left w:val="none" w:sz="0" w:space="0" w:color="auto"/>
            <w:bottom w:val="none" w:sz="0" w:space="0" w:color="auto"/>
            <w:right w:val="none" w:sz="0" w:space="0" w:color="auto"/>
          </w:divBdr>
        </w:div>
        <w:div w:id="1185167869">
          <w:marLeft w:val="0"/>
          <w:marRight w:val="0"/>
          <w:marTop w:val="0"/>
          <w:marBottom w:val="0"/>
          <w:divBdr>
            <w:top w:val="none" w:sz="0" w:space="0" w:color="auto"/>
            <w:left w:val="none" w:sz="0" w:space="0" w:color="auto"/>
            <w:bottom w:val="none" w:sz="0" w:space="0" w:color="auto"/>
            <w:right w:val="none" w:sz="0" w:space="0" w:color="auto"/>
          </w:divBdr>
        </w:div>
        <w:div w:id="711733740">
          <w:marLeft w:val="0"/>
          <w:marRight w:val="0"/>
          <w:marTop w:val="0"/>
          <w:marBottom w:val="0"/>
          <w:divBdr>
            <w:top w:val="none" w:sz="0" w:space="0" w:color="auto"/>
            <w:left w:val="none" w:sz="0" w:space="0" w:color="auto"/>
            <w:bottom w:val="none" w:sz="0" w:space="0" w:color="auto"/>
            <w:right w:val="none" w:sz="0" w:space="0" w:color="auto"/>
          </w:divBdr>
        </w:div>
        <w:div w:id="1044599099">
          <w:marLeft w:val="0"/>
          <w:marRight w:val="0"/>
          <w:marTop w:val="0"/>
          <w:marBottom w:val="0"/>
          <w:divBdr>
            <w:top w:val="none" w:sz="0" w:space="0" w:color="auto"/>
            <w:left w:val="none" w:sz="0" w:space="0" w:color="auto"/>
            <w:bottom w:val="none" w:sz="0" w:space="0" w:color="auto"/>
            <w:right w:val="none" w:sz="0" w:space="0" w:color="auto"/>
          </w:divBdr>
        </w:div>
        <w:div w:id="1474787799">
          <w:marLeft w:val="0"/>
          <w:marRight w:val="0"/>
          <w:marTop w:val="0"/>
          <w:marBottom w:val="0"/>
          <w:divBdr>
            <w:top w:val="none" w:sz="0" w:space="0" w:color="auto"/>
            <w:left w:val="none" w:sz="0" w:space="0" w:color="auto"/>
            <w:bottom w:val="none" w:sz="0" w:space="0" w:color="auto"/>
            <w:right w:val="none" w:sz="0" w:space="0" w:color="auto"/>
          </w:divBdr>
        </w:div>
        <w:div w:id="1494293496">
          <w:marLeft w:val="0"/>
          <w:marRight w:val="0"/>
          <w:marTop w:val="0"/>
          <w:marBottom w:val="0"/>
          <w:divBdr>
            <w:top w:val="none" w:sz="0" w:space="0" w:color="auto"/>
            <w:left w:val="none" w:sz="0" w:space="0" w:color="auto"/>
            <w:bottom w:val="none" w:sz="0" w:space="0" w:color="auto"/>
            <w:right w:val="none" w:sz="0" w:space="0" w:color="auto"/>
          </w:divBdr>
        </w:div>
        <w:div w:id="1273778454">
          <w:marLeft w:val="0"/>
          <w:marRight w:val="0"/>
          <w:marTop w:val="0"/>
          <w:marBottom w:val="0"/>
          <w:divBdr>
            <w:top w:val="none" w:sz="0" w:space="0" w:color="auto"/>
            <w:left w:val="none" w:sz="0" w:space="0" w:color="auto"/>
            <w:bottom w:val="none" w:sz="0" w:space="0" w:color="auto"/>
            <w:right w:val="none" w:sz="0" w:space="0" w:color="auto"/>
          </w:divBdr>
          <w:divsChild>
            <w:div w:id="353380757">
              <w:marLeft w:val="0"/>
              <w:marRight w:val="0"/>
              <w:marTop w:val="0"/>
              <w:marBottom w:val="0"/>
              <w:divBdr>
                <w:top w:val="none" w:sz="0" w:space="0" w:color="auto"/>
                <w:left w:val="none" w:sz="0" w:space="0" w:color="auto"/>
                <w:bottom w:val="none" w:sz="0" w:space="0" w:color="auto"/>
                <w:right w:val="none" w:sz="0" w:space="0" w:color="auto"/>
              </w:divBdr>
            </w:div>
            <w:div w:id="1326975306">
              <w:marLeft w:val="0"/>
              <w:marRight w:val="0"/>
              <w:marTop w:val="0"/>
              <w:marBottom w:val="0"/>
              <w:divBdr>
                <w:top w:val="none" w:sz="0" w:space="0" w:color="auto"/>
                <w:left w:val="none" w:sz="0" w:space="0" w:color="auto"/>
                <w:bottom w:val="none" w:sz="0" w:space="0" w:color="auto"/>
                <w:right w:val="none" w:sz="0" w:space="0" w:color="auto"/>
              </w:divBdr>
            </w:div>
            <w:div w:id="2120367077">
              <w:marLeft w:val="0"/>
              <w:marRight w:val="0"/>
              <w:marTop w:val="0"/>
              <w:marBottom w:val="0"/>
              <w:divBdr>
                <w:top w:val="none" w:sz="0" w:space="0" w:color="auto"/>
                <w:left w:val="none" w:sz="0" w:space="0" w:color="auto"/>
                <w:bottom w:val="none" w:sz="0" w:space="0" w:color="auto"/>
                <w:right w:val="none" w:sz="0" w:space="0" w:color="auto"/>
              </w:divBdr>
            </w:div>
          </w:divsChild>
        </w:div>
        <w:div w:id="835026306">
          <w:marLeft w:val="0"/>
          <w:marRight w:val="0"/>
          <w:marTop w:val="0"/>
          <w:marBottom w:val="0"/>
          <w:divBdr>
            <w:top w:val="none" w:sz="0" w:space="0" w:color="auto"/>
            <w:left w:val="none" w:sz="0" w:space="0" w:color="auto"/>
            <w:bottom w:val="none" w:sz="0" w:space="0" w:color="auto"/>
            <w:right w:val="none" w:sz="0" w:space="0" w:color="auto"/>
          </w:divBdr>
          <w:divsChild>
            <w:div w:id="846332649">
              <w:marLeft w:val="0"/>
              <w:marRight w:val="0"/>
              <w:marTop w:val="0"/>
              <w:marBottom w:val="0"/>
              <w:divBdr>
                <w:top w:val="none" w:sz="0" w:space="0" w:color="auto"/>
                <w:left w:val="none" w:sz="0" w:space="0" w:color="auto"/>
                <w:bottom w:val="none" w:sz="0" w:space="0" w:color="auto"/>
                <w:right w:val="none" w:sz="0" w:space="0" w:color="auto"/>
              </w:divBdr>
            </w:div>
            <w:div w:id="638874676">
              <w:marLeft w:val="0"/>
              <w:marRight w:val="0"/>
              <w:marTop w:val="0"/>
              <w:marBottom w:val="0"/>
              <w:divBdr>
                <w:top w:val="none" w:sz="0" w:space="0" w:color="auto"/>
                <w:left w:val="none" w:sz="0" w:space="0" w:color="auto"/>
                <w:bottom w:val="none" w:sz="0" w:space="0" w:color="auto"/>
                <w:right w:val="none" w:sz="0" w:space="0" w:color="auto"/>
              </w:divBdr>
            </w:div>
            <w:div w:id="347215331">
              <w:marLeft w:val="0"/>
              <w:marRight w:val="0"/>
              <w:marTop w:val="0"/>
              <w:marBottom w:val="0"/>
              <w:divBdr>
                <w:top w:val="none" w:sz="0" w:space="0" w:color="auto"/>
                <w:left w:val="none" w:sz="0" w:space="0" w:color="auto"/>
                <w:bottom w:val="none" w:sz="0" w:space="0" w:color="auto"/>
                <w:right w:val="none" w:sz="0" w:space="0" w:color="auto"/>
              </w:divBdr>
            </w:div>
            <w:div w:id="1115099916">
              <w:marLeft w:val="0"/>
              <w:marRight w:val="0"/>
              <w:marTop w:val="0"/>
              <w:marBottom w:val="0"/>
              <w:divBdr>
                <w:top w:val="none" w:sz="0" w:space="0" w:color="auto"/>
                <w:left w:val="none" w:sz="0" w:space="0" w:color="auto"/>
                <w:bottom w:val="none" w:sz="0" w:space="0" w:color="auto"/>
                <w:right w:val="none" w:sz="0" w:space="0" w:color="auto"/>
              </w:divBdr>
            </w:div>
          </w:divsChild>
        </w:div>
        <w:div w:id="163980324">
          <w:marLeft w:val="0"/>
          <w:marRight w:val="0"/>
          <w:marTop w:val="0"/>
          <w:marBottom w:val="0"/>
          <w:divBdr>
            <w:top w:val="none" w:sz="0" w:space="0" w:color="auto"/>
            <w:left w:val="none" w:sz="0" w:space="0" w:color="auto"/>
            <w:bottom w:val="none" w:sz="0" w:space="0" w:color="auto"/>
            <w:right w:val="none" w:sz="0" w:space="0" w:color="auto"/>
          </w:divBdr>
          <w:divsChild>
            <w:div w:id="862984397">
              <w:marLeft w:val="0"/>
              <w:marRight w:val="0"/>
              <w:marTop w:val="0"/>
              <w:marBottom w:val="0"/>
              <w:divBdr>
                <w:top w:val="none" w:sz="0" w:space="0" w:color="auto"/>
                <w:left w:val="none" w:sz="0" w:space="0" w:color="auto"/>
                <w:bottom w:val="none" w:sz="0" w:space="0" w:color="auto"/>
                <w:right w:val="none" w:sz="0" w:space="0" w:color="auto"/>
              </w:divBdr>
            </w:div>
          </w:divsChild>
        </w:div>
        <w:div w:id="126554408">
          <w:marLeft w:val="0"/>
          <w:marRight w:val="0"/>
          <w:marTop w:val="0"/>
          <w:marBottom w:val="0"/>
          <w:divBdr>
            <w:top w:val="none" w:sz="0" w:space="0" w:color="auto"/>
            <w:left w:val="none" w:sz="0" w:space="0" w:color="auto"/>
            <w:bottom w:val="none" w:sz="0" w:space="0" w:color="auto"/>
            <w:right w:val="none" w:sz="0" w:space="0" w:color="auto"/>
          </w:divBdr>
          <w:divsChild>
            <w:div w:id="933514996">
              <w:marLeft w:val="0"/>
              <w:marRight w:val="0"/>
              <w:marTop w:val="0"/>
              <w:marBottom w:val="0"/>
              <w:divBdr>
                <w:top w:val="none" w:sz="0" w:space="0" w:color="auto"/>
                <w:left w:val="none" w:sz="0" w:space="0" w:color="auto"/>
                <w:bottom w:val="none" w:sz="0" w:space="0" w:color="auto"/>
                <w:right w:val="none" w:sz="0" w:space="0" w:color="auto"/>
              </w:divBdr>
            </w:div>
          </w:divsChild>
        </w:div>
        <w:div w:id="677195217">
          <w:marLeft w:val="0"/>
          <w:marRight w:val="0"/>
          <w:marTop w:val="0"/>
          <w:marBottom w:val="0"/>
          <w:divBdr>
            <w:top w:val="none" w:sz="0" w:space="0" w:color="auto"/>
            <w:left w:val="none" w:sz="0" w:space="0" w:color="auto"/>
            <w:bottom w:val="none" w:sz="0" w:space="0" w:color="auto"/>
            <w:right w:val="none" w:sz="0" w:space="0" w:color="auto"/>
          </w:divBdr>
          <w:divsChild>
            <w:div w:id="1105230025">
              <w:marLeft w:val="0"/>
              <w:marRight w:val="0"/>
              <w:marTop w:val="0"/>
              <w:marBottom w:val="0"/>
              <w:divBdr>
                <w:top w:val="none" w:sz="0" w:space="0" w:color="auto"/>
                <w:left w:val="none" w:sz="0" w:space="0" w:color="auto"/>
                <w:bottom w:val="none" w:sz="0" w:space="0" w:color="auto"/>
                <w:right w:val="none" w:sz="0" w:space="0" w:color="auto"/>
              </w:divBdr>
            </w:div>
            <w:div w:id="1524201541">
              <w:marLeft w:val="0"/>
              <w:marRight w:val="0"/>
              <w:marTop w:val="0"/>
              <w:marBottom w:val="0"/>
              <w:divBdr>
                <w:top w:val="none" w:sz="0" w:space="0" w:color="auto"/>
                <w:left w:val="none" w:sz="0" w:space="0" w:color="auto"/>
                <w:bottom w:val="none" w:sz="0" w:space="0" w:color="auto"/>
                <w:right w:val="none" w:sz="0" w:space="0" w:color="auto"/>
              </w:divBdr>
            </w:div>
            <w:div w:id="137116525">
              <w:marLeft w:val="0"/>
              <w:marRight w:val="0"/>
              <w:marTop w:val="0"/>
              <w:marBottom w:val="0"/>
              <w:divBdr>
                <w:top w:val="none" w:sz="0" w:space="0" w:color="auto"/>
                <w:left w:val="none" w:sz="0" w:space="0" w:color="auto"/>
                <w:bottom w:val="none" w:sz="0" w:space="0" w:color="auto"/>
                <w:right w:val="none" w:sz="0" w:space="0" w:color="auto"/>
              </w:divBdr>
            </w:div>
            <w:div w:id="1493252912">
              <w:marLeft w:val="0"/>
              <w:marRight w:val="0"/>
              <w:marTop w:val="0"/>
              <w:marBottom w:val="0"/>
              <w:divBdr>
                <w:top w:val="none" w:sz="0" w:space="0" w:color="auto"/>
                <w:left w:val="none" w:sz="0" w:space="0" w:color="auto"/>
                <w:bottom w:val="none" w:sz="0" w:space="0" w:color="auto"/>
                <w:right w:val="none" w:sz="0" w:space="0" w:color="auto"/>
              </w:divBdr>
            </w:div>
          </w:divsChild>
        </w:div>
        <w:div w:id="892080203">
          <w:marLeft w:val="0"/>
          <w:marRight w:val="0"/>
          <w:marTop w:val="0"/>
          <w:marBottom w:val="0"/>
          <w:divBdr>
            <w:top w:val="none" w:sz="0" w:space="0" w:color="auto"/>
            <w:left w:val="none" w:sz="0" w:space="0" w:color="auto"/>
            <w:bottom w:val="none" w:sz="0" w:space="0" w:color="auto"/>
            <w:right w:val="none" w:sz="0" w:space="0" w:color="auto"/>
          </w:divBdr>
          <w:divsChild>
            <w:div w:id="1750809616">
              <w:marLeft w:val="0"/>
              <w:marRight w:val="0"/>
              <w:marTop w:val="0"/>
              <w:marBottom w:val="0"/>
              <w:divBdr>
                <w:top w:val="none" w:sz="0" w:space="0" w:color="auto"/>
                <w:left w:val="none" w:sz="0" w:space="0" w:color="auto"/>
                <w:bottom w:val="none" w:sz="0" w:space="0" w:color="auto"/>
                <w:right w:val="none" w:sz="0" w:space="0" w:color="auto"/>
              </w:divBdr>
            </w:div>
            <w:div w:id="1265916868">
              <w:marLeft w:val="0"/>
              <w:marRight w:val="0"/>
              <w:marTop w:val="0"/>
              <w:marBottom w:val="0"/>
              <w:divBdr>
                <w:top w:val="none" w:sz="0" w:space="0" w:color="auto"/>
                <w:left w:val="none" w:sz="0" w:space="0" w:color="auto"/>
                <w:bottom w:val="none" w:sz="0" w:space="0" w:color="auto"/>
                <w:right w:val="none" w:sz="0" w:space="0" w:color="auto"/>
              </w:divBdr>
            </w:div>
            <w:div w:id="536544808">
              <w:marLeft w:val="0"/>
              <w:marRight w:val="0"/>
              <w:marTop w:val="0"/>
              <w:marBottom w:val="0"/>
              <w:divBdr>
                <w:top w:val="none" w:sz="0" w:space="0" w:color="auto"/>
                <w:left w:val="none" w:sz="0" w:space="0" w:color="auto"/>
                <w:bottom w:val="none" w:sz="0" w:space="0" w:color="auto"/>
                <w:right w:val="none" w:sz="0" w:space="0" w:color="auto"/>
              </w:divBdr>
            </w:div>
            <w:div w:id="865559937">
              <w:marLeft w:val="0"/>
              <w:marRight w:val="0"/>
              <w:marTop w:val="0"/>
              <w:marBottom w:val="0"/>
              <w:divBdr>
                <w:top w:val="none" w:sz="0" w:space="0" w:color="auto"/>
                <w:left w:val="none" w:sz="0" w:space="0" w:color="auto"/>
                <w:bottom w:val="none" w:sz="0" w:space="0" w:color="auto"/>
                <w:right w:val="none" w:sz="0" w:space="0" w:color="auto"/>
              </w:divBdr>
            </w:div>
            <w:div w:id="500657865">
              <w:marLeft w:val="0"/>
              <w:marRight w:val="0"/>
              <w:marTop w:val="0"/>
              <w:marBottom w:val="0"/>
              <w:divBdr>
                <w:top w:val="none" w:sz="0" w:space="0" w:color="auto"/>
                <w:left w:val="none" w:sz="0" w:space="0" w:color="auto"/>
                <w:bottom w:val="none" w:sz="0" w:space="0" w:color="auto"/>
                <w:right w:val="none" w:sz="0" w:space="0" w:color="auto"/>
              </w:divBdr>
            </w:div>
          </w:divsChild>
        </w:div>
        <w:div w:id="638656492">
          <w:marLeft w:val="0"/>
          <w:marRight w:val="0"/>
          <w:marTop w:val="0"/>
          <w:marBottom w:val="0"/>
          <w:divBdr>
            <w:top w:val="none" w:sz="0" w:space="0" w:color="auto"/>
            <w:left w:val="none" w:sz="0" w:space="0" w:color="auto"/>
            <w:bottom w:val="none" w:sz="0" w:space="0" w:color="auto"/>
            <w:right w:val="none" w:sz="0" w:space="0" w:color="auto"/>
          </w:divBdr>
        </w:div>
        <w:div w:id="1073971141">
          <w:marLeft w:val="0"/>
          <w:marRight w:val="0"/>
          <w:marTop w:val="0"/>
          <w:marBottom w:val="0"/>
          <w:divBdr>
            <w:top w:val="none" w:sz="0" w:space="0" w:color="auto"/>
            <w:left w:val="none" w:sz="0" w:space="0" w:color="auto"/>
            <w:bottom w:val="none" w:sz="0" w:space="0" w:color="auto"/>
            <w:right w:val="none" w:sz="0" w:space="0" w:color="auto"/>
          </w:divBdr>
        </w:div>
        <w:div w:id="1442064929">
          <w:marLeft w:val="0"/>
          <w:marRight w:val="0"/>
          <w:marTop w:val="0"/>
          <w:marBottom w:val="0"/>
          <w:divBdr>
            <w:top w:val="none" w:sz="0" w:space="0" w:color="auto"/>
            <w:left w:val="none" w:sz="0" w:space="0" w:color="auto"/>
            <w:bottom w:val="none" w:sz="0" w:space="0" w:color="auto"/>
            <w:right w:val="none" w:sz="0" w:space="0" w:color="auto"/>
          </w:divBdr>
        </w:div>
        <w:div w:id="1223951621">
          <w:marLeft w:val="0"/>
          <w:marRight w:val="0"/>
          <w:marTop w:val="0"/>
          <w:marBottom w:val="0"/>
          <w:divBdr>
            <w:top w:val="none" w:sz="0" w:space="0" w:color="auto"/>
            <w:left w:val="none" w:sz="0" w:space="0" w:color="auto"/>
            <w:bottom w:val="none" w:sz="0" w:space="0" w:color="auto"/>
            <w:right w:val="none" w:sz="0" w:space="0" w:color="auto"/>
          </w:divBdr>
        </w:div>
        <w:div w:id="490948446">
          <w:marLeft w:val="0"/>
          <w:marRight w:val="0"/>
          <w:marTop w:val="0"/>
          <w:marBottom w:val="0"/>
          <w:divBdr>
            <w:top w:val="none" w:sz="0" w:space="0" w:color="auto"/>
            <w:left w:val="none" w:sz="0" w:space="0" w:color="auto"/>
            <w:bottom w:val="none" w:sz="0" w:space="0" w:color="auto"/>
            <w:right w:val="none" w:sz="0" w:space="0" w:color="auto"/>
          </w:divBdr>
        </w:div>
        <w:div w:id="1993950322">
          <w:marLeft w:val="0"/>
          <w:marRight w:val="0"/>
          <w:marTop w:val="0"/>
          <w:marBottom w:val="0"/>
          <w:divBdr>
            <w:top w:val="none" w:sz="0" w:space="0" w:color="auto"/>
            <w:left w:val="none" w:sz="0" w:space="0" w:color="auto"/>
            <w:bottom w:val="none" w:sz="0" w:space="0" w:color="auto"/>
            <w:right w:val="none" w:sz="0" w:space="0" w:color="auto"/>
          </w:divBdr>
        </w:div>
        <w:div w:id="1477456896">
          <w:marLeft w:val="0"/>
          <w:marRight w:val="0"/>
          <w:marTop w:val="0"/>
          <w:marBottom w:val="0"/>
          <w:divBdr>
            <w:top w:val="none" w:sz="0" w:space="0" w:color="auto"/>
            <w:left w:val="none" w:sz="0" w:space="0" w:color="auto"/>
            <w:bottom w:val="none" w:sz="0" w:space="0" w:color="auto"/>
            <w:right w:val="none" w:sz="0" w:space="0" w:color="auto"/>
          </w:divBdr>
        </w:div>
        <w:div w:id="1165050558">
          <w:marLeft w:val="0"/>
          <w:marRight w:val="0"/>
          <w:marTop w:val="0"/>
          <w:marBottom w:val="0"/>
          <w:divBdr>
            <w:top w:val="none" w:sz="0" w:space="0" w:color="auto"/>
            <w:left w:val="none" w:sz="0" w:space="0" w:color="auto"/>
            <w:bottom w:val="none" w:sz="0" w:space="0" w:color="auto"/>
            <w:right w:val="none" w:sz="0" w:space="0" w:color="auto"/>
          </w:divBdr>
          <w:divsChild>
            <w:div w:id="1120299931">
              <w:marLeft w:val="-75"/>
              <w:marRight w:val="0"/>
              <w:marTop w:val="30"/>
              <w:marBottom w:val="30"/>
              <w:divBdr>
                <w:top w:val="none" w:sz="0" w:space="0" w:color="auto"/>
                <w:left w:val="none" w:sz="0" w:space="0" w:color="auto"/>
                <w:bottom w:val="none" w:sz="0" w:space="0" w:color="auto"/>
                <w:right w:val="none" w:sz="0" w:space="0" w:color="auto"/>
              </w:divBdr>
              <w:divsChild>
                <w:div w:id="1302227549">
                  <w:marLeft w:val="0"/>
                  <w:marRight w:val="0"/>
                  <w:marTop w:val="0"/>
                  <w:marBottom w:val="0"/>
                  <w:divBdr>
                    <w:top w:val="none" w:sz="0" w:space="0" w:color="auto"/>
                    <w:left w:val="none" w:sz="0" w:space="0" w:color="auto"/>
                    <w:bottom w:val="none" w:sz="0" w:space="0" w:color="auto"/>
                    <w:right w:val="none" w:sz="0" w:space="0" w:color="auto"/>
                  </w:divBdr>
                  <w:divsChild>
                    <w:div w:id="136841882">
                      <w:marLeft w:val="0"/>
                      <w:marRight w:val="0"/>
                      <w:marTop w:val="0"/>
                      <w:marBottom w:val="0"/>
                      <w:divBdr>
                        <w:top w:val="none" w:sz="0" w:space="0" w:color="auto"/>
                        <w:left w:val="none" w:sz="0" w:space="0" w:color="auto"/>
                        <w:bottom w:val="none" w:sz="0" w:space="0" w:color="auto"/>
                        <w:right w:val="none" w:sz="0" w:space="0" w:color="auto"/>
                      </w:divBdr>
                    </w:div>
                  </w:divsChild>
                </w:div>
                <w:div w:id="976450648">
                  <w:marLeft w:val="0"/>
                  <w:marRight w:val="0"/>
                  <w:marTop w:val="0"/>
                  <w:marBottom w:val="0"/>
                  <w:divBdr>
                    <w:top w:val="none" w:sz="0" w:space="0" w:color="auto"/>
                    <w:left w:val="none" w:sz="0" w:space="0" w:color="auto"/>
                    <w:bottom w:val="none" w:sz="0" w:space="0" w:color="auto"/>
                    <w:right w:val="none" w:sz="0" w:space="0" w:color="auto"/>
                  </w:divBdr>
                  <w:divsChild>
                    <w:div w:id="542256279">
                      <w:marLeft w:val="0"/>
                      <w:marRight w:val="0"/>
                      <w:marTop w:val="0"/>
                      <w:marBottom w:val="0"/>
                      <w:divBdr>
                        <w:top w:val="none" w:sz="0" w:space="0" w:color="auto"/>
                        <w:left w:val="none" w:sz="0" w:space="0" w:color="auto"/>
                        <w:bottom w:val="none" w:sz="0" w:space="0" w:color="auto"/>
                        <w:right w:val="none" w:sz="0" w:space="0" w:color="auto"/>
                      </w:divBdr>
                    </w:div>
                  </w:divsChild>
                </w:div>
                <w:div w:id="1090614339">
                  <w:marLeft w:val="0"/>
                  <w:marRight w:val="0"/>
                  <w:marTop w:val="0"/>
                  <w:marBottom w:val="0"/>
                  <w:divBdr>
                    <w:top w:val="none" w:sz="0" w:space="0" w:color="auto"/>
                    <w:left w:val="none" w:sz="0" w:space="0" w:color="auto"/>
                    <w:bottom w:val="none" w:sz="0" w:space="0" w:color="auto"/>
                    <w:right w:val="none" w:sz="0" w:space="0" w:color="auto"/>
                  </w:divBdr>
                  <w:divsChild>
                    <w:div w:id="1952282444">
                      <w:marLeft w:val="0"/>
                      <w:marRight w:val="0"/>
                      <w:marTop w:val="0"/>
                      <w:marBottom w:val="0"/>
                      <w:divBdr>
                        <w:top w:val="none" w:sz="0" w:space="0" w:color="auto"/>
                        <w:left w:val="none" w:sz="0" w:space="0" w:color="auto"/>
                        <w:bottom w:val="none" w:sz="0" w:space="0" w:color="auto"/>
                        <w:right w:val="none" w:sz="0" w:space="0" w:color="auto"/>
                      </w:divBdr>
                    </w:div>
                  </w:divsChild>
                </w:div>
                <w:div w:id="419252863">
                  <w:marLeft w:val="0"/>
                  <w:marRight w:val="0"/>
                  <w:marTop w:val="0"/>
                  <w:marBottom w:val="0"/>
                  <w:divBdr>
                    <w:top w:val="none" w:sz="0" w:space="0" w:color="auto"/>
                    <w:left w:val="none" w:sz="0" w:space="0" w:color="auto"/>
                    <w:bottom w:val="none" w:sz="0" w:space="0" w:color="auto"/>
                    <w:right w:val="none" w:sz="0" w:space="0" w:color="auto"/>
                  </w:divBdr>
                  <w:divsChild>
                    <w:div w:id="1719667163">
                      <w:marLeft w:val="0"/>
                      <w:marRight w:val="0"/>
                      <w:marTop w:val="0"/>
                      <w:marBottom w:val="0"/>
                      <w:divBdr>
                        <w:top w:val="none" w:sz="0" w:space="0" w:color="auto"/>
                        <w:left w:val="none" w:sz="0" w:space="0" w:color="auto"/>
                        <w:bottom w:val="none" w:sz="0" w:space="0" w:color="auto"/>
                        <w:right w:val="none" w:sz="0" w:space="0" w:color="auto"/>
                      </w:divBdr>
                    </w:div>
                  </w:divsChild>
                </w:div>
                <w:div w:id="1563171078">
                  <w:marLeft w:val="0"/>
                  <w:marRight w:val="0"/>
                  <w:marTop w:val="0"/>
                  <w:marBottom w:val="0"/>
                  <w:divBdr>
                    <w:top w:val="none" w:sz="0" w:space="0" w:color="auto"/>
                    <w:left w:val="none" w:sz="0" w:space="0" w:color="auto"/>
                    <w:bottom w:val="none" w:sz="0" w:space="0" w:color="auto"/>
                    <w:right w:val="none" w:sz="0" w:space="0" w:color="auto"/>
                  </w:divBdr>
                  <w:divsChild>
                    <w:div w:id="458573143">
                      <w:marLeft w:val="0"/>
                      <w:marRight w:val="0"/>
                      <w:marTop w:val="0"/>
                      <w:marBottom w:val="0"/>
                      <w:divBdr>
                        <w:top w:val="none" w:sz="0" w:space="0" w:color="auto"/>
                        <w:left w:val="none" w:sz="0" w:space="0" w:color="auto"/>
                        <w:bottom w:val="none" w:sz="0" w:space="0" w:color="auto"/>
                        <w:right w:val="none" w:sz="0" w:space="0" w:color="auto"/>
                      </w:divBdr>
                    </w:div>
                    <w:div w:id="869420300">
                      <w:marLeft w:val="0"/>
                      <w:marRight w:val="0"/>
                      <w:marTop w:val="0"/>
                      <w:marBottom w:val="0"/>
                      <w:divBdr>
                        <w:top w:val="none" w:sz="0" w:space="0" w:color="auto"/>
                        <w:left w:val="none" w:sz="0" w:space="0" w:color="auto"/>
                        <w:bottom w:val="none" w:sz="0" w:space="0" w:color="auto"/>
                        <w:right w:val="none" w:sz="0" w:space="0" w:color="auto"/>
                      </w:divBdr>
                    </w:div>
                    <w:div w:id="1407845415">
                      <w:marLeft w:val="0"/>
                      <w:marRight w:val="0"/>
                      <w:marTop w:val="0"/>
                      <w:marBottom w:val="0"/>
                      <w:divBdr>
                        <w:top w:val="none" w:sz="0" w:space="0" w:color="auto"/>
                        <w:left w:val="none" w:sz="0" w:space="0" w:color="auto"/>
                        <w:bottom w:val="none" w:sz="0" w:space="0" w:color="auto"/>
                        <w:right w:val="none" w:sz="0" w:space="0" w:color="auto"/>
                      </w:divBdr>
                    </w:div>
                  </w:divsChild>
                </w:div>
                <w:div w:id="621813634">
                  <w:marLeft w:val="0"/>
                  <w:marRight w:val="0"/>
                  <w:marTop w:val="0"/>
                  <w:marBottom w:val="0"/>
                  <w:divBdr>
                    <w:top w:val="none" w:sz="0" w:space="0" w:color="auto"/>
                    <w:left w:val="none" w:sz="0" w:space="0" w:color="auto"/>
                    <w:bottom w:val="none" w:sz="0" w:space="0" w:color="auto"/>
                    <w:right w:val="none" w:sz="0" w:space="0" w:color="auto"/>
                  </w:divBdr>
                  <w:divsChild>
                    <w:div w:id="497574169">
                      <w:marLeft w:val="0"/>
                      <w:marRight w:val="0"/>
                      <w:marTop w:val="0"/>
                      <w:marBottom w:val="0"/>
                      <w:divBdr>
                        <w:top w:val="none" w:sz="0" w:space="0" w:color="auto"/>
                        <w:left w:val="none" w:sz="0" w:space="0" w:color="auto"/>
                        <w:bottom w:val="none" w:sz="0" w:space="0" w:color="auto"/>
                        <w:right w:val="none" w:sz="0" w:space="0" w:color="auto"/>
                      </w:divBdr>
                    </w:div>
                    <w:div w:id="484778678">
                      <w:marLeft w:val="0"/>
                      <w:marRight w:val="0"/>
                      <w:marTop w:val="0"/>
                      <w:marBottom w:val="0"/>
                      <w:divBdr>
                        <w:top w:val="none" w:sz="0" w:space="0" w:color="auto"/>
                        <w:left w:val="none" w:sz="0" w:space="0" w:color="auto"/>
                        <w:bottom w:val="none" w:sz="0" w:space="0" w:color="auto"/>
                        <w:right w:val="none" w:sz="0" w:space="0" w:color="auto"/>
                      </w:divBdr>
                    </w:div>
                  </w:divsChild>
                </w:div>
                <w:div w:id="1870028091">
                  <w:marLeft w:val="0"/>
                  <w:marRight w:val="0"/>
                  <w:marTop w:val="0"/>
                  <w:marBottom w:val="0"/>
                  <w:divBdr>
                    <w:top w:val="none" w:sz="0" w:space="0" w:color="auto"/>
                    <w:left w:val="none" w:sz="0" w:space="0" w:color="auto"/>
                    <w:bottom w:val="none" w:sz="0" w:space="0" w:color="auto"/>
                    <w:right w:val="none" w:sz="0" w:space="0" w:color="auto"/>
                  </w:divBdr>
                  <w:divsChild>
                    <w:div w:id="1395936127">
                      <w:marLeft w:val="0"/>
                      <w:marRight w:val="0"/>
                      <w:marTop w:val="0"/>
                      <w:marBottom w:val="0"/>
                      <w:divBdr>
                        <w:top w:val="none" w:sz="0" w:space="0" w:color="auto"/>
                        <w:left w:val="none" w:sz="0" w:space="0" w:color="auto"/>
                        <w:bottom w:val="none" w:sz="0" w:space="0" w:color="auto"/>
                        <w:right w:val="none" w:sz="0" w:space="0" w:color="auto"/>
                      </w:divBdr>
                    </w:div>
                  </w:divsChild>
                </w:div>
                <w:div w:id="1335113828">
                  <w:marLeft w:val="0"/>
                  <w:marRight w:val="0"/>
                  <w:marTop w:val="0"/>
                  <w:marBottom w:val="0"/>
                  <w:divBdr>
                    <w:top w:val="none" w:sz="0" w:space="0" w:color="auto"/>
                    <w:left w:val="none" w:sz="0" w:space="0" w:color="auto"/>
                    <w:bottom w:val="none" w:sz="0" w:space="0" w:color="auto"/>
                    <w:right w:val="none" w:sz="0" w:space="0" w:color="auto"/>
                  </w:divBdr>
                  <w:divsChild>
                    <w:div w:id="1102413808">
                      <w:marLeft w:val="0"/>
                      <w:marRight w:val="0"/>
                      <w:marTop w:val="0"/>
                      <w:marBottom w:val="0"/>
                      <w:divBdr>
                        <w:top w:val="none" w:sz="0" w:space="0" w:color="auto"/>
                        <w:left w:val="none" w:sz="0" w:space="0" w:color="auto"/>
                        <w:bottom w:val="none" w:sz="0" w:space="0" w:color="auto"/>
                        <w:right w:val="none" w:sz="0" w:space="0" w:color="auto"/>
                      </w:divBdr>
                    </w:div>
                    <w:div w:id="1084107022">
                      <w:marLeft w:val="0"/>
                      <w:marRight w:val="0"/>
                      <w:marTop w:val="0"/>
                      <w:marBottom w:val="0"/>
                      <w:divBdr>
                        <w:top w:val="none" w:sz="0" w:space="0" w:color="auto"/>
                        <w:left w:val="none" w:sz="0" w:space="0" w:color="auto"/>
                        <w:bottom w:val="none" w:sz="0" w:space="0" w:color="auto"/>
                        <w:right w:val="none" w:sz="0" w:space="0" w:color="auto"/>
                      </w:divBdr>
                    </w:div>
                    <w:div w:id="467940791">
                      <w:marLeft w:val="0"/>
                      <w:marRight w:val="0"/>
                      <w:marTop w:val="0"/>
                      <w:marBottom w:val="0"/>
                      <w:divBdr>
                        <w:top w:val="none" w:sz="0" w:space="0" w:color="auto"/>
                        <w:left w:val="none" w:sz="0" w:space="0" w:color="auto"/>
                        <w:bottom w:val="none" w:sz="0" w:space="0" w:color="auto"/>
                        <w:right w:val="none" w:sz="0" w:space="0" w:color="auto"/>
                      </w:divBdr>
                    </w:div>
                  </w:divsChild>
                </w:div>
                <w:div w:id="631061845">
                  <w:marLeft w:val="0"/>
                  <w:marRight w:val="0"/>
                  <w:marTop w:val="0"/>
                  <w:marBottom w:val="0"/>
                  <w:divBdr>
                    <w:top w:val="none" w:sz="0" w:space="0" w:color="auto"/>
                    <w:left w:val="none" w:sz="0" w:space="0" w:color="auto"/>
                    <w:bottom w:val="none" w:sz="0" w:space="0" w:color="auto"/>
                    <w:right w:val="none" w:sz="0" w:space="0" w:color="auto"/>
                  </w:divBdr>
                  <w:divsChild>
                    <w:div w:id="1750812197">
                      <w:marLeft w:val="0"/>
                      <w:marRight w:val="0"/>
                      <w:marTop w:val="0"/>
                      <w:marBottom w:val="0"/>
                      <w:divBdr>
                        <w:top w:val="none" w:sz="0" w:space="0" w:color="auto"/>
                        <w:left w:val="none" w:sz="0" w:space="0" w:color="auto"/>
                        <w:bottom w:val="none" w:sz="0" w:space="0" w:color="auto"/>
                        <w:right w:val="none" w:sz="0" w:space="0" w:color="auto"/>
                      </w:divBdr>
                    </w:div>
                  </w:divsChild>
                </w:div>
                <w:div w:id="860126414">
                  <w:marLeft w:val="0"/>
                  <w:marRight w:val="0"/>
                  <w:marTop w:val="0"/>
                  <w:marBottom w:val="0"/>
                  <w:divBdr>
                    <w:top w:val="none" w:sz="0" w:space="0" w:color="auto"/>
                    <w:left w:val="none" w:sz="0" w:space="0" w:color="auto"/>
                    <w:bottom w:val="none" w:sz="0" w:space="0" w:color="auto"/>
                    <w:right w:val="none" w:sz="0" w:space="0" w:color="auto"/>
                  </w:divBdr>
                  <w:divsChild>
                    <w:div w:id="2034112198">
                      <w:marLeft w:val="0"/>
                      <w:marRight w:val="0"/>
                      <w:marTop w:val="0"/>
                      <w:marBottom w:val="0"/>
                      <w:divBdr>
                        <w:top w:val="none" w:sz="0" w:space="0" w:color="auto"/>
                        <w:left w:val="none" w:sz="0" w:space="0" w:color="auto"/>
                        <w:bottom w:val="none" w:sz="0" w:space="0" w:color="auto"/>
                        <w:right w:val="none" w:sz="0" w:space="0" w:color="auto"/>
                      </w:divBdr>
                    </w:div>
                  </w:divsChild>
                </w:div>
                <w:div w:id="824325378">
                  <w:marLeft w:val="0"/>
                  <w:marRight w:val="0"/>
                  <w:marTop w:val="0"/>
                  <w:marBottom w:val="0"/>
                  <w:divBdr>
                    <w:top w:val="none" w:sz="0" w:space="0" w:color="auto"/>
                    <w:left w:val="none" w:sz="0" w:space="0" w:color="auto"/>
                    <w:bottom w:val="none" w:sz="0" w:space="0" w:color="auto"/>
                    <w:right w:val="none" w:sz="0" w:space="0" w:color="auto"/>
                  </w:divBdr>
                  <w:divsChild>
                    <w:div w:id="491138754">
                      <w:marLeft w:val="0"/>
                      <w:marRight w:val="0"/>
                      <w:marTop w:val="0"/>
                      <w:marBottom w:val="0"/>
                      <w:divBdr>
                        <w:top w:val="none" w:sz="0" w:space="0" w:color="auto"/>
                        <w:left w:val="none" w:sz="0" w:space="0" w:color="auto"/>
                        <w:bottom w:val="none" w:sz="0" w:space="0" w:color="auto"/>
                        <w:right w:val="none" w:sz="0" w:space="0" w:color="auto"/>
                      </w:divBdr>
                    </w:div>
                    <w:div w:id="1497186560">
                      <w:marLeft w:val="0"/>
                      <w:marRight w:val="0"/>
                      <w:marTop w:val="0"/>
                      <w:marBottom w:val="0"/>
                      <w:divBdr>
                        <w:top w:val="none" w:sz="0" w:space="0" w:color="auto"/>
                        <w:left w:val="none" w:sz="0" w:space="0" w:color="auto"/>
                        <w:bottom w:val="none" w:sz="0" w:space="0" w:color="auto"/>
                        <w:right w:val="none" w:sz="0" w:space="0" w:color="auto"/>
                      </w:divBdr>
                    </w:div>
                    <w:div w:id="1097604633">
                      <w:marLeft w:val="0"/>
                      <w:marRight w:val="0"/>
                      <w:marTop w:val="0"/>
                      <w:marBottom w:val="0"/>
                      <w:divBdr>
                        <w:top w:val="none" w:sz="0" w:space="0" w:color="auto"/>
                        <w:left w:val="none" w:sz="0" w:space="0" w:color="auto"/>
                        <w:bottom w:val="none" w:sz="0" w:space="0" w:color="auto"/>
                        <w:right w:val="none" w:sz="0" w:space="0" w:color="auto"/>
                      </w:divBdr>
                    </w:div>
                  </w:divsChild>
                </w:div>
                <w:div w:id="1386678810">
                  <w:marLeft w:val="0"/>
                  <w:marRight w:val="0"/>
                  <w:marTop w:val="0"/>
                  <w:marBottom w:val="0"/>
                  <w:divBdr>
                    <w:top w:val="none" w:sz="0" w:space="0" w:color="auto"/>
                    <w:left w:val="none" w:sz="0" w:space="0" w:color="auto"/>
                    <w:bottom w:val="none" w:sz="0" w:space="0" w:color="auto"/>
                    <w:right w:val="none" w:sz="0" w:space="0" w:color="auto"/>
                  </w:divBdr>
                  <w:divsChild>
                    <w:div w:id="647515227">
                      <w:marLeft w:val="0"/>
                      <w:marRight w:val="0"/>
                      <w:marTop w:val="0"/>
                      <w:marBottom w:val="0"/>
                      <w:divBdr>
                        <w:top w:val="none" w:sz="0" w:space="0" w:color="auto"/>
                        <w:left w:val="none" w:sz="0" w:space="0" w:color="auto"/>
                        <w:bottom w:val="none" w:sz="0" w:space="0" w:color="auto"/>
                        <w:right w:val="none" w:sz="0" w:space="0" w:color="auto"/>
                      </w:divBdr>
                    </w:div>
                  </w:divsChild>
                </w:div>
                <w:div w:id="2093238505">
                  <w:marLeft w:val="0"/>
                  <w:marRight w:val="0"/>
                  <w:marTop w:val="0"/>
                  <w:marBottom w:val="0"/>
                  <w:divBdr>
                    <w:top w:val="none" w:sz="0" w:space="0" w:color="auto"/>
                    <w:left w:val="none" w:sz="0" w:space="0" w:color="auto"/>
                    <w:bottom w:val="none" w:sz="0" w:space="0" w:color="auto"/>
                    <w:right w:val="none" w:sz="0" w:space="0" w:color="auto"/>
                  </w:divBdr>
                  <w:divsChild>
                    <w:div w:id="2865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3642">
          <w:marLeft w:val="0"/>
          <w:marRight w:val="0"/>
          <w:marTop w:val="0"/>
          <w:marBottom w:val="0"/>
          <w:divBdr>
            <w:top w:val="none" w:sz="0" w:space="0" w:color="auto"/>
            <w:left w:val="none" w:sz="0" w:space="0" w:color="auto"/>
            <w:bottom w:val="none" w:sz="0" w:space="0" w:color="auto"/>
            <w:right w:val="none" w:sz="0" w:space="0" w:color="auto"/>
          </w:divBdr>
        </w:div>
        <w:div w:id="1773627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3" Type="http://schemas.openxmlformats.org/officeDocument/2006/relationships/hyperlink" Target="http://www.ageukcamden.org.uk"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7A2A57B84A846A8BF3BDF8094D93E" ma:contentTypeVersion="17" ma:contentTypeDescription="Create a new document." ma:contentTypeScope="" ma:versionID="51b403ed511141e16ec58db2553e7093">
  <xsd:schema xmlns:xsd="http://www.w3.org/2001/XMLSchema" xmlns:xs="http://www.w3.org/2001/XMLSchema" xmlns:p="http://schemas.microsoft.com/office/2006/metadata/properties" xmlns:ns2="74cd08f9-8b55-4b05-b7f9-2524d8f2eca1" xmlns:ns3="0594d796-5a59-4842-a7ff-e91501852078" targetNamespace="http://schemas.microsoft.com/office/2006/metadata/properties" ma:root="true" ma:fieldsID="6267942375c796998772e6eb0281b0ec" ns2:_="" ns3:_="">
    <xsd:import namespace="74cd08f9-8b55-4b05-b7f9-2524d8f2eca1"/>
    <xsd:import namespace="0594d796-5a59-4842-a7ff-e915018520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d08f9-8b55-4b05-b7f9-2524d8f2e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46cde9-8106-4216-87fa-ff0a5ecf28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94d796-5a59-4842-a7ff-e915018520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90c54b-5146-49b2-9507-9e9b893105c9}" ma:internalName="TaxCatchAll" ma:showField="CatchAllData" ma:web="0594d796-5a59-4842-a7ff-e91501852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4cd08f9-8b55-4b05-b7f9-2524d8f2eca1">
      <Terms xmlns="http://schemas.microsoft.com/office/infopath/2007/PartnerControls"/>
    </lcf76f155ced4ddcb4097134ff3c332f>
    <TaxCatchAll xmlns="0594d796-5a59-4842-a7ff-e91501852078" xsi:nil="true"/>
    <SharedWithUsers xmlns="0594d796-5a59-4842-a7ff-e91501852078">
      <UserInfo>
        <DisplayName>Sheila Dobey</DisplayName>
        <AccountId>121</AccountId>
        <AccountType/>
      </UserInfo>
      <UserInfo>
        <DisplayName>SharingLinks.1452cb3f-155e-404b-a79d-0c00beada031.Flexible.162e26bf-b397-497d-8835-900dd51edaf9</DisplayName>
        <AccountId>125</AccountId>
        <AccountType/>
      </UserInfo>
      <UserInfo>
        <DisplayName>SharingLinks.ae51b2e4-4bf4-4884-9e86-413a5c52fdf1.Flexible.7c19634f-ab23-4d63-b9a8-e8b94ab0a1d9</DisplayName>
        <AccountId>36</AccountId>
        <AccountType/>
      </UserInfo>
      <UserInfo>
        <DisplayName>SharingLinks.90722e18-c9e3-4986-9df9-7b1be634dff4.Flexible.fc586836-a992-458b-8cb2-d5777878d71e</DisplayName>
        <AccountId>62</AccountId>
        <AccountType/>
      </UserInfo>
      <UserInfo>
        <DisplayName>Jane Manning</DisplayName>
        <AccountId>152</AccountId>
        <AccountType/>
      </UserInfo>
      <UserInfo>
        <DisplayName>Joanne Stapleton</DisplayName>
        <AccountId>153</AccountId>
        <AccountType/>
      </UserInfo>
      <UserInfo>
        <DisplayName>SharingLinks.60ba9eaf-3f23-4e40-b9f5-f250dddb3ad7.Flexible.6d771b2f-431f-4e1c-be1c-9c2aecc2b48d</DisplayName>
        <AccountId>154</AccountId>
        <AccountType/>
      </UserInfo>
      <UserInfo>
        <DisplayName>SharingLinks.cbfc3c69-bf0f-4865-90c3-acb1a1783dad.Flexible.1e2b4bde-638c-468b-b2cd-d12657dfc902</DisplayName>
        <AccountId>155</AccountId>
        <AccountType/>
      </UserInfo>
      <UserInfo>
        <DisplayName>SharingLinks.6dcfc03c-946c-4b03-8821-e73a422284d1.Flexible.481e4371-1df0-47e1-8cb9-cbdcfdb95d6e</DisplayName>
        <AccountId>156</AccountId>
        <AccountType/>
      </UserInfo>
      <UserInfo>
        <DisplayName>Billie Krish</DisplayName>
        <AccountId>157</AccountId>
        <AccountType/>
      </UserInfo>
      <UserInfo>
        <DisplayName>SharingLinks.537248bf-2c85-4546-a19a-f610d88f278e.Flexible.1dee2488-1ba6-4767-818e-5b9824f7112a</DisplayName>
        <AccountId>158</AccountId>
        <AccountType/>
      </UserInfo>
      <UserInfo>
        <DisplayName>Richard von Abendorff</DisplayName>
        <AccountId>127</AccountId>
        <AccountType/>
      </UserInfo>
      <UserInfo>
        <DisplayName>Audrey Allen</DisplayName>
        <AccountId>159</AccountId>
        <AccountType/>
      </UserInfo>
      <UserInfo>
        <DisplayName>SharingLinks.8cac5681-3f04-421a-a0a1-1526e6966bb8.Flexible.de307592-c894-41e8-a04a-a2c3bdb13d0c</DisplayName>
        <AccountId>71</AccountId>
        <AccountType/>
      </UserInfo>
      <UserInfo>
        <DisplayName>Meghan Herring</DisplayName>
        <AccountId>160</AccountId>
        <AccountType/>
      </UserInfo>
      <UserInfo>
        <DisplayName>Melanie McVey</DisplayName>
        <AccountId>161</AccountId>
        <AccountType/>
      </UserInfo>
      <UserInfo>
        <DisplayName>SharingLinks.b74fbb54-ac0b-4dcd-81b0-bef9b446a01d.Flexible.cafa06c3-ff37-43af-8fac-83c04dad4255</DisplayName>
        <AccountId>43</AccountId>
        <AccountType/>
      </UserInfo>
      <UserInfo>
        <DisplayName>Federico DiBlasi</DisplayName>
        <AccountId>162</AccountId>
        <AccountType/>
      </UserInfo>
      <UserInfo>
        <DisplayName>SharingLinks.e044d140-8b8e-42fd-9a75-37c0657a3ce4.OrganizationEdit.e23d43bb-4095-4cd2-a8bd-4ccef9a2fcc8</DisplayName>
        <AccountId>18</AccountId>
        <AccountType/>
      </UserInfo>
      <UserInfo>
        <DisplayName>Louis Cecile</DisplayName>
        <AccountId>52</AccountId>
        <AccountType/>
      </UserInfo>
      <UserInfo>
        <DisplayName>SharingLinks.7c388f31-a32b-4b60-94a8-5e6d03d7a857.Flexible.53bdd8c1-e3fa-4969-85b1-9486819bab4b</DisplayName>
        <AccountId>24</AccountId>
        <AccountType/>
      </UserInfo>
      <UserInfo>
        <DisplayName>SharingLinks.70f5dfa3-6b05-45f6-95f6-6bd81e2cf4e6.Flexible.7abee648-a467-412a-96a7-3b66327cd828</DisplayName>
        <AccountId>72</AccountId>
        <AccountType/>
      </UserInfo>
      <UserInfo>
        <DisplayName>SharingLinks.26cd79f7-aef9-4465-9b73-dc8937e0124d.Flexible.9a6e07c0-4f72-440f-9d9d-280c230d062a</DisplayName>
        <AccountId>73</AccountId>
        <AccountType/>
      </UserInfo>
      <UserInfo>
        <DisplayName>SharingLinks.8bccd8b9-dd32-431b-bd48-a09cf6c5b332.Flexible.cf098512-a737-4c06-b0fb-cc73bcd51033</DisplayName>
        <AccountId>69</AccountId>
        <AccountType/>
      </UserInfo>
      <UserInfo>
        <DisplayName>Kaylee Robinson</DisplayName>
        <AccountId>163</AccountId>
        <AccountType/>
      </UserInfo>
      <UserInfo>
        <DisplayName>Lee Miller</DisplayName>
        <AccountId>164</AccountId>
        <AccountType/>
      </UserInfo>
      <UserInfo>
        <DisplayName>SharingLinks.d2e497d4-6435-4ebb-b07b-8da8118deee5.Flexible.855b7a0a-9f63-4ede-bd2c-ad67d046db92</DisplayName>
        <AccountId>34</AccountId>
        <AccountType/>
      </UserInfo>
      <UserInfo>
        <DisplayName>spsearch</DisplayName>
        <AccountId>22</AccountId>
        <AccountType/>
      </UserInfo>
      <UserInfo>
        <DisplayName>Marianne Johnson</DisplayName>
        <AccountId>165</AccountId>
        <AccountType/>
      </UserInfo>
      <UserInfo>
        <DisplayName>SharingLinks.1ff8c688-b916-4e39-9103-2abfad67d32b.Flexible.1878677b-49a2-4f3a-990a-ae2bcf76f855</DisplayName>
        <AccountId>75</AccountId>
        <AccountType/>
      </UserInfo>
      <UserInfo>
        <DisplayName>Jim Glennon</DisplayName>
        <AccountId>166</AccountId>
        <AccountType/>
      </UserInfo>
      <UserInfo>
        <DisplayName>Rela Iwano</DisplayName>
        <AccountId>167</AccountId>
        <AccountType/>
      </UserInfo>
      <UserInfo>
        <DisplayName>SharingLinks.1e04c0b0-0160-4d97-9d80-107bc3b5fd25.Flexible.f846de3e-130f-4f32-908d-7dd964a413b9</DisplayName>
        <AccountId>168</AccountId>
        <AccountType/>
      </UserInfo>
      <UserInfo>
        <DisplayName>SharingLinks.2bcc90d0-99a9-4cd5-8ddd-3f765d735eab.Flexible.a4363e13-d104-486c-a7f4-0dc7de348373</DisplayName>
        <AccountId>169</AccountId>
        <AccountType/>
      </UserInfo>
      <UserInfo>
        <DisplayName>Annabelle Williams</DisplayName>
        <AccountId>170</AccountId>
        <AccountType/>
      </UserInfo>
      <UserInfo>
        <DisplayName>Alex Thomas</DisplayName>
        <AccountId>171</AccountId>
        <AccountType/>
      </UserInfo>
      <UserInfo>
        <DisplayName>Ann-Marie Carrol MIMA Cert</DisplayName>
        <AccountId>172</AccountId>
        <AccountType/>
      </UserInfo>
      <UserInfo>
        <DisplayName>SharingLinks.b6399765-96ec-451a-86f5-5d40ee5abd9d.Flexible.b882123e-7e63-457c-bf04-a25a7de0436e</DisplayName>
        <AccountId>70</AccountId>
        <AccountType/>
      </UserInfo>
      <UserInfo>
        <DisplayName>SharingLinks.1e07a7ce-560f-4815-8e95-4ab4cf312b63.Flexible.ce8f9ebb-2d0f-4d84-88bc-7657c553787c</DisplayName>
        <AccountId>173</AccountId>
        <AccountType/>
      </UserInfo>
      <UserInfo>
        <DisplayName>Marian Leahy</DisplayName>
        <AccountId>174</AccountId>
        <AccountType/>
      </UserInfo>
      <UserInfo>
        <DisplayName>Maria Robinson</DisplayName>
        <AccountId>175</AccountId>
        <AccountType/>
      </UserInfo>
      <UserInfo>
        <DisplayName>Nile Kamal</DisplayName>
        <AccountId>176</AccountId>
        <AccountType/>
      </UserInfo>
      <UserInfo>
        <DisplayName>Ayesha Ikram</DisplayName>
        <AccountId>177</AccountId>
        <AccountType/>
      </UserInfo>
      <UserInfo>
        <DisplayName>SharingLinks.43f6fbd8-08af-4e1d-91b9-2298143ce7a2.Flexible.609d7411-2964-4f62-9868-595c3cb9496a</DisplayName>
        <AccountId>93</AccountId>
        <AccountType/>
      </UserInfo>
      <UserInfo>
        <DisplayName>Heather Allen</DisplayName>
        <AccountId>178</AccountId>
        <AccountType/>
      </UserInfo>
      <UserInfo>
        <DisplayName>Debra Barnett</DisplayName>
        <AccountId>179</AccountId>
        <AccountType/>
      </UserInfo>
      <UserInfo>
        <DisplayName>SharingLinks.a416a9fe-da9d-4127-9b0e-fc0935a82960.Flexible.6ecb3641-bf9b-4a09-8f06-a491e9d8fd7f</DisplayName>
        <AccountId>180</AccountId>
        <AccountType/>
      </UserInfo>
      <UserInfo>
        <DisplayName>SharingLinks.bb2e36fb-2121-4657-bde2-1b1cd3b7c01d.Flexible.bb59f248-4692-4ce3-9468-89427709d74c</DisplayName>
        <AccountId>122</AccountId>
        <AccountType/>
      </UserInfo>
      <UserInfo>
        <DisplayName>SharingLinks.dcb716d7-b0a6-4755-bba2-f318b204d243.Flexible.966f27d1-3b4e-4b3d-b6c9-70c2b5c4e8f5</DisplayName>
        <AccountId>144</AccountId>
        <AccountType/>
      </UserInfo>
      <UserInfo>
        <DisplayName>SharingLinks.84b63bde-a2c9-4eb5-afff-5df161c1638b.Flexible.8e1a258c-05f3-4669-ab80-b492454f8db3</DisplayName>
        <AccountId>181</AccountId>
        <AccountType/>
      </UserInfo>
      <UserInfo>
        <DisplayName>SharingLinks.79e353a0-80fe-4f81-b542-f1ff055c7b16.Flexible.615cf08b-af93-4c7a-b69d-e46a30889139</DisplayName>
        <AccountId>182</AccountId>
        <AccountType/>
      </UserInfo>
      <UserInfo>
        <DisplayName>SharingLinks.eaab31ae-a59e-4d43-9616-ea3cc1c9a783.Flexible.a71447d9-7059-4f52-aadf-78c29cb55112</DisplayName>
        <AccountId>183</AccountId>
        <AccountType/>
      </UserInfo>
      <UserInfo>
        <DisplayName>Mark Berkeley</DisplayName>
        <AccountId>142</AccountId>
        <AccountType/>
      </UserInfo>
      <UserInfo>
        <DisplayName>SharingLinks.5988e0dd-d3c8-4803-bb33-7387668a5b7a.Flexible.a63dc467-52ba-40d0-aac9-f3503802fff6</DisplayName>
        <AccountId>143</AccountId>
        <AccountType/>
      </UserInfo>
      <UserInfo>
        <DisplayName>SharingLinks.d5542115-0969-474e-83be-fcb8a3b006c2.Flexible.339cb807-d9c1-43a7-aad0-cac84dbfd2d7</DisplayName>
        <AccountId>184</AccountId>
        <AccountType/>
      </UserInfo>
      <UserInfo>
        <DisplayName>Suhel Siddiqui</DisplayName>
        <AccountId>145</AccountId>
        <AccountType/>
      </UserInfo>
      <UserInfo>
        <DisplayName>SharingLinks.f9262761-a1f4-4f7d-86a1-13ef7907681e.Flexible.7202c81f-8471-4c8f-853b-3bea138fcdaf</DisplayName>
        <AccountId>185</AccountId>
        <AccountType/>
      </UserInfo>
      <UserInfo>
        <DisplayName>SharingLinks.81aef8d3-c0c9-46ff-9ee7-4d1edc3e1e90.Flexible.f7411bed-fbe6-4e84-8975-215e7af309c9</DisplayName>
        <AccountId>186</AccountId>
        <AccountType/>
      </UserInfo>
      <UserInfo>
        <DisplayName>SharingLinks.b5b752e8-6e50-42dd-a52a-f90c48c5dcba.Flexible.ad71d3e8-2040-4e00-b610-72cb13c19949</DisplayName>
        <AccountId>187</AccountId>
        <AccountType/>
      </UserInfo>
      <UserInfo>
        <DisplayName>SharingLinks.88ea085b-4a4e-4479-808a-7fec43fe8ccb.Flexible.95f05555-fc66-4485-8cd1-4378ba5bf89d</DisplayName>
        <AccountId>341</AccountId>
        <AccountType/>
      </UserInfo>
      <UserInfo>
        <DisplayName>Danni Smith</DisplayName>
        <AccountId>381</AccountId>
        <AccountType/>
      </UserInfo>
      <UserInfo>
        <DisplayName>Angela Ward</DisplayName>
        <AccountId>15</AccountId>
        <AccountType/>
      </UserInfo>
    </SharedWithUsers>
  </documentManagement>
</p:properties>
</file>

<file path=customXml/itemProps1.xml><?xml version="1.0" encoding="utf-8"?>
<ds:datastoreItem xmlns:ds="http://schemas.openxmlformats.org/officeDocument/2006/customXml" ds:itemID="{F12FE51B-6A79-4FD1-BE1C-63D7B8D9B1A6}"/>
</file>

<file path=customXml/itemProps2.xml><?xml version="1.0" encoding="utf-8"?>
<ds:datastoreItem xmlns:ds="http://schemas.openxmlformats.org/officeDocument/2006/customXml" ds:itemID="{19D2C559-BCFB-43A2-8F1A-512F17C69BAA}">
  <ds:schemaRefs>
    <ds:schemaRef ds:uri="http://schemas.microsoft.com/sharepoint/v3/contenttype/forms"/>
  </ds:schemaRefs>
</ds:datastoreItem>
</file>

<file path=customXml/itemProps3.xml><?xml version="1.0" encoding="utf-8"?>
<ds:datastoreItem xmlns:ds="http://schemas.openxmlformats.org/officeDocument/2006/customXml" ds:itemID="{28146E58-A70F-4CE2-8176-6363DF7670A3}">
  <ds:schemaRefs>
    <ds:schemaRef ds:uri="http://schemas.microsoft.com/office/2006/metadata/longProperties"/>
  </ds:schemaRefs>
</ds:datastoreItem>
</file>

<file path=customXml/itemProps4.xml><?xml version="1.0" encoding="utf-8"?>
<ds:datastoreItem xmlns:ds="http://schemas.openxmlformats.org/officeDocument/2006/customXml" ds:itemID="{3DAC1B17-97FE-4B56-8785-957E3CA57518}">
  <ds:schemaRef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8cdb3a4c-25dc-49d7-a695-72ae2845ff64"/>
    <ds:schemaRef ds:uri="http://schemas.openxmlformats.org/package/2006/metadata/core-properties"/>
    <ds:schemaRef ds:uri="a561bef1-585d-44b0-b8ec-346a6a32768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Age Concern Camden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Danni Smith</dc:creator>
  <keywords/>
  <lastModifiedBy>Angela Ward</lastModifiedBy>
  <revision>4</revision>
  <lastPrinted>2016-08-01T17:37:00.0000000Z</lastPrinted>
  <dcterms:created xsi:type="dcterms:W3CDTF">2023-07-06T13:49:00.0000000Z</dcterms:created>
  <dcterms:modified xsi:type="dcterms:W3CDTF">2024-05-21T14:19:09.4212417Z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help4it.admin</vt:lpwstr>
  </property>
  <property fmtid="{D5CDD505-2E9C-101B-9397-08002B2CF9AE}" pid="3" name="Order">
    <vt:lpwstr>14000.0000000000</vt:lpwstr>
  </property>
  <property fmtid="{D5CDD505-2E9C-101B-9397-08002B2CF9AE}" pid="4" name="display_urn:schemas-microsoft-com:office:office#Author">
    <vt:lpwstr>help4it.admin</vt:lpwstr>
  </property>
  <property fmtid="{D5CDD505-2E9C-101B-9397-08002B2CF9AE}" pid="5" name="ContentTypeId">
    <vt:lpwstr>0x01010061E7A2A57B84A846A8BF3BDF8094D93E</vt:lpwstr>
  </property>
  <property fmtid="{D5CDD505-2E9C-101B-9397-08002B2CF9AE}" pid="6" name="lcf76f155ced4ddcb4097134ff3c332f">
    <vt:lpwstr/>
  </property>
  <property fmtid="{D5CDD505-2E9C-101B-9397-08002B2CF9AE}" pid="7" name="TaxCatchAll">
    <vt:lpwstr/>
  </property>
  <property fmtid="{D5CDD505-2E9C-101B-9397-08002B2CF9AE}" pid="8" name="MediaServiceImageTags">
    <vt:lpwstr/>
  </property>
</Properties>
</file>