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777E8" w:rsidP="00C777E8" w:rsidRDefault="00C777E8" w14:paraId="76E94423" w14:textId="77777777">
      <w:pPr>
        <w:ind w:left="1440"/>
        <w:jc w:val="center"/>
        <w:outlineLvl w:val="0"/>
        <w:rPr>
          <w:rFonts w:ascii="Arial" w:hAnsi="Arial" w:cs="Arial"/>
          <w:b/>
          <w:sz w:val="24"/>
          <w:szCs w:val="24"/>
        </w:rPr>
      </w:pPr>
      <w:r>
        <w:rPr>
          <w:rFonts w:ascii="Arial" w:hAnsi="Arial" w:cs="Arial"/>
          <w:b/>
          <w:sz w:val="24"/>
          <w:szCs w:val="24"/>
        </w:rPr>
        <w:t xml:space="preserve">AGE </w:t>
      </w:r>
      <w:smartTag w:uri="urn:schemas-microsoft-com:office:smarttags" w:element="country-region">
        <w:r>
          <w:rPr>
            <w:rFonts w:ascii="Arial" w:hAnsi="Arial" w:cs="Arial"/>
            <w:b/>
            <w:sz w:val="24"/>
            <w:szCs w:val="24"/>
          </w:rPr>
          <w:t>UK</w:t>
        </w:r>
      </w:smartTag>
      <w:r>
        <w:rPr>
          <w:rFonts w:ascii="Arial" w:hAnsi="Arial" w:cs="Arial"/>
          <w:b/>
          <w:sz w:val="24"/>
          <w:szCs w:val="24"/>
        </w:rPr>
        <w:t xml:space="preserve"> </w:t>
      </w:r>
      <w:smartTag w:uri="urn:schemas-microsoft-com:office:smarttags" w:element="City">
        <w:smartTag w:uri="urn:schemas-microsoft-com:office:smarttags" w:element="place">
          <w:r>
            <w:rPr>
              <w:rFonts w:ascii="Arial" w:hAnsi="Arial" w:cs="Arial"/>
              <w:b/>
              <w:sz w:val="24"/>
              <w:szCs w:val="24"/>
            </w:rPr>
            <w:t>CAMDEN</w:t>
          </w:r>
        </w:smartTag>
      </w:smartTag>
    </w:p>
    <w:p w:rsidR="00C777E8" w:rsidP="00C777E8" w:rsidRDefault="00C777E8" w14:paraId="6DE7E846" w14:textId="77777777">
      <w:pPr>
        <w:ind w:left="1440"/>
        <w:jc w:val="center"/>
        <w:outlineLvl w:val="0"/>
        <w:rPr>
          <w:rFonts w:ascii="Arial" w:hAnsi="Arial" w:cs="Arial"/>
          <w:sz w:val="24"/>
          <w:szCs w:val="24"/>
        </w:rPr>
      </w:pPr>
      <w:r>
        <w:rPr>
          <w:rFonts w:ascii="Arial" w:hAnsi="Arial" w:cs="Arial"/>
          <w:b/>
          <w:i/>
          <w:sz w:val="24"/>
          <w:szCs w:val="24"/>
        </w:rPr>
        <w:t>Striving to be an Equal Opportunities Employer</w:t>
      </w:r>
    </w:p>
    <w:p w:rsidR="00C777E8" w:rsidP="00C777E8" w:rsidRDefault="00C777E8" w14:paraId="74C6C57B" w14:textId="77777777">
      <w:pPr>
        <w:ind w:left="1440"/>
        <w:jc w:val="center"/>
        <w:rPr>
          <w:rFonts w:ascii="Arial" w:hAnsi="Arial" w:cs="Arial"/>
          <w:sz w:val="24"/>
          <w:szCs w:val="24"/>
        </w:rPr>
      </w:pPr>
    </w:p>
    <w:p w:rsidR="00C777E8" w:rsidP="00C777E8" w:rsidRDefault="00C777E8" w14:paraId="0892E9DC" w14:textId="77777777">
      <w:pPr>
        <w:ind w:left="1440"/>
        <w:jc w:val="center"/>
        <w:outlineLvl w:val="0"/>
        <w:rPr>
          <w:rFonts w:ascii="Arial" w:hAnsi="Arial" w:cs="Arial"/>
          <w:b/>
          <w:sz w:val="24"/>
          <w:szCs w:val="24"/>
        </w:rPr>
      </w:pPr>
      <w:r>
        <w:rPr>
          <w:rFonts w:ascii="Arial" w:hAnsi="Arial" w:cs="Arial"/>
          <w:b/>
          <w:sz w:val="24"/>
          <w:szCs w:val="24"/>
        </w:rPr>
        <w:t>JOB DESCRIPTION</w:t>
      </w:r>
    </w:p>
    <w:p w:rsidR="00C777E8" w:rsidP="00C777E8" w:rsidRDefault="00C777E8" w14:paraId="07225F3D" w14:textId="77777777">
      <w:pPr>
        <w:ind w:left="1440"/>
        <w:jc w:val="center"/>
        <w:rPr>
          <w:rFonts w:ascii="Arial" w:hAnsi="Arial" w:cs="Arial"/>
          <w:b/>
          <w:sz w:val="24"/>
          <w:szCs w:val="24"/>
        </w:rPr>
      </w:pPr>
    </w:p>
    <w:tbl>
      <w:tblPr>
        <w:tblW w:w="9852" w:type="dxa"/>
        <w:tblLayout w:type="fixed"/>
        <w:tblLook w:val="04A0" w:firstRow="1" w:lastRow="0" w:firstColumn="1" w:lastColumn="0" w:noHBand="0" w:noVBand="1"/>
      </w:tblPr>
      <w:tblGrid>
        <w:gridCol w:w="3167"/>
        <w:gridCol w:w="1618"/>
        <w:gridCol w:w="1082"/>
        <w:gridCol w:w="1080"/>
        <w:gridCol w:w="1991"/>
        <w:gridCol w:w="914"/>
      </w:tblGrid>
      <w:tr w:rsidR="00C777E8" w:rsidTr="6A22A598" w14:paraId="7E8A60C9" w14:textId="77777777">
        <w:trPr>
          <w:trHeight w:val="2055"/>
        </w:trPr>
        <w:tc>
          <w:tcPr>
            <w:tcW w:w="3167" w:type="dxa"/>
            <w:tcBorders>
              <w:top w:val="single" w:color="auto" w:sz="6" w:space="0"/>
              <w:left w:val="single" w:color="auto" w:sz="6" w:space="0"/>
              <w:bottom w:val="single" w:color="auto" w:sz="6" w:space="0"/>
              <w:right w:val="single" w:color="auto" w:sz="6" w:space="0"/>
            </w:tcBorders>
            <w:shd w:val="clear" w:color="auto" w:fill="auto"/>
            <w:tcMar/>
            <w:hideMark/>
          </w:tcPr>
          <w:p w:rsidR="00C777E8" w:rsidRDefault="00C777E8" w14:paraId="4CAC511F" w14:textId="77777777">
            <w:pPr>
              <w:rPr>
                <w:rFonts w:ascii="Arial" w:hAnsi="Arial" w:cs="Arial"/>
                <w:sz w:val="24"/>
                <w:szCs w:val="24"/>
              </w:rPr>
            </w:pPr>
            <w:r>
              <w:rPr>
                <w:rFonts w:ascii="Arial" w:hAnsi="Arial" w:cs="Arial"/>
                <w:sz w:val="24"/>
                <w:szCs w:val="24"/>
              </w:rPr>
              <w:t>TITLE OF POST:</w:t>
            </w:r>
          </w:p>
        </w:tc>
        <w:tc>
          <w:tcPr>
            <w:tcW w:w="2700" w:type="dxa"/>
            <w:gridSpan w:val="2"/>
            <w:tcBorders>
              <w:top w:val="single" w:color="auto" w:sz="6" w:space="0"/>
              <w:left w:val="single" w:color="auto" w:sz="6" w:space="0"/>
              <w:bottom w:val="single" w:color="auto" w:sz="6" w:space="0"/>
              <w:right w:val="single" w:color="auto" w:sz="6" w:space="0"/>
            </w:tcBorders>
            <w:tcMar/>
            <w:hideMark/>
          </w:tcPr>
          <w:p w:rsidRPr="00DF4F3B" w:rsidR="00C777E8" w:rsidRDefault="00C777E8" w14:paraId="09B0E151" w14:textId="77777777">
            <w:pPr>
              <w:rPr>
                <w:rFonts w:ascii="Arial" w:hAnsi="Arial" w:cs="Arial"/>
                <w:b/>
                <w:strike/>
                <w:sz w:val="24"/>
                <w:szCs w:val="24"/>
              </w:rPr>
            </w:pPr>
          </w:p>
          <w:p w:rsidR="00C777E8" w:rsidP="6A22A598" w:rsidRDefault="00ED4E63" w14:paraId="61C085BD" w14:textId="76F8A350">
            <w:pPr>
              <w:rPr>
                <w:rFonts w:ascii="Arial" w:hAnsi="Arial" w:cs="Arial"/>
                <w:b w:val="1"/>
                <w:bCs w:val="1"/>
                <w:sz w:val="24"/>
                <w:szCs w:val="24"/>
              </w:rPr>
            </w:pPr>
            <w:r w:rsidRPr="6A22A598" w:rsidR="00ED4E63">
              <w:rPr>
                <w:rFonts w:ascii="Arial" w:hAnsi="Arial" w:cs="Arial"/>
                <w:b w:val="1"/>
                <w:bCs w:val="1"/>
                <w:sz w:val="24"/>
                <w:szCs w:val="24"/>
              </w:rPr>
              <w:t>Good neighbours Scheme</w:t>
            </w:r>
            <w:r w:rsidRPr="6A22A598" w:rsidR="05BB4619">
              <w:rPr>
                <w:rFonts w:ascii="Arial" w:hAnsi="Arial" w:cs="Arial"/>
                <w:b w:val="1"/>
                <w:bCs w:val="1"/>
                <w:sz w:val="24"/>
                <w:szCs w:val="24"/>
              </w:rPr>
              <w:t>/Telefriends</w:t>
            </w:r>
            <w:r w:rsidRPr="6A22A598" w:rsidR="00DD65B1">
              <w:rPr>
                <w:rFonts w:ascii="Arial" w:hAnsi="Arial" w:cs="Arial"/>
                <w:b w:val="1"/>
                <w:bCs w:val="1"/>
                <w:sz w:val="24"/>
                <w:szCs w:val="24"/>
              </w:rPr>
              <w:t xml:space="preserve"> </w:t>
            </w:r>
            <w:r w:rsidRPr="6A22A598" w:rsidR="005F6FFD">
              <w:rPr>
                <w:rFonts w:ascii="Arial" w:hAnsi="Arial" w:cs="Arial"/>
                <w:b w:val="1"/>
                <w:bCs w:val="1"/>
                <w:sz w:val="24"/>
                <w:szCs w:val="24"/>
              </w:rPr>
              <w:t>Administrator</w:t>
            </w:r>
          </w:p>
        </w:tc>
        <w:tc>
          <w:tcPr>
            <w:tcW w:w="1080" w:type="dxa"/>
            <w:tcBorders>
              <w:top w:val="single" w:color="auto" w:sz="6" w:space="0"/>
              <w:left w:val="single" w:color="auto" w:sz="6" w:space="0"/>
              <w:bottom w:val="single" w:color="auto" w:sz="6" w:space="0"/>
              <w:right w:val="single" w:color="auto" w:sz="6" w:space="0"/>
            </w:tcBorders>
            <w:shd w:val="clear" w:color="auto" w:fill="auto"/>
            <w:tcMar/>
            <w:hideMark/>
          </w:tcPr>
          <w:p w:rsidR="00C777E8" w:rsidRDefault="00C777E8" w14:paraId="31D78F09" w14:textId="77777777">
            <w:pPr>
              <w:rPr>
                <w:rFonts w:ascii="Arial" w:hAnsi="Arial" w:cs="Arial"/>
                <w:sz w:val="24"/>
                <w:szCs w:val="24"/>
              </w:rPr>
            </w:pPr>
            <w:r>
              <w:rPr>
                <w:rFonts w:ascii="Arial" w:hAnsi="Arial" w:cs="Arial"/>
                <w:sz w:val="24"/>
                <w:szCs w:val="24"/>
              </w:rPr>
              <w:t>GRADE:</w:t>
            </w:r>
          </w:p>
        </w:tc>
        <w:tc>
          <w:tcPr>
            <w:tcW w:w="2905" w:type="dxa"/>
            <w:gridSpan w:val="2"/>
            <w:tcBorders>
              <w:top w:val="single" w:color="auto" w:sz="6" w:space="0"/>
              <w:left w:val="single" w:color="auto" w:sz="6" w:space="0"/>
              <w:bottom w:val="single" w:color="auto" w:sz="6" w:space="0"/>
              <w:right w:val="single" w:color="auto" w:sz="6" w:space="0"/>
            </w:tcBorders>
            <w:tcMar/>
            <w:hideMark/>
          </w:tcPr>
          <w:p w:rsidRPr="005F6FFD" w:rsidR="00C777E8" w:rsidP="6A22A598" w:rsidRDefault="00ED4E63" w14:paraId="3DF01006" w14:textId="7DB233D3">
            <w:pPr>
              <w:spacing w:before="240"/>
              <w:rPr>
                <w:rFonts w:ascii="Arial" w:hAnsi="Arial" w:cs="Arial"/>
                <w:b w:val="1"/>
                <w:bCs w:val="1"/>
                <w:sz w:val="24"/>
                <w:szCs w:val="24"/>
              </w:rPr>
            </w:pPr>
            <w:r w:rsidRPr="6A22A598" w:rsidR="00ED4E63">
              <w:rPr>
                <w:rFonts w:ascii="Arial" w:hAnsi="Arial" w:eastAsia="Arial" w:cs="Arial"/>
                <w:b w:val="1"/>
                <w:bCs w:val="1"/>
                <w:sz w:val="24"/>
                <w:szCs w:val="24"/>
              </w:rPr>
              <w:t xml:space="preserve">Scale 4 </w:t>
            </w:r>
          </w:p>
          <w:p w:rsidRPr="005F6FFD" w:rsidR="00C777E8" w:rsidP="6A22A598" w:rsidRDefault="00ED4E63" w14:paraId="35970AE9" w14:textId="4B87834B">
            <w:pPr>
              <w:pStyle w:val="Normal"/>
              <w:spacing w:before="240"/>
              <w:rPr>
                <w:rFonts w:ascii="Arial" w:hAnsi="Arial" w:eastAsia="Arial" w:cs="Arial"/>
                <w:b w:val="1"/>
                <w:bCs w:val="1"/>
                <w:sz w:val="24"/>
                <w:szCs w:val="24"/>
              </w:rPr>
            </w:pPr>
            <w:r w:rsidRPr="6A22A598" w:rsidR="2F3DA754">
              <w:rPr>
                <w:rFonts w:ascii="Arial" w:hAnsi="Arial" w:eastAsia="Arial" w:cs="Arial"/>
                <w:b w:val="1"/>
                <w:bCs w:val="1"/>
                <w:sz w:val="24"/>
                <w:szCs w:val="24"/>
              </w:rPr>
              <w:t>SCP 7-10 £25,816.72 to £27236.88 FTE (Pro rata for 28 hours which is £20,653.38 to £21</w:t>
            </w:r>
            <w:r w:rsidRPr="6A22A598" w:rsidR="681EED72">
              <w:rPr>
                <w:rFonts w:ascii="Arial" w:hAnsi="Arial" w:eastAsia="Arial" w:cs="Arial"/>
                <w:b w:val="1"/>
                <w:bCs w:val="1"/>
                <w:sz w:val="24"/>
                <w:szCs w:val="24"/>
              </w:rPr>
              <w:t>,789.50 pa)</w:t>
            </w:r>
          </w:p>
        </w:tc>
      </w:tr>
      <w:tr w:rsidR="00C777E8" w:rsidTr="6A22A598" w14:paraId="0C206D5C" w14:textId="77777777">
        <w:tc>
          <w:tcPr>
            <w:tcW w:w="3167" w:type="dxa"/>
            <w:tcBorders>
              <w:top w:val="single" w:color="auto" w:sz="6" w:space="0"/>
              <w:left w:val="single" w:color="auto" w:sz="6" w:space="0"/>
              <w:bottom w:val="single" w:color="auto" w:sz="6" w:space="0"/>
              <w:right w:val="single" w:color="auto" w:sz="6" w:space="0"/>
            </w:tcBorders>
            <w:shd w:val="clear" w:color="auto" w:fill="auto"/>
            <w:tcMar/>
            <w:hideMark/>
          </w:tcPr>
          <w:p w:rsidR="00C777E8" w:rsidRDefault="00C777E8" w14:paraId="1DAFFE8D" w14:textId="6B975E28">
            <w:pPr>
              <w:rPr>
                <w:rFonts w:ascii="Arial" w:hAnsi="Arial" w:cs="Arial"/>
                <w:sz w:val="24"/>
                <w:szCs w:val="24"/>
              </w:rPr>
            </w:pPr>
            <w:r w:rsidRPr="6A22A598" w:rsidR="5D71BA19">
              <w:rPr>
                <w:rFonts w:ascii="Arial" w:hAnsi="Arial" w:cs="Arial"/>
                <w:sz w:val="24"/>
                <w:szCs w:val="24"/>
              </w:rPr>
              <w:t xml:space="preserve">Hours </w:t>
            </w:r>
          </w:p>
        </w:tc>
        <w:tc>
          <w:tcPr>
            <w:tcW w:w="1618" w:type="dxa"/>
            <w:tcBorders>
              <w:top w:val="single" w:color="auto" w:sz="6" w:space="0"/>
              <w:left w:val="single" w:color="auto" w:sz="6" w:space="0"/>
              <w:bottom w:val="single" w:color="auto" w:sz="6" w:space="0"/>
              <w:right w:val="single" w:color="auto" w:sz="6" w:space="0"/>
            </w:tcBorders>
            <w:tcMar/>
            <w:hideMark/>
          </w:tcPr>
          <w:p w:rsidRPr="002E5048" w:rsidR="0096788F" w:rsidP="6A22A598" w:rsidRDefault="00ED4E63" w14:paraId="42E4460D" w14:textId="2C4F6F07">
            <w:pPr>
              <w:rPr>
                <w:rFonts w:ascii="Arial" w:hAnsi="Arial" w:cs="Arial"/>
                <w:b w:val="1"/>
                <w:bCs w:val="1"/>
                <w:sz w:val="24"/>
                <w:szCs w:val="24"/>
              </w:rPr>
            </w:pPr>
            <w:r w:rsidRPr="6A22A598" w:rsidR="00ED4E63">
              <w:rPr>
                <w:rFonts w:ascii="Arial" w:hAnsi="Arial" w:cs="Arial"/>
                <w:b w:val="1"/>
                <w:bCs w:val="1"/>
                <w:sz w:val="24"/>
                <w:szCs w:val="24"/>
              </w:rPr>
              <w:t>28</w:t>
            </w:r>
            <w:r w:rsidRPr="6A22A598" w:rsidR="1679D4C7">
              <w:rPr>
                <w:rFonts w:ascii="Arial" w:hAnsi="Arial" w:cs="Arial"/>
                <w:b w:val="1"/>
                <w:bCs w:val="1"/>
                <w:sz w:val="24"/>
                <w:szCs w:val="24"/>
              </w:rPr>
              <w:t xml:space="preserve"> pw</w:t>
            </w:r>
          </w:p>
          <w:p w:rsidRPr="005F6FFD" w:rsidR="005F6FFD" w:rsidP="007D3D6E" w:rsidRDefault="005F6FFD" w14:paraId="3C840C5B" w14:textId="77777777">
            <w:pPr>
              <w:rPr>
                <w:rFonts w:ascii="Arial" w:hAnsi="Arial" w:cs="Arial"/>
                <w:b/>
                <w:strike/>
                <w:sz w:val="24"/>
                <w:szCs w:val="24"/>
              </w:rPr>
            </w:pPr>
          </w:p>
        </w:tc>
        <w:tc>
          <w:tcPr>
            <w:tcW w:w="4153"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00C777E8" w:rsidRDefault="00C777E8" w14:paraId="30DAC1AC" w14:textId="77777777">
            <w:pPr>
              <w:rPr>
                <w:rFonts w:ascii="Arial" w:hAnsi="Arial" w:cs="Arial"/>
                <w:sz w:val="24"/>
                <w:szCs w:val="24"/>
              </w:rPr>
            </w:pPr>
            <w:r>
              <w:rPr>
                <w:rFonts w:ascii="Arial" w:hAnsi="Arial" w:cs="Arial"/>
                <w:sz w:val="24"/>
                <w:szCs w:val="24"/>
              </w:rPr>
              <w:t>ELIGIBLE FOR JOB SHARE:</w:t>
            </w:r>
          </w:p>
        </w:tc>
        <w:tc>
          <w:tcPr>
            <w:tcW w:w="914" w:type="dxa"/>
            <w:tcBorders>
              <w:top w:val="single" w:color="auto" w:sz="6" w:space="0"/>
              <w:left w:val="single" w:color="auto" w:sz="6" w:space="0"/>
              <w:bottom w:val="single" w:color="auto" w:sz="6" w:space="0"/>
              <w:right w:val="single" w:color="auto" w:sz="6" w:space="0"/>
            </w:tcBorders>
            <w:tcMar/>
            <w:hideMark/>
          </w:tcPr>
          <w:p w:rsidR="00C777E8" w:rsidRDefault="00C777E8" w14:paraId="5344A951" w14:textId="77777777">
            <w:pPr>
              <w:rPr>
                <w:rFonts w:ascii="Arial" w:hAnsi="Arial" w:cs="Arial"/>
                <w:b/>
                <w:sz w:val="24"/>
                <w:szCs w:val="24"/>
              </w:rPr>
            </w:pPr>
            <w:r>
              <w:rPr>
                <w:rFonts w:ascii="Arial" w:hAnsi="Arial" w:cs="Arial"/>
                <w:b/>
                <w:sz w:val="24"/>
                <w:szCs w:val="24"/>
              </w:rPr>
              <w:t>No</w:t>
            </w:r>
          </w:p>
        </w:tc>
      </w:tr>
      <w:tr w:rsidR="00C777E8" w:rsidTr="6A22A598" w14:paraId="75BEA4EF" w14:textId="77777777">
        <w:tc>
          <w:tcPr>
            <w:tcW w:w="3167" w:type="dxa"/>
            <w:tcBorders>
              <w:top w:val="single" w:color="auto" w:sz="6" w:space="0"/>
              <w:left w:val="single" w:color="auto" w:sz="6" w:space="0"/>
              <w:bottom w:val="nil"/>
              <w:right w:val="single" w:color="auto" w:sz="6" w:space="0"/>
            </w:tcBorders>
            <w:shd w:val="clear" w:color="auto" w:fill="auto"/>
            <w:tcMar/>
            <w:hideMark/>
          </w:tcPr>
          <w:p w:rsidR="00C777E8" w:rsidRDefault="00C777E8" w14:paraId="5310093C" w14:textId="77777777">
            <w:pPr>
              <w:rPr>
                <w:rFonts w:ascii="Arial" w:hAnsi="Arial" w:cs="Arial"/>
                <w:sz w:val="24"/>
                <w:szCs w:val="24"/>
              </w:rPr>
            </w:pPr>
            <w:r>
              <w:rPr>
                <w:rFonts w:ascii="Arial" w:hAnsi="Arial" w:cs="Arial"/>
                <w:sz w:val="24"/>
                <w:szCs w:val="24"/>
              </w:rPr>
              <w:t>ANNUAL LEAVE:</w:t>
            </w:r>
          </w:p>
        </w:tc>
        <w:tc>
          <w:tcPr>
            <w:tcW w:w="6685" w:type="dxa"/>
            <w:gridSpan w:val="5"/>
            <w:tcBorders>
              <w:top w:val="single" w:color="auto" w:sz="6" w:space="0"/>
              <w:left w:val="single" w:color="auto" w:sz="6" w:space="0"/>
              <w:bottom w:val="single" w:color="auto" w:sz="6" w:space="0"/>
              <w:right w:val="single" w:color="auto" w:sz="6" w:space="0"/>
            </w:tcBorders>
            <w:tcMar/>
            <w:hideMark/>
          </w:tcPr>
          <w:p w:rsidR="00C777E8" w:rsidRDefault="00ED4E63" w14:paraId="293F2016" w14:textId="43E54B91">
            <w:pPr>
              <w:rPr>
                <w:rFonts w:ascii="Arial" w:hAnsi="Arial" w:cs="Arial"/>
                <w:b/>
                <w:sz w:val="24"/>
                <w:szCs w:val="24"/>
              </w:rPr>
            </w:pPr>
            <w:r>
              <w:rPr>
                <w:rFonts w:ascii="Arial" w:hAnsi="Arial" w:cs="Arial"/>
                <w:b/>
                <w:sz w:val="24"/>
                <w:szCs w:val="24"/>
              </w:rPr>
              <w:t>27 day</w:t>
            </w:r>
            <w:r w:rsidR="00C777E8">
              <w:rPr>
                <w:rFonts w:ascii="Arial" w:hAnsi="Arial" w:cs="Arial"/>
                <w:b/>
                <w:sz w:val="24"/>
                <w:szCs w:val="24"/>
              </w:rPr>
              <w:t>s per year plus Bank Holidays pro rata</w:t>
            </w:r>
            <w:r>
              <w:rPr>
                <w:rFonts w:ascii="Arial" w:hAnsi="Arial" w:cs="Arial"/>
                <w:b/>
                <w:sz w:val="24"/>
                <w:szCs w:val="24"/>
              </w:rPr>
              <w:t xml:space="preserve"> (rising to 32 after 5 years)</w:t>
            </w:r>
          </w:p>
        </w:tc>
      </w:tr>
      <w:tr w:rsidR="00C777E8" w:rsidTr="6A22A598" w14:paraId="1029D79F" w14:textId="77777777">
        <w:tc>
          <w:tcPr>
            <w:tcW w:w="3167" w:type="dxa"/>
            <w:tcBorders>
              <w:top w:val="single" w:color="auto" w:sz="6" w:space="0"/>
              <w:left w:val="single" w:color="auto" w:sz="6" w:space="0"/>
              <w:bottom w:val="nil"/>
              <w:right w:val="single" w:color="auto" w:sz="6" w:space="0"/>
            </w:tcBorders>
            <w:shd w:val="clear" w:color="auto" w:fill="auto"/>
            <w:tcMar/>
            <w:hideMark/>
          </w:tcPr>
          <w:p w:rsidR="00C777E8" w:rsidRDefault="00C777E8" w14:paraId="2DCA66D4" w14:textId="77777777">
            <w:pPr>
              <w:rPr>
                <w:rFonts w:ascii="Arial" w:hAnsi="Arial" w:cs="Arial"/>
                <w:sz w:val="24"/>
                <w:szCs w:val="24"/>
              </w:rPr>
            </w:pPr>
            <w:r>
              <w:rPr>
                <w:rFonts w:ascii="Arial" w:hAnsi="Arial" w:cs="Arial"/>
                <w:sz w:val="24"/>
                <w:szCs w:val="24"/>
              </w:rPr>
              <w:t>PENSION:</w:t>
            </w:r>
          </w:p>
        </w:tc>
        <w:tc>
          <w:tcPr>
            <w:tcW w:w="6685" w:type="dxa"/>
            <w:gridSpan w:val="5"/>
            <w:tcBorders>
              <w:top w:val="single" w:color="auto" w:sz="6" w:space="0"/>
              <w:left w:val="single" w:color="auto" w:sz="6" w:space="0"/>
              <w:bottom w:val="single" w:color="auto" w:sz="6" w:space="0"/>
              <w:right w:val="single" w:color="auto" w:sz="6" w:space="0"/>
            </w:tcBorders>
            <w:tcMar/>
            <w:hideMark/>
          </w:tcPr>
          <w:p w:rsidR="00C777E8" w:rsidRDefault="00C777E8" w14:paraId="48D78C30" w14:textId="77777777">
            <w:pPr>
              <w:rPr>
                <w:rFonts w:ascii="Arial" w:hAnsi="Arial" w:cs="Arial"/>
                <w:b/>
                <w:sz w:val="24"/>
                <w:szCs w:val="24"/>
              </w:rPr>
            </w:pPr>
            <w:r>
              <w:rPr>
                <w:rFonts w:ascii="Arial" w:hAnsi="Arial" w:cs="Arial"/>
                <w:b/>
                <w:sz w:val="24"/>
                <w:szCs w:val="24"/>
              </w:rPr>
              <w:t>Contributory Pension Scheme:  Employee – 6%, Employer – 6%</w:t>
            </w:r>
          </w:p>
        </w:tc>
      </w:tr>
      <w:tr w:rsidR="00C777E8" w:rsidTr="6A22A598" w14:paraId="25E5BD9C" w14:textId="77777777">
        <w:tc>
          <w:tcPr>
            <w:tcW w:w="3167" w:type="dxa"/>
            <w:tcBorders>
              <w:top w:val="single" w:color="auto" w:sz="6" w:space="0"/>
              <w:left w:val="single" w:color="auto" w:sz="6" w:space="0"/>
              <w:bottom w:val="nil"/>
              <w:right w:val="single" w:color="auto" w:sz="6" w:space="0"/>
            </w:tcBorders>
            <w:shd w:val="clear" w:color="auto" w:fill="auto"/>
            <w:tcMar/>
            <w:hideMark/>
          </w:tcPr>
          <w:p w:rsidR="00C777E8" w:rsidRDefault="00C777E8" w14:paraId="30419B7F" w14:textId="77777777">
            <w:pPr>
              <w:rPr>
                <w:rFonts w:ascii="Arial" w:hAnsi="Arial" w:cs="Arial"/>
                <w:b/>
                <w:sz w:val="24"/>
                <w:szCs w:val="24"/>
              </w:rPr>
            </w:pPr>
            <w:r>
              <w:rPr>
                <w:rFonts w:ascii="Arial" w:hAnsi="Arial" w:cs="Arial"/>
                <w:sz w:val="24"/>
                <w:szCs w:val="24"/>
              </w:rPr>
              <w:t>RESPONSIBLE TO:</w:t>
            </w:r>
          </w:p>
        </w:tc>
        <w:tc>
          <w:tcPr>
            <w:tcW w:w="6685" w:type="dxa"/>
            <w:gridSpan w:val="5"/>
            <w:tcBorders>
              <w:top w:val="single" w:color="auto" w:sz="6" w:space="0"/>
              <w:left w:val="single" w:color="auto" w:sz="6" w:space="0"/>
              <w:bottom w:val="single" w:color="auto" w:sz="6" w:space="0"/>
              <w:right w:val="single" w:color="auto" w:sz="6" w:space="0"/>
            </w:tcBorders>
            <w:tcMar/>
            <w:hideMark/>
          </w:tcPr>
          <w:p w:rsidR="00C777E8" w:rsidRDefault="00ED4E63" w14:paraId="5FF71B78" w14:textId="2089EBB7">
            <w:pPr>
              <w:rPr>
                <w:rFonts w:ascii="Arial" w:hAnsi="Arial" w:cs="Arial"/>
                <w:b/>
                <w:sz w:val="24"/>
                <w:szCs w:val="24"/>
              </w:rPr>
            </w:pPr>
            <w:r>
              <w:rPr>
                <w:rFonts w:ascii="Arial" w:hAnsi="Arial" w:cs="Arial"/>
                <w:b/>
                <w:sz w:val="24"/>
                <w:szCs w:val="24"/>
              </w:rPr>
              <w:t>GNS Manager/s</w:t>
            </w:r>
          </w:p>
        </w:tc>
      </w:tr>
      <w:tr w:rsidR="00C777E8" w:rsidTr="6A22A598" w14:paraId="0BC66DFA" w14:textId="77777777">
        <w:trPr>
          <w:trHeight w:val="559"/>
        </w:trPr>
        <w:tc>
          <w:tcPr>
            <w:tcW w:w="3167" w:type="dxa"/>
            <w:tcBorders>
              <w:top w:val="single" w:color="auto" w:sz="6" w:space="0"/>
              <w:left w:val="single" w:color="auto" w:sz="6" w:space="0"/>
              <w:bottom w:val="single" w:color="auto" w:sz="6" w:space="0"/>
              <w:right w:val="single" w:color="auto" w:sz="6" w:space="0"/>
            </w:tcBorders>
            <w:shd w:val="clear" w:color="auto" w:fill="auto"/>
            <w:tcMar/>
            <w:hideMark/>
          </w:tcPr>
          <w:p w:rsidR="00C777E8" w:rsidRDefault="00C777E8" w14:paraId="79A7DC8A" w14:textId="77777777">
            <w:pPr>
              <w:rPr>
                <w:rFonts w:ascii="Arial" w:hAnsi="Arial" w:cs="Arial"/>
                <w:b/>
                <w:sz w:val="24"/>
                <w:szCs w:val="24"/>
              </w:rPr>
            </w:pPr>
            <w:r>
              <w:rPr>
                <w:rFonts w:ascii="Arial" w:hAnsi="Arial" w:cs="Arial"/>
                <w:sz w:val="24"/>
                <w:szCs w:val="24"/>
              </w:rPr>
              <w:t>RESPONSIBLE FOR:</w:t>
            </w:r>
          </w:p>
        </w:tc>
        <w:tc>
          <w:tcPr>
            <w:tcW w:w="6685" w:type="dxa"/>
            <w:gridSpan w:val="5"/>
            <w:tcBorders>
              <w:top w:val="single" w:color="auto" w:sz="6" w:space="0"/>
              <w:left w:val="single" w:color="auto" w:sz="6" w:space="0"/>
              <w:bottom w:val="single" w:color="auto" w:sz="6" w:space="0"/>
              <w:right w:val="single" w:color="auto" w:sz="6" w:space="0"/>
            </w:tcBorders>
            <w:tcMar/>
            <w:hideMark/>
          </w:tcPr>
          <w:p w:rsidRPr="00ED4E63" w:rsidR="00ED4E63" w:rsidRDefault="00ED4E63" w14:paraId="37C4964A" w14:textId="22DF8F2D">
            <w:pPr>
              <w:rPr>
                <w:rFonts w:ascii="Arial" w:hAnsi="Arial" w:cs="Arial"/>
                <w:b/>
                <w:sz w:val="24"/>
                <w:szCs w:val="24"/>
                <w:rPrChange w:author="Angela Ward" w:date="2024-05-07T11:44:00Z" w16du:dateUtc="2024-05-07T10:44:00Z" w:id="0">
                  <w:rPr>
                    <w:rFonts w:ascii="Arial" w:hAnsi="Arial" w:cs="Arial"/>
                    <w:b/>
                    <w:strike/>
                    <w:sz w:val="24"/>
                    <w:szCs w:val="24"/>
                  </w:rPr>
                </w:rPrChange>
              </w:rPr>
            </w:pPr>
            <w:r>
              <w:rPr>
                <w:rFonts w:ascii="Arial" w:hAnsi="Arial" w:cs="Arial"/>
                <w:b/>
                <w:sz w:val="24"/>
                <w:szCs w:val="24"/>
              </w:rPr>
              <w:t>Volunteers where applicable</w:t>
            </w:r>
          </w:p>
        </w:tc>
      </w:tr>
    </w:tbl>
    <w:p w:rsidR="00C777E8" w:rsidP="00C777E8" w:rsidRDefault="00C777E8" w14:paraId="5675C22C" w14:textId="77777777">
      <w:pPr>
        <w:rPr>
          <w:rFonts w:ascii="Arial" w:hAnsi="Arial" w:cs="Arial"/>
          <w:sz w:val="24"/>
          <w:szCs w:val="24"/>
        </w:rPr>
      </w:pPr>
    </w:p>
    <w:tbl>
      <w:tblPr>
        <w:tblW w:w="9852" w:type="dxa"/>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9852"/>
      </w:tblGrid>
      <w:tr w:rsidR="00C777E8" w:rsidTr="00C777E8" w14:paraId="650DCB2F" w14:textId="77777777">
        <w:tc>
          <w:tcPr>
            <w:tcW w:w="9854" w:type="dxa"/>
            <w:tcBorders>
              <w:top w:val="single" w:color="auto" w:sz="6" w:space="0"/>
              <w:left w:val="single" w:color="auto" w:sz="6" w:space="0"/>
              <w:bottom w:val="single" w:color="auto" w:sz="6" w:space="0"/>
              <w:right w:val="single" w:color="auto" w:sz="6" w:space="0"/>
            </w:tcBorders>
            <w:shd w:val="pct30" w:color="auto" w:fill="auto"/>
            <w:hideMark/>
          </w:tcPr>
          <w:p w:rsidR="00C777E8" w:rsidRDefault="00C777E8" w14:paraId="7EA6EE38" w14:textId="77777777">
            <w:pPr>
              <w:rPr>
                <w:rFonts w:ascii="Arial" w:hAnsi="Arial" w:cs="Arial"/>
                <w:b/>
                <w:sz w:val="24"/>
                <w:szCs w:val="24"/>
              </w:rPr>
            </w:pPr>
            <w:r>
              <w:rPr>
                <w:rFonts w:ascii="Arial" w:hAnsi="Arial" w:cs="Arial"/>
                <w:b/>
                <w:sz w:val="24"/>
                <w:szCs w:val="24"/>
              </w:rPr>
              <w:t>PURPOSE OF THE JOB</w:t>
            </w:r>
          </w:p>
        </w:tc>
      </w:tr>
    </w:tbl>
    <w:p w:rsidR="00C777E8" w:rsidP="00C777E8" w:rsidRDefault="00C777E8" w14:paraId="5D38B931" w14:textId="77777777">
      <w:pPr>
        <w:rPr>
          <w:rFonts w:ascii="Arial" w:hAnsi="Arial" w:cs="Arial"/>
          <w:sz w:val="24"/>
          <w:szCs w:val="24"/>
        </w:rPr>
      </w:pPr>
    </w:p>
    <w:p w:rsidRPr="00D64CB0" w:rsidR="00005A63" w:rsidP="00005A63" w:rsidRDefault="00C777E8" w14:paraId="66E23900" w14:textId="3E860F8C">
      <w:pPr>
        <w:pStyle w:val="ListParagraph"/>
        <w:numPr>
          <w:ilvl w:val="0"/>
          <w:numId w:val="4"/>
        </w:numPr>
        <w:rPr>
          <w:rFonts w:ascii="Arial" w:hAnsi="Arial" w:cs="Arial"/>
        </w:rPr>
      </w:pPr>
      <w:r w:rsidRPr="1428C83D">
        <w:rPr>
          <w:rFonts w:ascii="Arial" w:hAnsi="Arial" w:cs="Arial"/>
        </w:rPr>
        <w:t xml:space="preserve">To assist with </w:t>
      </w:r>
      <w:r w:rsidRPr="1428C83D" w:rsidR="03F81B93">
        <w:rPr>
          <w:rFonts w:ascii="Arial" w:hAnsi="Arial" w:cs="Arial"/>
        </w:rPr>
        <w:t xml:space="preserve">the </w:t>
      </w:r>
      <w:r w:rsidR="00ED4E63">
        <w:rPr>
          <w:rFonts w:ascii="Arial" w:hAnsi="Arial" w:cs="Arial"/>
        </w:rPr>
        <w:t xml:space="preserve">Good Neighbours Scheme (Befriending and </w:t>
      </w:r>
      <w:proofErr w:type="spellStart"/>
      <w:r w:rsidR="00ED4E63">
        <w:rPr>
          <w:rFonts w:ascii="Arial" w:hAnsi="Arial" w:cs="Arial"/>
        </w:rPr>
        <w:t>Telefriends</w:t>
      </w:r>
      <w:proofErr w:type="spellEnd"/>
      <w:r w:rsidR="00ED4E63">
        <w:rPr>
          <w:rFonts w:ascii="Arial" w:hAnsi="Arial" w:cs="Arial"/>
        </w:rPr>
        <w:t>)</w:t>
      </w:r>
      <w:r w:rsidR="000424E1">
        <w:rPr>
          <w:rFonts w:ascii="Arial" w:hAnsi="Arial" w:cs="Arial"/>
        </w:rPr>
        <w:t xml:space="preserve"> </w:t>
      </w:r>
      <w:r w:rsidRPr="006B76B7" w:rsidR="000424E1">
        <w:rPr>
          <w:rFonts w:ascii="Arial" w:hAnsi="Arial" w:cs="Arial"/>
        </w:rPr>
        <w:t>administrative needs</w:t>
      </w:r>
      <w:r w:rsidR="00005A63">
        <w:rPr>
          <w:rFonts w:ascii="Arial" w:hAnsi="Arial" w:cs="Arial"/>
        </w:rPr>
        <w:t xml:space="preserve"> </w:t>
      </w:r>
      <w:r w:rsidRPr="00D64CB0" w:rsidR="00005A63">
        <w:rPr>
          <w:rFonts w:ascii="Arial" w:hAnsi="Arial" w:cs="Arial"/>
          <w:color w:val="000000"/>
          <w:shd w:val="clear" w:color="auto" w:fill="FFFFFF"/>
        </w:rPr>
        <w:t>and</w:t>
      </w:r>
      <w:r w:rsidR="00005A63">
        <w:rPr>
          <w:rFonts w:ascii="Arial" w:hAnsi="Arial" w:cs="Arial"/>
          <w:color w:val="000000"/>
          <w:shd w:val="clear" w:color="auto" w:fill="FFFFFF"/>
        </w:rPr>
        <w:t xml:space="preserve"> conduct</w:t>
      </w:r>
      <w:r w:rsidRPr="00D64CB0" w:rsidR="00005A63">
        <w:rPr>
          <w:rFonts w:ascii="Arial" w:hAnsi="Arial" w:cs="Arial"/>
          <w:color w:val="000000"/>
          <w:shd w:val="clear" w:color="auto" w:fill="FFFFFF"/>
        </w:rPr>
        <w:t xml:space="preserve"> task</w:t>
      </w:r>
      <w:r w:rsidR="00005A63">
        <w:rPr>
          <w:rFonts w:ascii="Arial" w:hAnsi="Arial" w:cs="Arial"/>
          <w:color w:val="000000"/>
          <w:shd w:val="clear" w:color="auto" w:fill="FFFFFF"/>
        </w:rPr>
        <w:t>s</w:t>
      </w:r>
      <w:r w:rsidRPr="00D64CB0" w:rsidR="00005A63">
        <w:rPr>
          <w:rFonts w:ascii="Arial" w:hAnsi="Arial" w:cs="Arial"/>
          <w:color w:val="000000"/>
          <w:shd w:val="clear" w:color="auto" w:fill="FFFFFF"/>
        </w:rPr>
        <w:t xml:space="preserve"> as required by the</w:t>
      </w:r>
      <w:r w:rsidR="00ED4E63">
        <w:rPr>
          <w:rFonts w:ascii="Arial" w:hAnsi="Arial" w:cs="Arial"/>
          <w:color w:val="000000"/>
          <w:shd w:val="clear" w:color="auto" w:fill="FFFFFF"/>
        </w:rPr>
        <w:t xml:space="preserve"> GNS Manager/s </w:t>
      </w:r>
      <w:r w:rsidR="0029595F">
        <w:rPr>
          <w:rFonts w:ascii="Arial" w:hAnsi="Arial" w:cs="Arial"/>
          <w:color w:val="000000"/>
          <w:shd w:val="clear" w:color="auto" w:fill="FFFFFF"/>
        </w:rPr>
        <w:t>and</w:t>
      </w:r>
      <w:r w:rsidRPr="00D64CB0" w:rsidR="00005A63">
        <w:rPr>
          <w:rFonts w:ascii="Arial" w:hAnsi="Arial" w:cs="Arial"/>
          <w:color w:val="000000"/>
          <w:shd w:val="clear" w:color="auto" w:fill="FFFFFF"/>
        </w:rPr>
        <w:t xml:space="preserve"> appropriate for the role and salary level</w:t>
      </w:r>
    </w:p>
    <w:p w:rsidR="00F35F4A" w:rsidP="00CB2711" w:rsidRDefault="00F35F4A" w14:paraId="642574F3" w14:textId="0FB1AB64">
      <w:pPr>
        <w:pStyle w:val="ListParagraph"/>
        <w:rPr>
          <w:rFonts w:ascii="Arial" w:hAnsi="Arial" w:cs="Arial"/>
        </w:rPr>
      </w:pPr>
    </w:p>
    <w:p w:rsidRPr="00F83F07" w:rsidR="003A1472" w:rsidP="003A1472" w:rsidRDefault="003A1472" w14:paraId="5A4DCEEC" w14:textId="77777777">
      <w:pPr>
        <w:pStyle w:val="ListParagraph"/>
        <w:rPr>
          <w:rFonts w:ascii="Arial" w:hAnsi="Arial" w:cs="Arial"/>
        </w:rPr>
      </w:pPr>
    </w:p>
    <w:tbl>
      <w:tblPr>
        <w:tblW w:w="9852" w:type="dxa"/>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9852"/>
      </w:tblGrid>
      <w:tr w:rsidR="00C777E8" w:rsidTr="00C777E8" w14:paraId="3260392C" w14:textId="77777777">
        <w:tc>
          <w:tcPr>
            <w:tcW w:w="9854" w:type="dxa"/>
            <w:tcBorders>
              <w:top w:val="single" w:color="auto" w:sz="6" w:space="0"/>
              <w:left w:val="single" w:color="auto" w:sz="6" w:space="0"/>
              <w:bottom w:val="single" w:color="auto" w:sz="6" w:space="0"/>
              <w:right w:val="single" w:color="auto" w:sz="6" w:space="0"/>
            </w:tcBorders>
            <w:shd w:val="pct30" w:color="auto" w:fill="auto"/>
            <w:hideMark/>
          </w:tcPr>
          <w:p w:rsidR="00C777E8" w:rsidRDefault="00C777E8" w14:paraId="2E8EABC4" w14:textId="77777777">
            <w:pPr>
              <w:rPr>
                <w:rFonts w:ascii="Arial" w:hAnsi="Arial" w:cs="Arial"/>
                <w:b/>
                <w:sz w:val="24"/>
                <w:szCs w:val="24"/>
              </w:rPr>
            </w:pPr>
            <w:r>
              <w:rPr>
                <w:rFonts w:ascii="Arial" w:hAnsi="Arial" w:cs="Arial"/>
                <w:b/>
                <w:sz w:val="24"/>
                <w:szCs w:val="24"/>
              </w:rPr>
              <w:t>MAIN DUTIES &amp; RESPONSIBILITIES</w:t>
            </w:r>
          </w:p>
        </w:tc>
      </w:tr>
    </w:tbl>
    <w:p w:rsidR="00C777E8" w:rsidP="00C777E8" w:rsidRDefault="00C777E8" w14:paraId="307E24F4" w14:textId="77777777">
      <w:pPr>
        <w:rPr>
          <w:rFonts w:ascii="Arial" w:hAnsi="Arial" w:cs="Arial"/>
          <w:b/>
          <w:sz w:val="24"/>
          <w:szCs w:val="24"/>
        </w:rPr>
      </w:pPr>
    </w:p>
    <w:p w:rsidR="00C777E8" w:rsidP="00C777E8" w:rsidRDefault="00C777E8" w14:paraId="725C618E" w14:textId="77777777">
      <w:pPr>
        <w:outlineLvl w:val="0"/>
        <w:rPr>
          <w:rFonts w:ascii="Arial" w:hAnsi="Arial" w:cs="Arial"/>
          <w:b/>
          <w:sz w:val="24"/>
          <w:szCs w:val="24"/>
        </w:rPr>
      </w:pPr>
      <w:r>
        <w:rPr>
          <w:rFonts w:ascii="Arial" w:hAnsi="Arial" w:cs="Arial"/>
          <w:b/>
          <w:sz w:val="24"/>
          <w:szCs w:val="24"/>
        </w:rPr>
        <w:t>Requirements specific to this job:</w:t>
      </w:r>
    </w:p>
    <w:p w:rsidR="0017597B" w:rsidP="00C777E8" w:rsidRDefault="0017597B" w14:paraId="5D177846" w14:textId="77777777">
      <w:pPr>
        <w:outlineLvl w:val="0"/>
        <w:rPr>
          <w:rFonts w:ascii="Arial" w:hAnsi="Arial" w:cs="Arial"/>
          <w:b/>
          <w:sz w:val="24"/>
          <w:szCs w:val="24"/>
        </w:rPr>
      </w:pPr>
    </w:p>
    <w:p w:rsidR="0017597B" w:rsidP="7596699E" w:rsidRDefault="0790074E" w14:paraId="686E00A6" w14:textId="47A916E6">
      <w:pPr>
        <w:pStyle w:val="ListParagraph"/>
        <w:spacing w:after="0"/>
        <w:rPr>
          <w:rFonts w:ascii="Arial" w:hAnsi="Arial" w:eastAsia="Arial" w:cs="Arial"/>
          <w:b w:val="1"/>
          <w:bCs w:val="1"/>
          <w:color w:val="auto"/>
          <w:sz w:val="24"/>
          <w:szCs w:val="24"/>
        </w:rPr>
      </w:pPr>
      <w:r w:rsidRPr="7596699E" w:rsidR="0790074E">
        <w:rPr>
          <w:rFonts w:ascii="Arial" w:hAnsi="Arial" w:eastAsia="Arial" w:cs="Arial"/>
          <w:b w:val="1"/>
          <w:bCs w:val="1"/>
          <w:color w:val="auto"/>
          <w:sz w:val="24"/>
          <w:szCs w:val="24"/>
        </w:rPr>
        <w:t>BEFRIENDING</w:t>
      </w:r>
      <w:r w:rsidRPr="7596699E" w:rsidR="0017597B">
        <w:rPr>
          <w:rFonts w:ascii="Arial" w:hAnsi="Arial" w:eastAsia="Arial" w:cs="Arial"/>
          <w:b w:val="1"/>
          <w:bCs w:val="1"/>
          <w:color w:val="auto"/>
          <w:sz w:val="24"/>
          <w:szCs w:val="24"/>
        </w:rPr>
        <w:t xml:space="preserve"> </w:t>
      </w:r>
      <w:r w:rsidRPr="7596699E" w:rsidR="0017597B">
        <w:rPr>
          <w:rFonts w:ascii="Arial" w:hAnsi="Arial" w:eastAsia="Arial" w:cs="Arial"/>
          <w:b w:val="1"/>
          <w:bCs w:val="1"/>
          <w:color w:val="auto"/>
          <w:sz w:val="24"/>
          <w:szCs w:val="24"/>
        </w:rPr>
        <w:t>SERVICES ADMINISTRATIVE TASKS</w:t>
      </w:r>
    </w:p>
    <w:p w:rsidR="00877648" w:rsidP="7596699E" w:rsidRDefault="00877648" w14:paraId="2EFE8A79" w14:textId="77777777" w14:noSpellErr="1">
      <w:pPr>
        <w:pStyle w:val="ListParagraph"/>
        <w:spacing w:after="0"/>
        <w:rPr>
          <w:rFonts w:ascii="Arial" w:hAnsi="Arial" w:eastAsia="Arial" w:cs="Arial"/>
          <w:b w:val="1"/>
          <w:bCs w:val="1"/>
          <w:color w:val="auto"/>
          <w:sz w:val="24"/>
          <w:szCs w:val="24"/>
        </w:rPr>
      </w:pPr>
    </w:p>
    <w:p w:rsidR="0068238C" w:rsidP="0068238C" w:rsidRDefault="0068238C" w14:paraId="286A2AB2" w14:textId="47A916E6">
      <w:pPr>
        <w:pStyle w:val="ListParagraph"/>
        <w:numPr>
          <w:ilvl w:val="0"/>
          <w:numId w:val="4"/>
        </w:numPr>
        <w:rPr>
          <w:rFonts w:ascii="Arial" w:hAnsi="Arial" w:cs="Arial"/>
        </w:rPr>
      </w:pPr>
      <w:r w:rsidRPr="7596699E" w:rsidR="0068238C">
        <w:rPr>
          <w:rFonts w:ascii="Arial" w:hAnsi="Arial" w:eastAsia="Arial" w:cs="Arial"/>
          <w:color w:val="auto"/>
        </w:rPr>
        <w:t xml:space="preserve">To </w:t>
      </w:r>
      <w:r w:rsidRPr="7596699E" w:rsidR="0068238C">
        <w:rPr>
          <w:rFonts w:ascii="Arial" w:hAnsi="Arial" w:eastAsia="Arial" w:cs="Arial"/>
          <w:color w:val="auto"/>
        </w:rPr>
        <w:t>make contact with</w:t>
      </w:r>
      <w:r w:rsidRPr="7596699E" w:rsidR="0068238C">
        <w:rPr>
          <w:rFonts w:ascii="Arial" w:hAnsi="Arial" w:eastAsia="Arial" w:cs="Arial"/>
          <w:color w:val="auto"/>
        </w:rPr>
        <w:t xml:space="preserve"> clients </w:t>
      </w:r>
      <w:r w:rsidRPr="7596699E" w:rsidR="1279ADFD">
        <w:rPr>
          <w:rFonts w:ascii="Arial" w:hAnsi="Arial" w:eastAsia="Arial" w:cs="Arial"/>
          <w:color w:val="auto"/>
        </w:rPr>
        <w:t xml:space="preserve">and referrers </w:t>
      </w:r>
      <w:r w:rsidRPr="7596699E" w:rsidR="0068238C">
        <w:rPr>
          <w:rFonts w:ascii="Arial" w:hAnsi="Arial" w:eastAsia="Arial" w:cs="Arial"/>
          <w:color w:val="auto"/>
        </w:rPr>
        <w:t xml:space="preserve">by telephone </w:t>
      </w:r>
      <w:r w:rsidRPr="7596699E" w:rsidR="0A4662F7">
        <w:rPr>
          <w:rFonts w:ascii="Arial" w:hAnsi="Arial" w:eastAsia="Arial" w:cs="Arial"/>
          <w:color w:val="auto"/>
        </w:rPr>
        <w:t>and emai</w:t>
      </w:r>
      <w:r w:rsidRPr="7596699E" w:rsidR="0A4662F7">
        <w:rPr>
          <w:rFonts w:ascii="Arial" w:hAnsi="Arial" w:cs="Arial"/>
          <w:color w:val="FF0000"/>
        </w:rPr>
        <w:t>l</w:t>
      </w:r>
      <w:r w:rsidRPr="7596699E" w:rsidR="0A4662F7">
        <w:rPr>
          <w:rFonts w:ascii="Arial" w:hAnsi="Arial" w:cs="Arial"/>
        </w:rPr>
        <w:t xml:space="preserve"> </w:t>
      </w:r>
      <w:r w:rsidRPr="7596699E" w:rsidR="0068238C">
        <w:rPr>
          <w:rFonts w:ascii="Arial" w:hAnsi="Arial" w:cs="Arial"/>
        </w:rPr>
        <w:t xml:space="preserve">regarding </w:t>
      </w:r>
      <w:r w:rsidRPr="7596699E" w:rsidR="00ED4E63">
        <w:rPr>
          <w:rFonts w:ascii="Arial" w:hAnsi="Arial" w:cs="Arial"/>
        </w:rPr>
        <w:t>referral enquiries, receipt of referral forms, check in calls with clients on the waiting list</w:t>
      </w:r>
    </w:p>
    <w:p w:rsidRPr="008F7A20" w:rsidR="00ED4E63" w:rsidP="0068238C" w:rsidRDefault="00ED4E63" w14:paraId="4B38FC2A" w14:textId="340765B1">
      <w:pPr>
        <w:pStyle w:val="ListParagraph"/>
        <w:numPr>
          <w:ilvl w:val="0"/>
          <w:numId w:val="4"/>
        </w:numPr>
        <w:rPr>
          <w:rFonts w:ascii="Arial" w:hAnsi="Arial" w:cs="Arial"/>
        </w:rPr>
      </w:pPr>
      <w:r>
        <w:rPr>
          <w:rFonts w:ascii="Arial" w:hAnsi="Arial" w:cs="Arial"/>
        </w:rPr>
        <w:t>To make contact with volunteers by telephone, email and in person</w:t>
      </w:r>
    </w:p>
    <w:p w:rsidRPr="004B1CD5" w:rsidR="0068238C" w:rsidP="0068238C" w:rsidRDefault="0068238C" w14:paraId="0BF4BFD1" w14:textId="7900E46D">
      <w:pPr>
        <w:pStyle w:val="ListParagraph"/>
        <w:numPr>
          <w:ilvl w:val="0"/>
          <w:numId w:val="4"/>
        </w:numPr>
        <w:rPr>
          <w:rFonts w:ascii="Arial" w:hAnsi="Arial" w:cs="Arial"/>
        </w:rPr>
      </w:pPr>
      <w:r w:rsidRPr="1428C83D">
        <w:rPr>
          <w:rFonts w:ascii="Arial" w:hAnsi="Arial" w:cs="Arial"/>
        </w:rPr>
        <w:t>To be the administrator for the data base system in use which currently are Charity Lo</w:t>
      </w:r>
      <w:r w:rsidR="00ED4E63">
        <w:rPr>
          <w:rFonts w:ascii="Arial" w:hAnsi="Arial" w:cs="Arial"/>
        </w:rPr>
        <w:t>g, with ability to produce statistics.</w:t>
      </w:r>
    </w:p>
    <w:p w:rsidRPr="004B1CD5" w:rsidR="0068238C" w:rsidP="0068238C" w:rsidRDefault="0068238C" w14:paraId="476F5D89" w14:textId="76A9461C">
      <w:pPr>
        <w:pStyle w:val="ListParagraph"/>
        <w:numPr>
          <w:ilvl w:val="0"/>
          <w:numId w:val="4"/>
        </w:numPr>
        <w:rPr>
          <w:rFonts w:ascii="Arial" w:hAnsi="Arial" w:cs="Arial"/>
        </w:rPr>
      </w:pPr>
      <w:r>
        <w:rPr>
          <w:rFonts w:ascii="Arial" w:hAnsi="Arial" w:cs="Arial"/>
        </w:rPr>
        <w:t xml:space="preserve">Update </w:t>
      </w:r>
      <w:r w:rsidR="00354314">
        <w:rPr>
          <w:rFonts w:ascii="Arial" w:hAnsi="Arial" w:cs="Arial"/>
        </w:rPr>
        <w:t xml:space="preserve">the shared </w:t>
      </w:r>
      <w:r>
        <w:rPr>
          <w:rFonts w:ascii="Arial" w:hAnsi="Arial" w:cs="Arial"/>
        </w:rPr>
        <w:t>Excel spreadsheet</w:t>
      </w:r>
      <w:r w:rsidR="00ED4E63">
        <w:rPr>
          <w:rFonts w:ascii="Arial" w:hAnsi="Arial" w:cs="Arial"/>
        </w:rPr>
        <w:t>s</w:t>
      </w:r>
      <w:r>
        <w:rPr>
          <w:rFonts w:ascii="Arial" w:hAnsi="Arial" w:cs="Arial"/>
        </w:rPr>
        <w:t>.</w:t>
      </w:r>
    </w:p>
    <w:p w:rsidRPr="00A709C6" w:rsidR="0068238C" w:rsidP="7596699E" w:rsidRDefault="0068238C" w14:paraId="16643BD8" w14:textId="47A916E6">
      <w:pPr>
        <w:pStyle w:val="ListParagraph"/>
        <w:numPr>
          <w:ilvl w:val="0"/>
          <w:numId w:val="4"/>
        </w:numPr>
        <w:rPr>
          <w:rFonts w:ascii="Arial" w:hAnsi="Arial" w:cs="Arial"/>
          <w:color w:val="auto"/>
        </w:rPr>
      </w:pPr>
      <w:r w:rsidRPr="7596699E" w:rsidR="0068238C">
        <w:rPr>
          <w:rFonts w:ascii="Arial" w:hAnsi="Arial" w:cs="Arial"/>
          <w:color w:val="auto"/>
        </w:rPr>
        <w:t xml:space="preserve">To efficiently manage all electronic documents that pertain to </w:t>
      </w:r>
      <w:r w:rsidRPr="7596699E" w:rsidR="0068238C">
        <w:rPr>
          <w:rFonts w:ascii="Arial" w:hAnsi="Arial" w:cs="Arial"/>
          <w:color w:val="auto"/>
        </w:rPr>
        <w:t>monitoring</w:t>
      </w:r>
      <w:r w:rsidRPr="7596699E" w:rsidR="0068238C">
        <w:rPr>
          <w:rFonts w:ascii="Arial" w:hAnsi="Arial" w:cs="Arial"/>
          <w:color w:val="auto"/>
        </w:rPr>
        <w:t xml:space="preserve"> information including </w:t>
      </w:r>
      <w:r w:rsidRPr="7596699E" w:rsidR="0068238C">
        <w:rPr>
          <w:rFonts w:ascii="Arial" w:hAnsi="Arial" w:cs="Arial"/>
          <w:color w:val="auto"/>
        </w:rPr>
        <w:t>timely</w:t>
      </w:r>
      <w:r w:rsidRPr="7596699E" w:rsidR="0068238C">
        <w:rPr>
          <w:rFonts w:ascii="Arial" w:hAnsi="Arial" w:cs="Arial"/>
          <w:color w:val="auto"/>
        </w:rPr>
        <w:t xml:space="preserve"> administrative management of</w:t>
      </w:r>
      <w:r w:rsidRPr="7596699E" w:rsidR="0068238C">
        <w:rPr>
          <w:rFonts w:ascii="Arial" w:hAnsi="Arial" w:cs="Arial"/>
          <w:color w:val="auto"/>
        </w:rPr>
        <w:t xml:space="preserve"> </w:t>
      </w:r>
      <w:r w:rsidRPr="7596699E" w:rsidR="5D2F61D2">
        <w:rPr>
          <w:rFonts w:ascii="Arial" w:hAnsi="Arial" w:cs="Arial"/>
          <w:color w:val="auto"/>
        </w:rPr>
        <w:t xml:space="preserve">volunteer feedback logs, </w:t>
      </w:r>
      <w:r w:rsidRPr="7596699E" w:rsidR="0068238C">
        <w:rPr>
          <w:rFonts w:ascii="Arial" w:hAnsi="Arial" w:cs="Arial"/>
          <w:color w:val="auto"/>
        </w:rPr>
        <w:t xml:space="preserve">user surveys, such as </w:t>
      </w:r>
      <w:r w:rsidRPr="7596699E" w:rsidR="2FE3FDD8">
        <w:rPr>
          <w:rFonts w:ascii="Arial" w:hAnsi="Arial" w:cs="Arial"/>
          <w:color w:val="auto"/>
        </w:rPr>
        <w:t>WACA forms</w:t>
      </w:r>
      <w:r w:rsidRPr="7596699E" w:rsidR="0068238C">
        <w:rPr>
          <w:rFonts w:ascii="Arial" w:hAnsi="Arial" w:cs="Arial"/>
          <w:color w:val="auto"/>
        </w:rPr>
        <w:t>.</w:t>
      </w:r>
    </w:p>
    <w:p w:rsidR="72A84B94" w:rsidP="7596699E" w:rsidRDefault="72A84B94" w14:paraId="2554E68C" w14:textId="47A916E6">
      <w:pPr>
        <w:pStyle w:val="ListParagraph"/>
        <w:numPr>
          <w:ilvl w:val="0"/>
          <w:numId w:val="4"/>
        </w:numPr>
        <w:rPr>
          <w:rFonts w:ascii="Arial" w:hAnsi="Arial" w:cs="Arial"/>
          <w:color w:val="auto"/>
        </w:rPr>
      </w:pPr>
      <w:r w:rsidRPr="7596699E" w:rsidR="72A84B94">
        <w:rPr>
          <w:rFonts w:ascii="Arial" w:hAnsi="Arial" w:cs="Arial"/>
          <w:color w:val="auto"/>
        </w:rPr>
        <w:t xml:space="preserve">To </w:t>
      </w:r>
      <w:r w:rsidRPr="7596699E" w:rsidR="72A84B94">
        <w:rPr>
          <w:rFonts w:ascii="Arial" w:hAnsi="Arial" w:cs="Arial"/>
          <w:color w:val="auto"/>
        </w:rPr>
        <w:t>assist</w:t>
      </w:r>
      <w:r w:rsidRPr="7596699E" w:rsidR="72A84B94">
        <w:rPr>
          <w:rFonts w:ascii="Arial" w:hAnsi="Arial" w:cs="Arial"/>
          <w:color w:val="auto"/>
        </w:rPr>
        <w:t xml:space="preserve"> with </w:t>
      </w:r>
      <w:r w:rsidRPr="7596699E" w:rsidR="696D61CB">
        <w:rPr>
          <w:rFonts w:ascii="Arial" w:hAnsi="Arial" w:cs="Arial"/>
          <w:color w:val="auto"/>
        </w:rPr>
        <w:t xml:space="preserve">administering </w:t>
      </w:r>
      <w:r w:rsidRPr="7596699E" w:rsidR="72A84B94">
        <w:rPr>
          <w:rFonts w:ascii="Arial" w:hAnsi="Arial" w:cs="Arial"/>
          <w:color w:val="auto"/>
        </w:rPr>
        <w:t>the birthday and season's greetings cards</w:t>
      </w:r>
      <w:r w:rsidRPr="7596699E" w:rsidR="5A74BBB4">
        <w:rPr>
          <w:rFonts w:ascii="Arial" w:hAnsi="Arial" w:cs="Arial"/>
          <w:color w:val="auto"/>
        </w:rPr>
        <w:t>,</w:t>
      </w:r>
      <w:r w:rsidRPr="7596699E" w:rsidR="72A84B94">
        <w:rPr>
          <w:rFonts w:ascii="Arial" w:hAnsi="Arial" w:cs="Arial"/>
          <w:color w:val="auto"/>
        </w:rPr>
        <w:t xml:space="preserve"> including updating the relevant spreadsheets.</w:t>
      </w:r>
    </w:p>
    <w:p w:rsidRPr="00F25EB4" w:rsidR="0068238C" w:rsidP="0068238C" w:rsidRDefault="0068238C" w14:paraId="1E58969A" w14:textId="1FF1FB36">
      <w:pPr>
        <w:pStyle w:val="ListParagraph"/>
        <w:numPr>
          <w:ilvl w:val="0"/>
          <w:numId w:val="4"/>
        </w:numPr>
        <w:rPr>
          <w:rFonts w:ascii="Arial" w:hAnsi="Arial" w:cs="Arial"/>
        </w:rPr>
      </w:pPr>
      <w:r w:rsidRPr="3E3050A5" w:rsidR="0068238C">
        <w:rPr>
          <w:rFonts w:ascii="Arial" w:hAnsi="Arial" w:cs="Arial"/>
        </w:rPr>
        <w:t>To keep up to date electronic records</w:t>
      </w:r>
      <w:r w:rsidRPr="3E3050A5" w:rsidR="6D478FBA">
        <w:rPr>
          <w:rFonts w:ascii="Arial" w:hAnsi="Arial" w:cs="Arial"/>
        </w:rPr>
        <w:t>/minutes</w:t>
      </w:r>
      <w:r w:rsidRPr="3E3050A5" w:rsidR="0068238C">
        <w:rPr>
          <w:rFonts w:ascii="Arial" w:hAnsi="Arial" w:cs="Arial"/>
        </w:rPr>
        <w:t xml:space="preserve"> of </w:t>
      </w:r>
      <w:r w:rsidRPr="3E3050A5" w:rsidR="00ED4E63">
        <w:rPr>
          <w:rFonts w:ascii="Arial" w:hAnsi="Arial" w:cs="Arial"/>
        </w:rPr>
        <w:t>GNS</w:t>
      </w:r>
      <w:r w:rsidRPr="3E3050A5" w:rsidR="0068238C">
        <w:rPr>
          <w:rFonts w:ascii="Arial" w:hAnsi="Arial" w:cs="Arial"/>
        </w:rPr>
        <w:t xml:space="preserve"> team meetings, staff training booking and attendance, circulating updated documents as </w:t>
      </w:r>
      <w:r w:rsidRPr="3E3050A5" w:rsidR="0068238C">
        <w:rPr>
          <w:rFonts w:ascii="Arial" w:hAnsi="Arial" w:cs="Arial"/>
        </w:rPr>
        <w:t>appropriate</w:t>
      </w:r>
      <w:r w:rsidRPr="3E3050A5" w:rsidR="0068238C">
        <w:rPr>
          <w:rFonts w:ascii="Arial" w:hAnsi="Arial" w:cs="Arial"/>
        </w:rPr>
        <w:t>.</w:t>
      </w:r>
    </w:p>
    <w:p w:rsidR="0068238C" w:rsidP="0068238C" w:rsidRDefault="0068238C" w14:paraId="47965036" w14:textId="28FC9FA8">
      <w:pPr>
        <w:pStyle w:val="ListParagraph"/>
        <w:numPr>
          <w:ilvl w:val="0"/>
          <w:numId w:val="4"/>
        </w:numPr>
        <w:rPr>
          <w:rFonts w:ascii="Arial" w:hAnsi="Arial" w:cs="Arial"/>
        </w:rPr>
      </w:pPr>
      <w:r w:rsidRPr="007ECB8E">
        <w:rPr>
          <w:rFonts w:ascii="Arial" w:hAnsi="Arial" w:cs="Arial"/>
        </w:rPr>
        <w:t xml:space="preserve">To keep up to date electronic records of monitoring </w:t>
      </w:r>
      <w:r w:rsidRPr="007ECB8E" w:rsidR="00ED4E63">
        <w:rPr>
          <w:rFonts w:ascii="Arial" w:hAnsi="Arial" w:cs="Arial"/>
        </w:rPr>
        <w:t>and evaluation records.</w:t>
      </w:r>
    </w:p>
    <w:p w:rsidR="0068238C" w:rsidP="0068238C" w:rsidRDefault="0068238C" w14:paraId="6C8FFF48" w14:textId="77777777">
      <w:pPr>
        <w:pStyle w:val="ListParagraph"/>
        <w:numPr>
          <w:ilvl w:val="0"/>
          <w:numId w:val="4"/>
        </w:numPr>
        <w:rPr>
          <w:rFonts w:ascii="Arial" w:hAnsi="Arial" w:cs="Arial"/>
        </w:rPr>
      </w:pPr>
      <w:r w:rsidRPr="007ECB8E">
        <w:rPr>
          <w:rFonts w:ascii="Arial" w:hAnsi="Arial" w:cs="Arial"/>
        </w:rPr>
        <w:t>To be able to work in the office, home, or any other places depending on the situation and requirements.</w:t>
      </w:r>
    </w:p>
    <w:p w:rsidR="0017597B" w:rsidP="00C777E8" w:rsidRDefault="0017597B" w14:paraId="194FD630" w14:textId="77777777">
      <w:pPr>
        <w:outlineLvl w:val="0"/>
        <w:rPr>
          <w:rFonts w:ascii="Arial" w:hAnsi="Arial" w:cs="Arial"/>
          <w:b/>
          <w:sz w:val="24"/>
          <w:szCs w:val="24"/>
        </w:rPr>
      </w:pPr>
    </w:p>
    <w:p w:rsidR="00C777E8" w:rsidP="00C777E8" w:rsidRDefault="00C777E8" w14:paraId="26D8B0DA" w14:textId="77777777">
      <w:pPr>
        <w:rPr>
          <w:rFonts w:ascii="Arial" w:hAnsi="Arial" w:cs="Arial"/>
          <w:b/>
          <w:sz w:val="24"/>
          <w:szCs w:val="24"/>
        </w:rPr>
      </w:pPr>
    </w:p>
    <w:p w:rsidR="00C777E8" w:rsidP="00C777E8" w:rsidRDefault="00C777E8" w14:paraId="62057020" w14:textId="77777777">
      <w:pPr>
        <w:outlineLvl w:val="0"/>
        <w:rPr>
          <w:rFonts w:ascii="Arial" w:hAnsi="Arial" w:cs="Arial"/>
          <w:b/>
          <w:sz w:val="24"/>
          <w:szCs w:val="24"/>
        </w:rPr>
      </w:pPr>
      <w:r>
        <w:rPr>
          <w:rFonts w:ascii="Arial" w:hAnsi="Arial" w:cs="Arial"/>
          <w:b/>
          <w:sz w:val="24"/>
          <w:szCs w:val="24"/>
        </w:rPr>
        <w:t>General Administrative Duties:</w:t>
      </w:r>
    </w:p>
    <w:p w:rsidRPr="00F25C61" w:rsidR="00C777E8" w:rsidP="00C777E8" w:rsidRDefault="00C777E8" w14:paraId="05AB646B" w14:textId="77777777">
      <w:pPr>
        <w:rPr>
          <w:rFonts w:ascii="Arial" w:hAnsi="Arial" w:cs="Arial"/>
          <w:b/>
          <w:sz w:val="20"/>
        </w:rPr>
      </w:pPr>
    </w:p>
    <w:p w:rsidR="00301B4E" w:rsidP="00301B4E" w:rsidRDefault="00A42BCD" w14:paraId="65EABB38" w14:textId="127B6BC1">
      <w:pPr>
        <w:pStyle w:val="ListParagraph"/>
        <w:numPr>
          <w:ilvl w:val="0"/>
          <w:numId w:val="1"/>
        </w:numPr>
        <w:rPr>
          <w:rFonts w:ascii="Arial" w:hAnsi="Arial" w:cs="Arial"/>
        </w:rPr>
      </w:pPr>
      <w:r w:rsidRPr="00F25C61">
        <w:rPr>
          <w:rFonts w:ascii="Arial" w:hAnsi="Arial" w:cs="Arial"/>
        </w:rPr>
        <w:t xml:space="preserve"> </w:t>
      </w:r>
      <w:r w:rsidRPr="00F25C61" w:rsidR="00747A80">
        <w:rPr>
          <w:rFonts w:ascii="Arial" w:hAnsi="Arial" w:cs="Arial"/>
        </w:rPr>
        <w:t>To take clear, succinct and accurate minutes of meetings</w:t>
      </w:r>
      <w:r w:rsidRPr="00F25C61" w:rsidR="003214D0">
        <w:rPr>
          <w:rFonts w:ascii="Arial" w:hAnsi="Arial" w:cs="Arial"/>
        </w:rPr>
        <w:t xml:space="preserve"> as requested by </w:t>
      </w:r>
      <w:r w:rsidR="00FF6015">
        <w:rPr>
          <w:rFonts w:ascii="Arial" w:hAnsi="Arial" w:cs="Arial"/>
        </w:rPr>
        <w:t xml:space="preserve">the    </w:t>
      </w:r>
      <w:r w:rsidRPr="00F25C61" w:rsidR="003214D0">
        <w:rPr>
          <w:rFonts w:ascii="Arial" w:hAnsi="Arial" w:cs="Arial"/>
        </w:rPr>
        <w:t>manager</w:t>
      </w:r>
      <w:r w:rsidR="00ED4E63">
        <w:rPr>
          <w:rFonts w:ascii="Arial" w:hAnsi="Arial" w:cs="Arial"/>
        </w:rPr>
        <w:t>/s</w:t>
      </w:r>
      <w:r w:rsidRPr="00F25C61" w:rsidR="003214D0">
        <w:rPr>
          <w:rFonts w:ascii="Arial" w:hAnsi="Arial" w:cs="Arial"/>
        </w:rPr>
        <w:t>.</w:t>
      </w:r>
      <w:r w:rsidRPr="00F25C61" w:rsidR="00747A80">
        <w:rPr>
          <w:rFonts w:ascii="Arial" w:hAnsi="Arial" w:cs="Arial"/>
        </w:rPr>
        <w:t xml:space="preserve"> </w:t>
      </w:r>
    </w:p>
    <w:p w:rsidRPr="00301B4E" w:rsidR="00C777E8" w:rsidP="00301B4E" w:rsidRDefault="00C777E8" w14:paraId="2EF5F411" w14:textId="0B634898">
      <w:pPr>
        <w:pStyle w:val="ListParagraph"/>
        <w:numPr>
          <w:ilvl w:val="0"/>
          <w:numId w:val="1"/>
        </w:numPr>
        <w:rPr>
          <w:rFonts w:ascii="Arial" w:hAnsi="Arial" w:cs="Arial"/>
        </w:rPr>
      </w:pPr>
      <w:r w:rsidRPr="00301B4E">
        <w:rPr>
          <w:rFonts w:ascii="Arial" w:hAnsi="Arial" w:cs="Arial"/>
        </w:rPr>
        <w:t>To ensure that other administrative duties are undertaken including statistical records of enquiries/calls</w:t>
      </w:r>
      <w:r w:rsidR="0051471F">
        <w:rPr>
          <w:rFonts w:ascii="Arial" w:hAnsi="Arial" w:cs="Arial"/>
        </w:rPr>
        <w:t>.</w:t>
      </w:r>
    </w:p>
    <w:p w:rsidR="001D2A16" w:rsidP="001D2A16" w:rsidRDefault="00C777E8" w14:paraId="7346F861" w14:textId="579C078E">
      <w:pPr>
        <w:pStyle w:val="ListParagraph"/>
        <w:numPr>
          <w:ilvl w:val="0"/>
          <w:numId w:val="3"/>
        </w:numPr>
        <w:rPr>
          <w:rFonts w:ascii="Arial" w:hAnsi="Arial" w:cs="Arial"/>
        </w:rPr>
      </w:pPr>
      <w:r w:rsidRPr="001D2A16">
        <w:rPr>
          <w:rFonts w:ascii="Arial" w:hAnsi="Arial" w:cs="Arial"/>
        </w:rPr>
        <w:t xml:space="preserve">To help set up meetings </w:t>
      </w:r>
    </w:p>
    <w:p w:rsidR="001D2A16" w:rsidP="001D2A16" w:rsidRDefault="00C777E8" w14:paraId="6AC10A3E" w14:textId="7FCC3071">
      <w:pPr>
        <w:pStyle w:val="ListParagraph"/>
        <w:numPr>
          <w:ilvl w:val="0"/>
          <w:numId w:val="3"/>
        </w:numPr>
        <w:rPr>
          <w:rFonts w:ascii="Arial" w:hAnsi="Arial" w:cs="Arial"/>
        </w:rPr>
      </w:pPr>
      <w:r w:rsidRPr="001D2A16">
        <w:rPr>
          <w:rFonts w:ascii="Arial" w:hAnsi="Arial" w:cs="Arial"/>
        </w:rPr>
        <w:t xml:space="preserve">To deal with electronic room and equipment bookings </w:t>
      </w:r>
      <w:r w:rsidRPr="001D2A16" w:rsidR="008A0A26">
        <w:rPr>
          <w:rFonts w:ascii="Arial" w:hAnsi="Arial" w:cs="Arial"/>
        </w:rPr>
        <w:t xml:space="preserve">for </w:t>
      </w:r>
      <w:r w:rsidR="00ED4E63">
        <w:rPr>
          <w:rFonts w:ascii="Arial" w:hAnsi="Arial" w:cs="Arial"/>
        </w:rPr>
        <w:t>GNS service</w:t>
      </w:r>
      <w:r w:rsidRPr="001D2A16" w:rsidR="008A0A26">
        <w:rPr>
          <w:rFonts w:ascii="Arial" w:hAnsi="Arial" w:cs="Arial"/>
        </w:rPr>
        <w:t xml:space="preserve"> as requested by </w:t>
      </w:r>
      <w:r w:rsidR="005373C7">
        <w:rPr>
          <w:rFonts w:ascii="Arial" w:hAnsi="Arial" w:cs="Arial"/>
        </w:rPr>
        <w:t xml:space="preserve">the </w:t>
      </w:r>
      <w:r w:rsidRPr="001D2A16" w:rsidR="008A0A26">
        <w:rPr>
          <w:rFonts w:ascii="Arial" w:hAnsi="Arial" w:cs="Arial"/>
        </w:rPr>
        <w:t>manager.</w:t>
      </w:r>
      <w:r w:rsidRPr="001D2A16" w:rsidDel="008A0A26" w:rsidR="008A0A26">
        <w:rPr>
          <w:rFonts w:ascii="Arial" w:hAnsi="Arial" w:cs="Arial"/>
        </w:rPr>
        <w:t xml:space="preserve"> </w:t>
      </w:r>
    </w:p>
    <w:p w:rsidRPr="001D2A16" w:rsidR="00C777E8" w:rsidP="00C777E8" w:rsidRDefault="00C777E8" w14:paraId="47A39B52" w14:textId="0F021757">
      <w:pPr>
        <w:pStyle w:val="ListParagraph"/>
        <w:numPr>
          <w:ilvl w:val="0"/>
          <w:numId w:val="3"/>
        </w:numPr>
        <w:rPr>
          <w:rFonts w:ascii="Arial" w:hAnsi="Arial" w:cs="Arial"/>
        </w:rPr>
      </w:pPr>
      <w:r w:rsidRPr="001D2A16">
        <w:rPr>
          <w:rFonts w:ascii="Arial" w:hAnsi="Arial" w:cs="Arial"/>
        </w:rPr>
        <w:t>Any other administrative tasks necessary to ensure the smooth running of</w:t>
      </w:r>
      <w:r w:rsidR="00ED4E63">
        <w:rPr>
          <w:rFonts w:ascii="Arial" w:hAnsi="Arial" w:cs="Arial"/>
        </w:rPr>
        <w:t xml:space="preserve"> the GNS</w:t>
      </w:r>
      <w:r w:rsidR="005373C7">
        <w:rPr>
          <w:rFonts w:ascii="Arial" w:hAnsi="Arial" w:cs="Arial"/>
        </w:rPr>
        <w:t xml:space="preserve"> Service.</w:t>
      </w:r>
    </w:p>
    <w:p w:rsidR="00C777E8" w:rsidP="00C777E8" w:rsidRDefault="00C777E8" w14:paraId="6A8A82F6" w14:textId="77777777">
      <w:pPr>
        <w:rPr>
          <w:rFonts w:ascii="Arial" w:hAnsi="Arial" w:cs="Arial"/>
          <w:sz w:val="24"/>
          <w:szCs w:val="24"/>
        </w:rPr>
      </w:pPr>
    </w:p>
    <w:tbl>
      <w:tblPr>
        <w:tblStyle w:val="TableGrid"/>
        <w:tblW w:w="0" w:type="auto"/>
        <w:tblInd w:w="0" w:type="dxa"/>
        <w:tblLook w:val="01E0" w:firstRow="1" w:lastRow="1" w:firstColumn="1" w:lastColumn="1" w:noHBand="0" w:noVBand="0"/>
      </w:tblPr>
      <w:tblGrid>
        <w:gridCol w:w="8436"/>
      </w:tblGrid>
      <w:tr w:rsidR="00C777E8" w:rsidTr="00C777E8" w14:paraId="463E9673" w14:textId="77777777">
        <w:tc>
          <w:tcPr>
            <w:tcW w:w="8436" w:type="dxa"/>
            <w:tcBorders>
              <w:top w:val="single" w:color="auto" w:sz="4" w:space="0"/>
              <w:left w:val="single" w:color="auto" w:sz="4" w:space="0"/>
              <w:bottom w:val="single" w:color="auto" w:sz="4" w:space="0"/>
              <w:right w:val="single" w:color="auto" w:sz="4" w:space="0"/>
            </w:tcBorders>
            <w:shd w:val="clear" w:color="auto" w:fill="999999"/>
            <w:hideMark/>
          </w:tcPr>
          <w:p w:rsidR="00C777E8" w:rsidRDefault="00C777E8" w14:paraId="5ECEFFF7" w14:textId="77777777">
            <w:pPr>
              <w:rPr>
                <w:rFonts w:ascii="Arial" w:hAnsi="Arial" w:cs="Arial"/>
                <w:b/>
                <w:sz w:val="24"/>
                <w:szCs w:val="24"/>
                <w:lang w:eastAsia="en-US"/>
              </w:rPr>
            </w:pPr>
            <w:r>
              <w:rPr>
                <w:rFonts w:ascii="Arial" w:hAnsi="Arial" w:cs="Arial"/>
                <w:b/>
                <w:sz w:val="24"/>
                <w:szCs w:val="24"/>
              </w:rPr>
              <w:t>OTHER REQUIREMENTS</w:t>
            </w:r>
          </w:p>
        </w:tc>
      </w:tr>
    </w:tbl>
    <w:p w:rsidR="00C777E8" w:rsidP="00C777E8" w:rsidRDefault="00C777E8" w14:paraId="6A1E8CF2" w14:textId="77777777">
      <w:pPr>
        <w:rPr>
          <w:rFonts w:ascii="Arial" w:hAnsi="Arial" w:cs="Arial"/>
          <w:sz w:val="24"/>
          <w:szCs w:val="24"/>
        </w:rPr>
      </w:pPr>
    </w:p>
    <w:p w:rsidRPr="00F25C61" w:rsidR="00C777E8" w:rsidP="00C777E8" w:rsidRDefault="001D2A16" w14:paraId="31121195" w14:textId="3747B115">
      <w:pPr>
        <w:rPr>
          <w:rFonts w:ascii="Arial" w:hAnsi="Arial" w:cs="Arial"/>
          <w:sz w:val="22"/>
          <w:szCs w:val="22"/>
        </w:rPr>
      </w:pPr>
      <w:r>
        <w:rPr>
          <w:rFonts w:ascii="Arial" w:hAnsi="Arial" w:cs="Arial"/>
          <w:sz w:val="22"/>
          <w:szCs w:val="22"/>
        </w:rPr>
        <w:t xml:space="preserve">      1</w:t>
      </w:r>
      <w:r w:rsidRPr="00F25C61" w:rsidR="00C777E8">
        <w:rPr>
          <w:rFonts w:ascii="Arial" w:hAnsi="Arial" w:cs="Arial"/>
          <w:sz w:val="22"/>
          <w:szCs w:val="22"/>
        </w:rPr>
        <w:t>.</w:t>
      </w:r>
      <w:r w:rsidRPr="00F25C61" w:rsidR="00C777E8">
        <w:rPr>
          <w:rFonts w:ascii="Arial" w:hAnsi="Arial" w:cs="Arial"/>
          <w:sz w:val="22"/>
          <w:szCs w:val="22"/>
        </w:rPr>
        <w:tab/>
      </w:r>
      <w:r w:rsidRPr="00F25C61" w:rsidR="00C777E8">
        <w:rPr>
          <w:rFonts w:ascii="Arial" w:hAnsi="Arial" w:cs="Arial"/>
          <w:sz w:val="22"/>
          <w:szCs w:val="22"/>
        </w:rPr>
        <w:t>To attend monthly supervision meeting with the line manager.</w:t>
      </w:r>
    </w:p>
    <w:p w:rsidRPr="00F25C61" w:rsidR="00C777E8" w:rsidP="00C777E8" w:rsidRDefault="00C777E8" w14:paraId="1D3949A9" w14:textId="77777777">
      <w:pPr>
        <w:rPr>
          <w:rFonts w:ascii="Arial" w:hAnsi="Arial" w:cs="Arial"/>
          <w:sz w:val="22"/>
          <w:szCs w:val="22"/>
        </w:rPr>
      </w:pPr>
    </w:p>
    <w:p w:rsidRPr="00F25C61" w:rsidR="00C777E8" w:rsidP="00C777E8" w:rsidRDefault="001D2A16" w14:paraId="39CBABA4" w14:textId="5D97D78D">
      <w:pPr>
        <w:rPr>
          <w:rFonts w:ascii="Arial" w:hAnsi="Arial" w:cs="Arial"/>
          <w:sz w:val="22"/>
          <w:szCs w:val="22"/>
        </w:rPr>
      </w:pPr>
      <w:r>
        <w:rPr>
          <w:rFonts w:ascii="Arial" w:hAnsi="Arial" w:cs="Arial"/>
          <w:sz w:val="22"/>
          <w:szCs w:val="22"/>
        </w:rPr>
        <w:t xml:space="preserve">      2</w:t>
      </w:r>
      <w:r w:rsidRPr="00F25C61" w:rsidR="00C777E8">
        <w:rPr>
          <w:rFonts w:ascii="Arial" w:hAnsi="Arial" w:cs="Arial"/>
          <w:sz w:val="22"/>
          <w:szCs w:val="22"/>
        </w:rPr>
        <w:t>.</w:t>
      </w:r>
      <w:r w:rsidRPr="00F25C61" w:rsidR="00C777E8">
        <w:rPr>
          <w:rFonts w:ascii="Arial" w:hAnsi="Arial" w:cs="Arial"/>
          <w:sz w:val="22"/>
          <w:szCs w:val="22"/>
        </w:rPr>
        <w:tab/>
      </w:r>
      <w:r w:rsidRPr="00F25C61" w:rsidR="00C777E8">
        <w:rPr>
          <w:rFonts w:ascii="Arial" w:hAnsi="Arial" w:cs="Arial"/>
          <w:sz w:val="22"/>
          <w:szCs w:val="22"/>
        </w:rPr>
        <w:t>To attend quarterly all staff meetings.</w:t>
      </w:r>
    </w:p>
    <w:p w:rsidR="00C777E8" w:rsidP="00C777E8" w:rsidRDefault="00C777E8" w14:paraId="558484D9" w14:textId="77777777">
      <w:pPr>
        <w:rPr>
          <w:rFonts w:ascii="Arial" w:hAnsi="Arial" w:cs="Arial"/>
          <w:sz w:val="24"/>
          <w:szCs w:val="24"/>
        </w:rPr>
      </w:pPr>
    </w:p>
    <w:p w:rsidR="00C777E8" w:rsidP="00C777E8" w:rsidRDefault="00C777E8" w14:paraId="57E9639B" w14:textId="77777777">
      <w:pPr>
        <w:ind w:right="-432"/>
        <w:rPr>
          <w:rFonts w:ascii="Arial" w:hAnsi="Arial" w:cs="Arial"/>
          <w:sz w:val="24"/>
          <w:szCs w:val="24"/>
        </w:rPr>
      </w:pPr>
    </w:p>
    <w:tbl>
      <w:tblPr>
        <w:tblW w:w="9852" w:type="dxa"/>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9852"/>
      </w:tblGrid>
      <w:tr w:rsidR="00C777E8" w:rsidTr="00C777E8" w14:paraId="028CED37" w14:textId="77777777">
        <w:tc>
          <w:tcPr>
            <w:tcW w:w="9854" w:type="dxa"/>
            <w:tcBorders>
              <w:top w:val="single" w:color="auto" w:sz="6" w:space="0"/>
              <w:left w:val="single" w:color="auto" w:sz="6" w:space="0"/>
              <w:bottom w:val="single" w:color="auto" w:sz="6" w:space="0"/>
              <w:right w:val="single" w:color="auto" w:sz="6" w:space="0"/>
            </w:tcBorders>
            <w:shd w:val="pct30" w:color="auto" w:fill="auto"/>
            <w:hideMark/>
          </w:tcPr>
          <w:p w:rsidR="00C777E8" w:rsidRDefault="00C777E8" w14:paraId="2F9F04EE" w14:textId="77777777">
            <w:pPr>
              <w:jc w:val="both"/>
              <w:rPr>
                <w:rFonts w:ascii="Arial" w:hAnsi="Arial" w:cs="Arial"/>
                <w:b/>
                <w:sz w:val="24"/>
                <w:szCs w:val="24"/>
              </w:rPr>
            </w:pPr>
            <w:r>
              <w:rPr>
                <w:rFonts w:ascii="Arial" w:hAnsi="Arial" w:cs="Arial"/>
                <w:b/>
                <w:sz w:val="24"/>
                <w:szCs w:val="24"/>
              </w:rPr>
              <w:t>GENERAL REQUIREMENTS:</w:t>
            </w:r>
          </w:p>
        </w:tc>
      </w:tr>
    </w:tbl>
    <w:p w:rsidR="00C777E8" w:rsidP="00C777E8" w:rsidRDefault="00C777E8" w14:paraId="737506C8" w14:textId="77777777">
      <w:pPr>
        <w:ind w:right="-432"/>
        <w:jc w:val="both"/>
        <w:rPr>
          <w:rFonts w:ascii="Arial" w:hAnsi="Arial" w:cs="Arial"/>
          <w:b/>
          <w:sz w:val="24"/>
          <w:szCs w:val="24"/>
        </w:rPr>
      </w:pPr>
    </w:p>
    <w:p w:rsidRPr="00F25C61" w:rsidR="00C777E8" w:rsidP="00C777E8" w:rsidRDefault="001D2A16" w14:paraId="6B922283" w14:textId="792B69FF">
      <w:pPr>
        <w:ind w:left="709" w:right="-432" w:hanging="709"/>
        <w:rPr>
          <w:rFonts w:ascii="Arial" w:hAnsi="Arial" w:cs="Arial"/>
          <w:sz w:val="22"/>
          <w:szCs w:val="22"/>
        </w:rPr>
      </w:pPr>
      <w:r>
        <w:rPr>
          <w:rFonts w:ascii="Arial" w:hAnsi="Arial" w:cs="Arial"/>
          <w:sz w:val="22"/>
          <w:szCs w:val="22"/>
        </w:rPr>
        <w:t xml:space="preserve">     </w:t>
      </w:r>
      <w:r w:rsidRPr="00F25C61" w:rsidR="00C777E8">
        <w:rPr>
          <w:rFonts w:ascii="Arial" w:hAnsi="Arial" w:cs="Arial"/>
          <w:sz w:val="22"/>
          <w:szCs w:val="22"/>
        </w:rPr>
        <w:t>1.</w:t>
      </w:r>
      <w:r w:rsidRPr="00F25C61" w:rsidR="00C777E8">
        <w:rPr>
          <w:rFonts w:ascii="Arial" w:hAnsi="Arial" w:cs="Arial"/>
          <w:sz w:val="22"/>
          <w:szCs w:val="22"/>
        </w:rPr>
        <w:tab/>
      </w:r>
      <w:r w:rsidRPr="00F25C61" w:rsidR="00C777E8">
        <w:rPr>
          <w:rFonts w:ascii="Arial" w:hAnsi="Arial" w:cs="Arial"/>
          <w:sz w:val="22"/>
          <w:szCs w:val="22"/>
        </w:rPr>
        <w:t>The post may involve occasional evening or weekend work, for which time off in lieu can be claimed.</w:t>
      </w:r>
    </w:p>
    <w:p w:rsidRPr="00F25C61" w:rsidR="00C777E8" w:rsidP="00C777E8" w:rsidRDefault="001D2A16" w14:paraId="6042F619" w14:textId="79B77948">
      <w:pPr>
        <w:ind w:left="709" w:right="-432" w:hanging="709"/>
        <w:rPr>
          <w:rFonts w:ascii="Arial" w:hAnsi="Arial" w:cs="Arial"/>
          <w:sz w:val="22"/>
          <w:szCs w:val="22"/>
        </w:rPr>
      </w:pPr>
      <w:r>
        <w:rPr>
          <w:rFonts w:ascii="Arial" w:hAnsi="Arial" w:cs="Arial"/>
          <w:sz w:val="22"/>
          <w:szCs w:val="22"/>
        </w:rPr>
        <w:t xml:space="preserve">     </w:t>
      </w:r>
      <w:r w:rsidRPr="00F25C61" w:rsidR="00C777E8">
        <w:rPr>
          <w:rFonts w:ascii="Arial" w:hAnsi="Arial" w:cs="Arial"/>
          <w:sz w:val="22"/>
          <w:szCs w:val="22"/>
        </w:rPr>
        <w:t>2.</w:t>
      </w:r>
      <w:r w:rsidRPr="00F25C61" w:rsidR="00C777E8">
        <w:rPr>
          <w:rFonts w:ascii="Arial" w:hAnsi="Arial" w:cs="Arial"/>
          <w:sz w:val="22"/>
          <w:szCs w:val="22"/>
        </w:rPr>
        <w:tab/>
      </w:r>
      <w:r w:rsidRPr="00F25C61" w:rsidR="00C777E8">
        <w:rPr>
          <w:rFonts w:ascii="Arial" w:hAnsi="Arial" w:cs="Arial"/>
          <w:sz w:val="22"/>
          <w:szCs w:val="22"/>
        </w:rPr>
        <w:t>Under the Health &amp; Safety at Work Act 1974 and associated guidance, it is the duty of all staff while at work to take adequate care for the health and safety of themselves and of other persons who may be affected by their acts or omissions.</w:t>
      </w:r>
    </w:p>
    <w:p w:rsidRPr="00F25C61" w:rsidR="00C777E8" w:rsidP="00C777E8" w:rsidRDefault="001D2A16" w14:paraId="03E7F653" w14:textId="5ACFB860">
      <w:pPr>
        <w:ind w:left="709" w:right="-432" w:hanging="709"/>
        <w:rPr>
          <w:rFonts w:ascii="Arial" w:hAnsi="Arial" w:cs="Arial"/>
          <w:sz w:val="22"/>
          <w:szCs w:val="22"/>
        </w:rPr>
      </w:pPr>
      <w:r>
        <w:rPr>
          <w:rFonts w:ascii="Arial" w:hAnsi="Arial" w:cs="Arial"/>
          <w:sz w:val="22"/>
          <w:szCs w:val="22"/>
        </w:rPr>
        <w:t xml:space="preserve">     </w:t>
      </w:r>
      <w:r w:rsidRPr="00F25C61" w:rsidR="00C777E8">
        <w:rPr>
          <w:rFonts w:ascii="Arial" w:hAnsi="Arial" w:cs="Arial"/>
          <w:sz w:val="22"/>
          <w:szCs w:val="22"/>
        </w:rPr>
        <w:t>3.</w:t>
      </w:r>
      <w:r w:rsidRPr="00F25C61" w:rsidR="00C777E8">
        <w:rPr>
          <w:rFonts w:ascii="Arial" w:hAnsi="Arial" w:cs="Arial"/>
          <w:sz w:val="22"/>
          <w:szCs w:val="22"/>
        </w:rPr>
        <w:tab/>
      </w:r>
      <w:r w:rsidRPr="00F25C61" w:rsidR="00C777E8">
        <w:rPr>
          <w:rFonts w:ascii="Arial" w:hAnsi="Arial" w:cs="Arial"/>
          <w:sz w:val="22"/>
          <w:szCs w:val="22"/>
        </w:rPr>
        <w:t xml:space="preserve">Age </w:t>
      </w:r>
      <w:r w:rsidR="00ED4E63">
        <w:rPr>
          <w:rFonts w:ascii="Arial" w:hAnsi="Arial" w:cs="Arial"/>
          <w:sz w:val="22"/>
          <w:szCs w:val="22"/>
        </w:rPr>
        <w:t>UK</w:t>
      </w:r>
      <w:r w:rsidRPr="00F25C61" w:rsidR="00C777E8">
        <w:rPr>
          <w:rFonts w:ascii="Arial" w:hAnsi="Arial" w:cs="Arial"/>
          <w:sz w:val="22"/>
          <w:szCs w:val="22"/>
        </w:rPr>
        <w:t xml:space="preserve"> Camden operates a no smoking policy and all staff are required to comply with this.</w:t>
      </w:r>
    </w:p>
    <w:p w:rsidRPr="00F25C61" w:rsidR="00C777E8" w:rsidP="00C777E8" w:rsidRDefault="001D2A16" w14:paraId="74E18E70" w14:textId="2A46D9AE">
      <w:pPr>
        <w:ind w:left="709" w:right="-432" w:hanging="709"/>
        <w:rPr>
          <w:rFonts w:ascii="Arial" w:hAnsi="Arial" w:cs="Arial"/>
          <w:sz w:val="22"/>
          <w:szCs w:val="22"/>
        </w:rPr>
      </w:pPr>
      <w:r>
        <w:rPr>
          <w:rFonts w:ascii="Arial" w:hAnsi="Arial" w:cs="Arial"/>
          <w:sz w:val="22"/>
          <w:szCs w:val="22"/>
        </w:rPr>
        <w:t xml:space="preserve">     </w:t>
      </w:r>
      <w:r w:rsidRPr="00F25C61" w:rsidR="00C777E8">
        <w:rPr>
          <w:rFonts w:ascii="Arial" w:hAnsi="Arial" w:cs="Arial"/>
          <w:sz w:val="22"/>
          <w:szCs w:val="22"/>
        </w:rPr>
        <w:t>4.</w:t>
      </w:r>
      <w:r w:rsidRPr="00F25C61" w:rsidR="00C777E8">
        <w:rPr>
          <w:rFonts w:ascii="Arial" w:hAnsi="Arial" w:cs="Arial"/>
          <w:sz w:val="22"/>
          <w:szCs w:val="22"/>
        </w:rPr>
        <w:tab/>
      </w:r>
      <w:r w:rsidRPr="00F25C61" w:rsidR="00C777E8">
        <w:rPr>
          <w:rFonts w:ascii="Arial" w:hAnsi="Arial" w:cs="Arial"/>
          <w:sz w:val="22"/>
          <w:szCs w:val="22"/>
        </w:rPr>
        <w:t xml:space="preserve">The postholder is required to carry out the duties and responsibilities of their post with due regard to the practical implications of Age </w:t>
      </w:r>
      <w:r w:rsidR="00ED4E63">
        <w:rPr>
          <w:rFonts w:ascii="Arial" w:hAnsi="Arial" w:cs="Arial"/>
          <w:sz w:val="22"/>
          <w:szCs w:val="22"/>
        </w:rPr>
        <w:t>UK</w:t>
      </w:r>
      <w:r w:rsidRPr="00F25C61" w:rsidR="00C777E8">
        <w:rPr>
          <w:rFonts w:ascii="Arial" w:hAnsi="Arial" w:cs="Arial"/>
          <w:sz w:val="22"/>
          <w:szCs w:val="22"/>
        </w:rPr>
        <w:t xml:space="preserve"> Camden's </w:t>
      </w:r>
      <w:r w:rsidR="00ED4E63">
        <w:rPr>
          <w:rFonts w:ascii="Arial" w:hAnsi="Arial" w:cs="Arial"/>
          <w:sz w:val="22"/>
          <w:szCs w:val="22"/>
        </w:rPr>
        <w:t>Diversity and Inclusion</w:t>
      </w:r>
      <w:r w:rsidRPr="00F25C61" w:rsidR="00C777E8">
        <w:rPr>
          <w:rFonts w:ascii="Arial" w:hAnsi="Arial" w:cs="Arial"/>
          <w:sz w:val="22"/>
          <w:szCs w:val="22"/>
        </w:rPr>
        <w:t xml:space="preserve"> Policy. </w:t>
      </w:r>
    </w:p>
    <w:p w:rsidRPr="00F25C61" w:rsidR="00C777E8" w:rsidP="00C777E8" w:rsidRDefault="001D2A16" w14:paraId="0C22590D" w14:textId="64C0547C">
      <w:pPr>
        <w:ind w:left="709" w:right="-432" w:hanging="709"/>
        <w:rPr>
          <w:rFonts w:ascii="Arial" w:hAnsi="Arial" w:cs="Arial"/>
          <w:sz w:val="22"/>
          <w:szCs w:val="22"/>
        </w:rPr>
      </w:pPr>
      <w:r>
        <w:rPr>
          <w:rFonts w:ascii="Arial" w:hAnsi="Arial" w:cs="Arial"/>
          <w:sz w:val="22"/>
          <w:szCs w:val="22"/>
        </w:rPr>
        <w:t xml:space="preserve">     </w:t>
      </w:r>
      <w:r w:rsidRPr="00F25C61" w:rsidR="00C777E8">
        <w:rPr>
          <w:rFonts w:ascii="Arial" w:hAnsi="Arial" w:cs="Arial"/>
          <w:sz w:val="22"/>
          <w:szCs w:val="22"/>
        </w:rPr>
        <w:t>5.</w:t>
      </w:r>
      <w:r w:rsidRPr="00F25C61" w:rsidR="00C777E8">
        <w:rPr>
          <w:rFonts w:ascii="Arial" w:hAnsi="Arial" w:cs="Arial"/>
          <w:sz w:val="22"/>
          <w:szCs w:val="22"/>
        </w:rPr>
        <w:tab/>
      </w:r>
      <w:r w:rsidRPr="00F25C61" w:rsidR="00C777E8">
        <w:rPr>
          <w:rFonts w:ascii="Arial" w:hAnsi="Arial" w:cs="Arial"/>
          <w:sz w:val="22"/>
          <w:szCs w:val="22"/>
        </w:rPr>
        <w:t xml:space="preserve">All staff are required to work within Age </w:t>
      </w:r>
      <w:r w:rsidR="00ED4E63">
        <w:rPr>
          <w:rFonts w:ascii="Arial" w:hAnsi="Arial" w:cs="Arial"/>
          <w:sz w:val="22"/>
          <w:szCs w:val="22"/>
        </w:rPr>
        <w:t>UK</w:t>
      </w:r>
      <w:r w:rsidRPr="00F25C61" w:rsidR="00C777E8">
        <w:rPr>
          <w:rFonts w:ascii="Arial" w:hAnsi="Arial" w:cs="Arial"/>
          <w:sz w:val="22"/>
          <w:szCs w:val="22"/>
        </w:rPr>
        <w:t xml:space="preserve"> Camden's policies, ensuring these are carried out in relation to the job, e.g., Confidentiality, Quality.</w:t>
      </w:r>
    </w:p>
    <w:p w:rsidRPr="00F25C61" w:rsidR="00C777E8" w:rsidP="00C777E8" w:rsidRDefault="001D2A16" w14:paraId="1CBEECAA" w14:textId="7E7406A8">
      <w:pPr>
        <w:ind w:left="709" w:right="-432" w:hanging="709"/>
        <w:rPr>
          <w:rFonts w:ascii="Arial" w:hAnsi="Arial" w:cs="Arial"/>
          <w:sz w:val="22"/>
          <w:szCs w:val="22"/>
        </w:rPr>
      </w:pPr>
      <w:r>
        <w:rPr>
          <w:rFonts w:ascii="Arial" w:hAnsi="Arial" w:cs="Arial"/>
          <w:sz w:val="22"/>
          <w:szCs w:val="22"/>
        </w:rPr>
        <w:t xml:space="preserve">     </w:t>
      </w:r>
      <w:r w:rsidRPr="00F25C61" w:rsidR="00C777E8">
        <w:rPr>
          <w:rFonts w:ascii="Arial" w:hAnsi="Arial" w:cs="Arial"/>
          <w:sz w:val="22"/>
          <w:szCs w:val="22"/>
        </w:rPr>
        <w:t>6.</w:t>
      </w:r>
      <w:r w:rsidRPr="00F25C61" w:rsidR="00C777E8">
        <w:rPr>
          <w:rFonts w:ascii="Arial" w:hAnsi="Arial" w:cs="Arial"/>
          <w:sz w:val="22"/>
          <w:szCs w:val="22"/>
        </w:rPr>
        <w:tab/>
      </w:r>
      <w:r w:rsidRPr="00F25C61" w:rsidR="00C777E8">
        <w:rPr>
          <w:rFonts w:ascii="Arial" w:hAnsi="Arial" w:cs="Arial"/>
          <w:sz w:val="22"/>
          <w:szCs w:val="22"/>
        </w:rPr>
        <w:t>To undertake any other administrative or facilities duties and responsibilities appropriate to the grade as requested by the Line Manager.</w:t>
      </w:r>
    </w:p>
    <w:p w:rsidRPr="00F25C61" w:rsidR="00C777E8" w:rsidP="00C777E8" w:rsidRDefault="001D2A16" w14:paraId="6389FE49" w14:textId="38698BEA">
      <w:pPr>
        <w:tabs>
          <w:tab w:val="left" w:pos="851"/>
        </w:tabs>
        <w:ind w:left="720" w:hanging="720"/>
        <w:jc w:val="both"/>
        <w:rPr>
          <w:rFonts w:ascii="Arial" w:hAnsi="Arial" w:cs="Arial"/>
          <w:sz w:val="22"/>
          <w:szCs w:val="22"/>
        </w:rPr>
      </w:pPr>
      <w:r>
        <w:rPr>
          <w:rFonts w:ascii="Arial" w:hAnsi="Arial" w:cs="Arial"/>
          <w:sz w:val="22"/>
          <w:szCs w:val="22"/>
        </w:rPr>
        <w:t xml:space="preserve">     </w:t>
      </w:r>
      <w:r w:rsidRPr="00F25C61" w:rsidR="00C777E8">
        <w:rPr>
          <w:rFonts w:ascii="Arial" w:hAnsi="Arial" w:cs="Arial"/>
          <w:sz w:val="22"/>
          <w:szCs w:val="22"/>
        </w:rPr>
        <w:t>7.</w:t>
      </w:r>
      <w:r w:rsidRPr="00F25C61" w:rsidR="00C777E8">
        <w:rPr>
          <w:rFonts w:ascii="Arial" w:hAnsi="Arial" w:cs="Arial"/>
          <w:sz w:val="22"/>
          <w:szCs w:val="22"/>
        </w:rPr>
        <w:tab/>
      </w:r>
      <w:r w:rsidRPr="00F25C61" w:rsidR="00C777E8">
        <w:rPr>
          <w:rFonts w:ascii="Arial" w:hAnsi="Arial" w:cs="Arial"/>
          <w:sz w:val="22"/>
          <w:szCs w:val="22"/>
        </w:rPr>
        <w:t>To undertake any other tasks commensurate with the skills of the postholder as may be reasonably required by AUC from time to time.</w:t>
      </w:r>
    </w:p>
    <w:p w:rsidRPr="00F25C61" w:rsidR="00F25C61" w:rsidP="00F25C61" w:rsidRDefault="001D2A16" w14:paraId="3FED3021" w14:textId="03FA46C1">
      <w:pPr>
        <w:ind w:left="720" w:hanging="720"/>
        <w:rPr>
          <w:rFonts w:ascii="Arial" w:hAnsi="Arial" w:cs="Arial"/>
          <w:sz w:val="22"/>
          <w:szCs w:val="22"/>
        </w:rPr>
      </w:pPr>
      <w:r>
        <w:rPr>
          <w:rFonts w:ascii="Arial" w:hAnsi="Arial" w:cs="Arial"/>
          <w:sz w:val="22"/>
          <w:szCs w:val="22"/>
        </w:rPr>
        <w:t xml:space="preserve">     </w:t>
      </w:r>
      <w:r w:rsidRPr="00F25C61" w:rsidR="00C777E8">
        <w:rPr>
          <w:rFonts w:ascii="Arial" w:hAnsi="Arial" w:cs="Arial"/>
          <w:sz w:val="22"/>
          <w:szCs w:val="22"/>
        </w:rPr>
        <w:t>8.</w:t>
      </w:r>
      <w:r w:rsidRPr="00F25C61" w:rsidR="00C777E8">
        <w:rPr>
          <w:rFonts w:ascii="Arial" w:hAnsi="Arial" w:cs="Arial"/>
          <w:sz w:val="22"/>
          <w:szCs w:val="22"/>
        </w:rPr>
        <w:tab/>
      </w:r>
      <w:r w:rsidRPr="00F25C61" w:rsidR="00C777E8">
        <w:rPr>
          <w:rFonts w:ascii="Arial" w:hAnsi="Arial" w:cs="Arial"/>
          <w:sz w:val="22"/>
          <w:szCs w:val="22"/>
        </w:rPr>
        <w:t>This Job Description reflects the requirements of the post at the time of writing.  The needs and circumstances may change over time and therefore the Job Description may need to be reviewed in the light of any such changes which may occur.</w:t>
      </w:r>
      <w:r w:rsidRPr="00F25C61" w:rsidR="00F25C61">
        <w:rPr>
          <w:rFonts w:ascii="Arial" w:hAnsi="Arial" w:cs="Arial"/>
          <w:sz w:val="22"/>
          <w:szCs w:val="22"/>
        </w:rPr>
        <w:t xml:space="preserve"> </w:t>
      </w:r>
    </w:p>
    <w:p w:rsidR="00C777E8" w:rsidP="00C777E8" w:rsidRDefault="00C777E8" w14:paraId="095C3443" w14:textId="77777777">
      <w:pPr>
        <w:tabs>
          <w:tab w:val="left" w:pos="851"/>
        </w:tabs>
        <w:ind w:left="720" w:hanging="720"/>
        <w:jc w:val="both"/>
        <w:rPr>
          <w:rFonts w:ascii="Arial" w:hAnsi="Arial" w:cs="Arial"/>
          <w:sz w:val="24"/>
          <w:szCs w:val="24"/>
        </w:rPr>
      </w:pPr>
    </w:p>
    <w:p w:rsidR="00C777E8" w:rsidP="00C777E8" w:rsidRDefault="00C777E8" w14:paraId="314DB2C0" w14:textId="77777777">
      <w:pPr>
        <w:rPr>
          <w:rFonts w:ascii="Arial" w:hAnsi="Arial" w:cs="Arial"/>
          <w:sz w:val="24"/>
          <w:szCs w:val="24"/>
        </w:rPr>
      </w:pPr>
    </w:p>
    <w:p w:rsidR="00C777E8" w:rsidP="00C777E8" w:rsidRDefault="00C777E8" w14:paraId="0CCF4360" w14:textId="77777777">
      <w:pPr>
        <w:ind w:left="709" w:right="-432" w:hanging="709"/>
        <w:rPr>
          <w:rFonts w:ascii="Arial" w:hAnsi="Arial" w:cs="Arial"/>
          <w:sz w:val="24"/>
          <w:szCs w:val="24"/>
        </w:rPr>
      </w:pPr>
    </w:p>
    <w:tbl>
      <w:tblPr>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9854"/>
      </w:tblGrid>
      <w:tr w:rsidR="00C777E8" w:rsidTr="00C777E8" w14:paraId="07BE7A83" w14:textId="77777777">
        <w:tc>
          <w:tcPr>
            <w:tcW w:w="9854" w:type="dxa"/>
            <w:tcBorders>
              <w:top w:val="single" w:color="auto" w:sz="6" w:space="0"/>
              <w:left w:val="single" w:color="auto" w:sz="6" w:space="0"/>
              <w:bottom w:val="single" w:color="auto" w:sz="6" w:space="0"/>
              <w:right w:val="single" w:color="auto" w:sz="6" w:space="0"/>
            </w:tcBorders>
            <w:shd w:val="pct30" w:color="auto" w:fill="auto"/>
            <w:hideMark/>
          </w:tcPr>
          <w:p w:rsidR="00C777E8" w:rsidRDefault="00C777E8" w14:paraId="06586244" w14:textId="77777777">
            <w:pPr>
              <w:rPr>
                <w:rFonts w:ascii="Arial" w:hAnsi="Arial" w:cs="Arial"/>
                <w:b/>
                <w:sz w:val="24"/>
                <w:szCs w:val="24"/>
              </w:rPr>
            </w:pPr>
            <w:r>
              <w:rPr>
                <w:rFonts w:ascii="Arial" w:hAnsi="Arial" w:cs="Arial"/>
                <w:b/>
                <w:sz w:val="24"/>
                <w:szCs w:val="24"/>
              </w:rPr>
              <w:t>FUNCTIONAL LINKS</w:t>
            </w:r>
          </w:p>
        </w:tc>
      </w:tr>
    </w:tbl>
    <w:p w:rsidR="00C777E8" w:rsidP="00C777E8" w:rsidRDefault="00C777E8" w14:paraId="316EA2B9" w14:textId="77777777">
      <w:pPr>
        <w:rPr>
          <w:rFonts w:ascii="Arial" w:hAnsi="Arial" w:cs="Arial"/>
          <w:b/>
          <w:sz w:val="24"/>
          <w:szCs w:val="24"/>
        </w:rPr>
      </w:pPr>
    </w:p>
    <w:p w:rsidRPr="00F25C61" w:rsidR="00C777E8" w:rsidP="00C777E8" w:rsidRDefault="00C777E8" w14:paraId="7C655058" w14:textId="77777777">
      <w:pPr>
        <w:outlineLvl w:val="0"/>
        <w:rPr>
          <w:rFonts w:ascii="Arial" w:hAnsi="Arial" w:cs="Arial"/>
          <w:b/>
          <w:sz w:val="22"/>
          <w:szCs w:val="22"/>
        </w:rPr>
      </w:pPr>
      <w:r w:rsidRPr="00F25C61">
        <w:rPr>
          <w:rFonts w:ascii="Arial" w:hAnsi="Arial" w:cs="Arial"/>
          <w:b/>
          <w:sz w:val="22"/>
          <w:szCs w:val="22"/>
        </w:rPr>
        <w:t>Internal</w:t>
      </w:r>
    </w:p>
    <w:p w:rsidRPr="00F25C61" w:rsidR="00C777E8" w:rsidP="00F25C61" w:rsidRDefault="00C777E8" w14:paraId="55C84890" w14:textId="6C83592C">
      <w:pPr>
        <w:ind w:left="720"/>
        <w:rPr>
          <w:rFonts w:ascii="Arial" w:hAnsi="Arial" w:cs="Arial"/>
          <w:sz w:val="22"/>
          <w:szCs w:val="22"/>
        </w:rPr>
      </w:pPr>
      <w:r w:rsidRPr="00F25C61">
        <w:rPr>
          <w:rFonts w:ascii="Arial" w:hAnsi="Arial" w:cs="Arial"/>
          <w:sz w:val="22"/>
          <w:szCs w:val="22"/>
        </w:rPr>
        <w:t xml:space="preserve">With other AUC staff and volunteers, Executive Committee members and Members of Age </w:t>
      </w:r>
      <w:r w:rsidR="00ED4E63">
        <w:rPr>
          <w:rFonts w:ascii="Arial" w:hAnsi="Arial" w:cs="Arial"/>
          <w:sz w:val="22"/>
          <w:szCs w:val="22"/>
        </w:rPr>
        <w:t>UK</w:t>
      </w:r>
      <w:r w:rsidRPr="00F25C61">
        <w:rPr>
          <w:rFonts w:ascii="Arial" w:hAnsi="Arial" w:cs="Arial"/>
          <w:sz w:val="22"/>
          <w:szCs w:val="22"/>
        </w:rPr>
        <w:t xml:space="preserve"> Camden. Close links with AUC’s Advice and Support Service are required over information display and giving. </w:t>
      </w:r>
    </w:p>
    <w:p w:rsidR="00C777E8" w:rsidP="00C777E8" w:rsidRDefault="00C777E8" w14:paraId="7F949B3E" w14:textId="77777777">
      <w:pPr>
        <w:rPr>
          <w:rFonts w:ascii="Arial" w:hAnsi="Arial" w:cs="Arial"/>
          <w:b/>
          <w:sz w:val="22"/>
          <w:szCs w:val="22"/>
        </w:rPr>
      </w:pPr>
    </w:p>
    <w:p w:rsidR="00F25C61" w:rsidP="00C777E8" w:rsidRDefault="00F25C61" w14:paraId="03149F0D" w14:textId="77777777">
      <w:pPr>
        <w:rPr>
          <w:rFonts w:ascii="Arial" w:hAnsi="Arial" w:cs="Arial"/>
          <w:b/>
          <w:sz w:val="22"/>
          <w:szCs w:val="22"/>
        </w:rPr>
      </w:pPr>
    </w:p>
    <w:p w:rsidRPr="00F25C61" w:rsidR="00F25C61" w:rsidP="00C777E8" w:rsidRDefault="00F25C61" w14:paraId="49265D36" w14:textId="77777777">
      <w:pPr>
        <w:rPr>
          <w:rFonts w:ascii="Arial" w:hAnsi="Arial" w:cs="Arial"/>
          <w:b/>
          <w:sz w:val="22"/>
          <w:szCs w:val="22"/>
        </w:rPr>
      </w:pPr>
    </w:p>
    <w:p w:rsidRPr="00F25C61" w:rsidR="00C777E8" w:rsidP="00C777E8" w:rsidRDefault="00C777E8" w14:paraId="5FD2AFE4" w14:textId="77777777">
      <w:pPr>
        <w:outlineLvl w:val="0"/>
        <w:rPr>
          <w:rFonts w:ascii="Arial" w:hAnsi="Arial" w:cs="Arial"/>
          <w:b/>
          <w:sz w:val="22"/>
          <w:szCs w:val="22"/>
        </w:rPr>
      </w:pPr>
      <w:r w:rsidRPr="00F25C61">
        <w:rPr>
          <w:rFonts w:ascii="Arial" w:hAnsi="Arial" w:cs="Arial"/>
          <w:b/>
          <w:sz w:val="22"/>
          <w:szCs w:val="22"/>
        </w:rPr>
        <w:t>External</w:t>
      </w:r>
    </w:p>
    <w:p w:rsidRPr="00F25C61" w:rsidR="00C777E8" w:rsidP="00C777E8" w:rsidRDefault="00C777E8" w14:paraId="30B2B56A" w14:textId="5C2B0745">
      <w:pPr>
        <w:rPr>
          <w:rFonts w:ascii="Arial" w:hAnsi="Arial" w:cs="Arial"/>
          <w:b/>
          <w:sz w:val="22"/>
          <w:szCs w:val="22"/>
        </w:rPr>
      </w:pPr>
      <w:r w:rsidRPr="00F25C61">
        <w:rPr>
          <w:rFonts w:ascii="Arial" w:hAnsi="Arial" w:cs="Arial"/>
          <w:sz w:val="22"/>
          <w:szCs w:val="22"/>
        </w:rPr>
        <w:t xml:space="preserve">With other Age </w:t>
      </w:r>
      <w:r w:rsidR="00ED4E63">
        <w:rPr>
          <w:rFonts w:ascii="Arial" w:hAnsi="Arial" w:cs="Arial"/>
          <w:sz w:val="22"/>
          <w:szCs w:val="22"/>
        </w:rPr>
        <w:t>UK</w:t>
      </w:r>
      <w:r w:rsidRPr="00F25C61">
        <w:rPr>
          <w:rFonts w:ascii="Arial" w:hAnsi="Arial" w:cs="Arial"/>
          <w:sz w:val="22"/>
          <w:szCs w:val="22"/>
        </w:rPr>
        <w:t xml:space="preserve"> organisations, outside agencies, suppliers, London Borough of Camden staff, service users and members of the public.</w:t>
      </w:r>
    </w:p>
    <w:p w:rsidR="00C777E8" w:rsidP="00C777E8" w:rsidRDefault="00C777E8" w14:paraId="52E67973" w14:textId="77777777">
      <w:pPr>
        <w:pBdr>
          <w:bottom w:val="single" w:color="auto" w:sz="6" w:space="1"/>
        </w:pBdr>
        <w:rPr>
          <w:rFonts w:ascii="Arial" w:hAnsi="Arial" w:cs="Arial"/>
          <w:b/>
          <w:sz w:val="24"/>
          <w:szCs w:val="24"/>
        </w:rPr>
      </w:pPr>
    </w:p>
    <w:tbl>
      <w:tblPr>
        <w:tblW w:w="9852" w:type="dxa"/>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3284"/>
        <w:gridCol w:w="3283"/>
        <w:gridCol w:w="3285"/>
      </w:tblGrid>
      <w:tr w:rsidR="00C777E8" w:rsidTr="00C777E8" w14:paraId="73712A6F" w14:textId="77777777">
        <w:tc>
          <w:tcPr>
            <w:tcW w:w="9854" w:type="dxa"/>
            <w:gridSpan w:val="3"/>
            <w:tcBorders>
              <w:top w:val="single" w:color="auto" w:sz="6" w:space="0"/>
              <w:left w:val="single" w:color="auto" w:sz="6" w:space="0"/>
              <w:bottom w:val="nil"/>
              <w:right w:val="single" w:color="auto" w:sz="6" w:space="0"/>
            </w:tcBorders>
            <w:shd w:val="pct30" w:color="auto" w:fill="auto"/>
            <w:hideMark/>
          </w:tcPr>
          <w:p w:rsidR="00C777E8" w:rsidRDefault="00C777E8" w14:paraId="6ECE17BA" w14:textId="77777777">
            <w:pPr>
              <w:rPr>
                <w:rFonts w:ascii="Arial" w:hAnsi="Arial" w:cs="Arial"/>
                <w:b/>
                <w:sz w:val="24"/>
                <w:szCs w:val="24"/>
              </w:rPr>
            </w:pPr>
            <w:r>
              <w:rPr>
                <w:rFonts w:ascii="Arial" w:hAnsi="Arial" w:cs="Arial"/>
                <w:b/>
                <w:sz w:val="24"/>
                <w:szCs w:val="24"/>
              </w:rPr>
              <w:t>Job Description Agreed by:</w:t>
            </w:r>
          </w:p>
        </w:tc>
      </w:tr>
      <w:tr w:rsidR="00C777E8" w:rsidTr="00C777E8" w14:paraId="06C64801" w14:textId="77777777">
        <w:tc>
          <w:tcPr>
            <w:tcW w:w="3284" w:type="dxa"/>
            <w:tcBorders>
              <w:top w:val="single" w:color="auto" w:sz="12" w:space="0"/>
              <w:left w:val="single" w:color="auto" w:sz="12" w:space="0"/>
              <w:bottom w:val="nil"/>
              <w:right w:val="single" w:color="auto" w:sz="12" w:space="0"/>
            </w:tcBorders>
            <w:shd w:val="pct30" w:color="auto" w:fill="auto"/>
          </w:tcPr>
          <w:p w:rsidR="00C777E8" w:rsidRDefault="00C777E8" w14:paraId="5775EBDE" w14:textId="77777777">
            <w:pPr>
              <w:rPr>
                <w:rFonts w:ascii="Arial" w:hAnsi="Arial" w:cs="Arial"/>
                <w:b/>
                <w:sz w:val="24"/>
                <w:szCs w:val="24"/>
              </w:rPr>
            </w:pPr>
          </w:p>
        </w:tc>
        <w:tc>
          <w:tcPr>
            <w:tcW w:w="3284" w:type="dxa"/>
            <w:tcBorders>
              <w:top w:val="single" w:color="auto" w:sz="12" w:space="0"/>
              <w:left w:val="single" w:color="auto" w:sz="12" w:space="0"/>
              <w:bottom w:val="single" w:color="auto" w:sz="12" w:space="0"/>
              <w:right w:val="single" w:color="auto" w:sz="12" w:space="0"/>
            </w:tcBorders>
            <w:shd w:val="pct30" w:color="auto" w:fill="auto"/>
            <w:hideMark/>
          </w:tcPr>
          <w:p w:rsidR="00C777E8" w:rsidRDefault="00C777E8" w14:paraId="61E6941D" w14:textId="77777777">
            <w:pPr>
              <w:rPr>
                <w:rFonts w:ascii="Arial" w:hAnsi="Arial" w:cs="Arial"/>
                <w:b/>
                <w:sz w:val="24"/>
                <w:szCs w:val="24"/>
              </w:rPr>
            </w:pPr>
            <w:r>
              <w:rPr>
                <w:rFonts w:ascii="Arial" w:hAnsi="Arial" w:cs="Arial"/>
                <w:b/>
                <w:sz w:val="24"/>
                <w:szCs w:val="24"/>
              </w:rPr>
              <w:t>SIGNATURE</w:t>
            </w:r>
          </w:p>
        </w:tc>
        <w:tc>
          <w:tcPr>
            <w:tcW w:w="3284" w:type="dxa"/>
            <w:tcBorders>
              <w:top w:val="single" w:color="auto" w:sz="12" w:space="0"/>
              <w:left w:val="single" w:color="auto" w:sz="12" w:space="0"/>
              <w:bottom w:val="single" w:color="auto" w:sz="12" w:space="0"/>
              <w:right w:val="single" w:color="auto" w:sz="12" w:space="0"/>
            </w:tcBorders>
            <w:shd w:val="pct30" w:color="auto" w:fill="auto"/>
            <w:hideMark/>
          </w:tcPr>
          <w:p w:rsidR="00C777E8" w:rsidRDefault="00C777E8" w14:paraId="65CD0F06" w14:textId="77777777">
            <w:pPr>
              <w:rPr>
                <w:rFonts w:ascii="Arial" w:hAnsi="Arial" w:cs="Arial"/>
                <w:b/>
                <w:sz w:val="24"/>
                <w:szCs w:val="24"/>
              </w:rPr>
            </w:pPr>
            <w:r>
              <w:rPr>
                <w:rFonts w:ascii="Arial" w:hAnsi="Arial" w:cs="Arial"/>
                <w:b/>
                <w:sz w:val="24"/>
                <w:szCs w:val="24"/>
              </w:rPr>
              <w:t>DATE</w:t>
            </w:r>
          </w:p>
        </w:tc>
      </w:tr>
      <w:tr w:rsidR="00C777E8" w:rsidTr="00C777E8" w14:paraId="0136F8A9" w14:textId="77777777">
        <w:tc>
          <w:tcPr>
            <w:tcW w:w="3284" w:type="dxa"/>
            <w:tcBorders>
              <w:top w:val="single" w:color="auto" w:sz="12" w:space="0"/>
              <w:left w:val="single" w:color="auto" w:sz="12" w:space="0"/>
              <w:bottom w:val="single" w:color="auto" w:sz="12" w:space="0"/>
              <w:right w:val="single" w:color="auto" w:sz="12" w:space="0"/>
            </w:tcBorders>
            <w:shd w:val="pct30" w:color="auto" w:fill="auto"/>
          </w:tcPr>
          <w:p w:rsidR="00C777E8" w:rsidRDefault="00C777E8" w14:paraId="7FC4F446" w14:textId="77777777">
            <w:pPr>
              <w:rPr>
                <w:rFonts w:ascii="Arial" w:hAnsi="Arial" w:cs="Arial"/>
                <w:b/>
                <w:sz w:val="24"/>
                <w:szCs w:val="24"/>
              </w:rPr>
            </w:pPr>
            <w:r>
              <w:rPr>
                <w:rFonts w:ascii="Arial" w:hAnsi="Arial" w:cs="Arial"/>
                <w:b/>
                <w:sz w:val="24"/>
                <w:szCs w:val="24"/>
              </w:rPr>
              <w:t>Chief Executive Officer</w:t>
            </w:r>
          </w:p>
          <w:p w:rsidR="00C777E8" w:rsidRDefault="00C777E8" w14:paraId="41DC1E2F" w14:textId="77777777">
            <w:pPr>
              <w:rPr>
                <w:rFonts w:ascii="Arial" w:hAnsi="Arial" w:cs="Arial"/>
                <w:b/>
                <w:sz w:val="24"/>
                <w:szCs w:val="24"/>
              </w:rPr>
            </w:pPr>
          </w:p>
          <w:p w:rsidR="00C777E8" w:rsidRDefault="00C777E8" w14:paraId="347EDB8C" w14:textId="77777777">
            <w:pPr>
              <w:rPr>
                <w:rFonts w:ascii="Arial" w:hAnsi="Arial" w:cs="Arial"/>
                <w:b/>
                <w:sz w:val="24"/>
                <w:szCs w:val="24"/>
              </w:rPr>
            </w:pPr>
          </w:p>
        </w:tc>
        <w:tc>
          <w:tcPr>
            <w:tcW w:w="3284" w:type="dxa"/>
            <w:tcBorders>
              <w:top w:val="single" w:color="auto" w:sz="12" w:space="0"/>
              <w:left w:val="single" w:color="auto" w:sz="12" w:space="0"/>
              <w:bottom w:val="single" w:color="auto" w:sz="12" w:space="0"/>
              <w:right w:val="single" w:color="auto" w:sz="12" w:space="0"/>
            </w:tcBorders>
          </w:tcPr>
          <w:p w:rsidR="00C777E8" w:rsidRDefault="00C777E8" w14:paraId="01B967F9" w14:textId="77777777">
            <w:pPr>
              <w:rPr>
                <w:rFonts w:ascii="Arial" w:hAnsi="Arial" w:cs="Arial"/>
                <w:b/>
                <w:sz w:val="24"/>
                <w:szCs w:val="24"/>
              </w:rPr>
            </w:pPr>
          </w:p>
          <w:p w:rsidR="00C777E8" w:rsidRDefault="00C777E8" w14:paraId="40D67454" w14:textId="77777777">
            <w:pPr>
              <w:rPr>
                <w:rFonts w:ascii="Arial" w:hAnsi="Arial" w:cs="Arial"/>
                <w:b/>
                <w:sz w:val="24"/>
                <w:szCs w:val="24"/>
              </w:rPr>
            </w:pPr>
          </w:p>
        </w:tc>
        <w:tc>
          <w:tcPr>
            <w:tcW w:w="3284" w:type="dxa"/>
            <w:tcBorders>
              <w:top w:val="single" w:color="auto" w:sz="12" w:space="0"/>
              <w:left w:val="single" w:color="auto" w:sz="12" w:space="0"/>
              <w:bottom w:val="single" w:color="auto" w:sz="12" w:space="0"/>
              <w:right w:val="single" w:color="auto" w:sz="12" w:space="0"/>
            </w:tcBorders>
          </w:tcPr>
          <w:p w:rsidR="00C777E8" w:rsidRDefault="00C777E8" w14:paraId="7E398F2F" w14:textId="77777777">
            <w:pPr>
              <w:rPr>
                <w:rFonts w:ascii="Arial" w:hAnsi="Arial" w:cs="Arial"/>
                <w:b/>
                <w:sz w:val="24"/>
                <w:szCs w:val="24"/>
              </w:rPr>
            </w:pPr>
          </w:p>
        </w:tc>
      </w:tr>
      <w:tr w:rsidR="00C777E8" w:rsidTr="00C777E8" w14:paraId="52DAE8C9" w14:textId="77777777">
        <w:tc>
          <w:tcPr>
            <w:tcW w:w="3284" w:type="dxa"/>
            <w:tcBorders>
              <w:top w:val="single" w:color="auto" w:sz="12" w:space="0"/>
              <w:left w:val="single" w:color="auto" w:sz="12" w:space="0"/>
              <w:bottom w:val="single" w:color="auto" w:sz="12" w:space="0"/>
              <w:right w:val="single" w:color="auto" w:sz="12" w:space="0"/>
            </w:tcBorders>
            <w:shd w:val="pct30" w:color="auto" w:fill="auto"/>
          </w:tcPr>
          <w:p w:rsidR="00C777E8" w:rsidRDefault="00C777E8" w14:paraId="34EE252A" w14:textId="77777777">
            <w:pPr>
              <w:rPr>
                <w:rFonts w:ascii="Arial" w:hAnsi="Arial" w:cs="Arial"/>
                <w:b/>
                <w:sz w:val="24"/>
                <w:szCs w:val="24"/>
              </w:rPr>
            </w:pPr>
            <w:r>
              <w:rPr>
                <w:rFonts w:ascii="Arial" w:hAnsi="Arial" w:cs="Arial"/>
                <w:b/>
                <w:sz w:val="24"/>
                <w:szCs w:val="24"/>
              </w:rPr>
              <w:t>Line Manager</w:t>
            </w:r>
          </w:p>
          <w:p w:rsidR="00C777E8" w:rsidRDefault="00C777E8" w14:paraId="2F1497D3" w14:textId="77777777">
            <w:pPr>
              <w:rPr>
                <w:rFonts w:ascii="Arial" w:hAnsi="Arial" w:cs="Arial"/>
                <w:b/>
                <w:sz w:val="24"/>
                <w:szCs w:val="24"/>
              </w:rPr>
            </w:pPr>
          </w:p>
          <w:p w:rsidR="00C777E8" w:rsidRDefault="00C777E8" w14:paraId="44113748" w14:textId="77777777">
            <w:pPr>
              <w:rPr>
                <w:rFonts w:ascii="Arial" w:hAnsi="Arial" w:cs="Arial"/>
                <w:b/>
                <w:sz w:val="24"/>
                <w:szCs w:val="24"/>
              </w:rPr>
            </w:pPr>
          </w:p>
        </w:tc>
        <w:tc>
          <w:tcPr>
            <w:tcW w:w="3284" w:type="dxa"/>
            <w:tcBorders>
              <w:top w:val="single" w:color="auto" w:sz="12" w:space="0"/>
              <w:left w:val="single" w:color="auto" w:sz="12" w:space="0"/>
              <w:bottom w:val="single" w:color="auto" w:sz="12" w:space="0"/>
              <w:right w:val="single" w:color="auto" w:sz="12" w:space="0"/>
            </w:tcBorders>
          </w:tcPr>
          <w:p w:rsidR="00C777E8" w:rsidRDefault="00C777E8" w14:paraId="63829B22" w14:textId="77777777">
            <w:pPr>
              <w:rPr>
                <w:rFonts w:ascii="Arial" w:hAnsi="Arial" w:cs="Arial"/>
                <w:b/>
                <w:sz w:val="24"/>
                <w:szCs w:val="24"/>
              </w:rPr>
            </w:pPr>
          </w:p>
        </w:tc>
        <w:tc>
          <w:tcPr>
            <w:tcW w:w="3284" w:type="dxa"/>
            <w:tcBorders>
              <w:top w:val="single" w:color="auto" w:sz="12" w:space="0"/>
              <w:left w:val="single" w:color="auto" w:sz="12" w:space="0"/>
              <w:bottom w:val="single" w:color="auto" w:sz="12" w:space="0"/>
              <w:right w:val="single" w:color="auto" w:sz="12" w:space="0"/>
            </w:tcBorders>
          </w:tcPr>
          <w:p w:rsidR="00C777E8" w:rsidRDefault="00C777E8" w14:paraId="248664EF" w14:textId="77777777">
            <w:pPr>
              <w:rPr>
                <w:rFonts w:ascii="Arial" w:hAnsi="Arial" w:cs="Arial"/>
                <w:b/>
                <w:sz w:val="24"/>
                <w:szCs w:val="24"/>
              </w:rPr>
            </w:pPr>
          </w:p>
        </w:tc>
      </w:tr>
      <w:tr w:rsidR="00C777E8" w:rsidTr="00C777E8" w14:paraId="14C6D9E6" w14:textId="77777777">
        <w:tc>
          <w:tcPr>
            <w:tcW w:w="3284" w:type="dxa"/>
            <w:tcBorders>
              <w:top w:val="single" w:color="auto" w:sz="12" w:space="0"/>
              <w:left w:val="single" w:color="auto" w:sz="12" w:space="0"/>
              <w:bottom w:val="single" w:color="auto" w:sz="12" w:space="0"/>
              <w:right w:val="single" w:color="auto" w:sz="12" w:space="0"/>
            </w:tcBorders>
            <w:shd w:val="pct30" w:color="auto" w:fill="auto"/>
          </w:tcPr>
          <w:p w:rsidR="00C777E8" w:rsidRDefault="00C777E8" w14:paraId="33213732" w14:textId="77777777">
            <w:pPr>
              <w:rPr>
                <w:rFonts w:ascii="Arial" w:hAnsi="Arial" w:cs="Arial"/>
                <w:b/>
                <w:sz w:val="24"/>
                <w:szCs w:val="24"/>
              </w:rPr>
            </w:pPr>
            <w:r>
              <w:rPr>
                <w:rFonts w:ascii="Arial" w:hAnsi="Arial" w:cs="Arial"/>
                <w:b/>
                <w:sz w:val="24"/>
                <w:szCs w:val="24"/>
              </w:rPr>
              <w:t>Postholder</w:t>
            </w:r>
          </w:p>
          <w:p w:rsidR="00C777E8" w:rsidRDefault="00C777E8" w14:paraId="1C4F3A47" w14:textId="77777777">
            <w:pPr>
              <w:rPr>
                <w:rFonts w:ascii="Arial" w:hAnsi="Arial" w:cs="Arial"/>
                <w:b/>
                <w:sz w:val="24"/>
                <w:szCs w:val="24"/>
              </w:rPr>
            </w:pPr>
          </w:p>
          <w:p w:rsidR="00C777E8" w:rsidRDefault="00C777E8" w14:paraId="267B89B7" w14:textId="77777777">
            <w:pPr>
              <w:rPr>
                <w:rFonts w:ascii="Arial" w:hAnsi="Arial" w:cs="Arial"/>
                <w:b/>
                <w:sz w:val="24"/>
                <w:szCs w:val="24"/>
              </w:rPr>
            </w:pPr>
          </w:p>
        </w:tc>
        <w:tc>
          <w:tcPr>
            <w:tcW w:w="3284" w:type="dxa"/>
            <w:tcBorders>
              <w:top w:val="single" w:color="auto" w:sz="12" w:space="0"/>
              <w:left w:val="single" w:color="auto" w:sz="12" w:space="0"/>
              <w:bottom w:val="single" w:color="auto" w:sz="12" w:space="0"/>
              <w:right w:val="single" w:color="auto" w:sz="12" w:space="0"/>
            </w:tcBorders>
          </w:tcPr>
          <w:p w:rsidR="00C777E8" w:rsidRDefault="00C777E8" w14:paraId="6C5EF5BD" w14:textId="77777777">
            <w:pPr>
              <w:rPr>
                <w:rFonts w:ascii="Arial" w:hAnsi="Arial" w:cs="Arial"/>
                <w:b/>
                <w:sz w:val="24"/>
                <w:szCs w:val="24"/>
              </w:rPr>
            </w:pPr>
          </w:p>
        </w:tc>
        <w:tc>
          <w:tcPr>
            <w:tcW w:w="3284" w:type="dxa"/>
            <w:tcBorders>
              <w:top w:val="single" w:color="auto" w:sz="12" w:space="0"/>
              <w:left w:val="single" w:color="auto" w:sz="12" w:space="0"/>
              <w:bottom w:val="single" w:color="auto" w:sz="12" w:space="0"/>
              <w:right w:val="single" w:color="auto" w:sz="12" w:space="0"/>
            </w:tcBorders>
          </w:tcPr>
          <w:p w:rsidR="00C777E8" w:rsidRDefault="00C777E8" w14:paraId="12063FB6" w14:textId="77777777">
            <w:pPr>
              <w:rPr>
                <w:rFonts w:ascii="Arial" w:hAnsi="Arial" w:cs="Arial"/>
                <w:b/>
                <w:sz w:val="24"/>
                <w:szCs w:val="24"/>
              </w:rPr>
            </w:pPr>
          </w:p>
        </w:tc>
      </w:tr>
    </w:tbl>
    <w:p w:rsidR="00C777E8" w:rsidP="00C777E8" w:rsidRDefault="00C777E8" w14:paraId="2BA2098C" w14:textId="77777777">
      <w:pPr>
        <w:rPr>
          <w:rFonts w:ascii="Arial" w:hAnsi="Arial" w:cs="Arial"/>
          <w:b/>
          <w:sz w:val="24"/>
          <w:szCs w:val="24"/>
        </w:rPr>
      </w:pPr>
    </w:p>
    <w:p w:rsidR="00C777E8" w:rsidP="00C777E8" w:rsidRDefault="00C777E8" w14:paraId="02551428" w14:textId="44CC7771">
      <w:pPr>
        <w:rPr>
          <w:rFonts w:ascii="Arial" w:hAnsi="Arial" w:cs="Arial"/>
          <w:sz w:val="24"/>
          <w:szCs w:val="24"/>
        </w:rPr>
      </w:pPr>
      <w:r>
        <w:rPr>
          <w:rFonts w:ascii="Arial" w:hAnsi="Arial" w:cs="Arial"/>
          <w:b/>
          <w:sz w:val="24"/>
          <w:szCs w:val="24"/>
        </w:rPr>
        <w:t xml:space="preserve">Date:    </w:t>
      </w:r>
    </w:p>
    <w:p w:rsidR="00C51870" w:rsidRDefault="00C51870" w14:paraId="14F30346" w14:textId="77777777"/>
    <w:sectPr w:rsidR="00C51870">
      <w:headerReference w:type="even" r:id="rId11"/>
      <w:headerReference w:type="default" r:id="rId12"/>
      <w:footerReference w:type="even" r:id="rId13"/>
      <w:footerReference w:type="default" r:id="rId14"/>
      <w:headerReference w:type="first" r:id="rId15"/>
      <w:footerReference w:type="firs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B37C9" w:rsidP="00696B2A" w:rsidRDefault="00BB37C9" w14:paraId="3F52FACD" w14:textId="77777777">
      <w:r>
        <w:separator/>
      </w:r>
    </w:p>
  </w:endnote>
  <w:endnote w:type="continuationSeparator" w:id="0">
    <w:p w:rsidR="00BB37C9" w:rsidP="00696B2A" w:rsidRDefault="00BB37C9" w14:paraId="70151C7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96B2A" w:rsidRDefault="00696B2A" w14:paraId="7ED6288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96B2A" w:rsidRDefault="00696B2A" w14:paraId="692E97F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96B2A" w:rsidRDefault="00696B2A" w14:paraId="0B41290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B37C9" w:rsidP="00696B2A" w:rsidRDefault="00BB37C9" w14:paraId="6C2631E3" w14:textId="77777777">
      <w:r>
        <w:separator/>
      </w:r>
    </w:p>
  </w:footnote>
  <w:footnote w:type="continuationSeparator" w:id="0">
    <w:p w:rsidR="00BB37C9" w:rsidP="00696B2A" w:rsidRDefault="00BB37C9" w14:paraId="1E0E20B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96B2A" w:rsidRDefault="00696B2A" w14:paraId="2E2FAA2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5739490"/>
      <w:docPartObj>
        <w:docPartGallery w:val="Watermarks"/>
        <w:docPartUnique/>
      </w:docPartObj>
    </w:sdtPr>
    <w:sdtEndPr/>
    <w:sdtContent>
      <w:p w:rsidR="00696B2A" w:rsidRDefault="00F05CC0" w14:paraId="1D27C061" w14:textId="1E77486B">
        <w:pPr>
          <w:pStyle w:val="Header"/>
        </w:pPr>
        <w:r>
          <w:rPr>
            <w:noProof/>
          </w:rPr>
          <w:pict w14:anchorId="5DCE99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position-horizontal:center;mso-position-horizontal-relative:margin;mso-position-vertical:center;mso-position-vertical-relative:margin" o:spid="_x0000_s1025" o:allowincell="f" fillcolor="silver" stroked="f" type="#_x0000_t136">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96B2A" w:rsidRDefault="00696B2A" w14:paraId="0C928BD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867EC"/>
    <w:multiLevelType w:val="hybridMultilevel"/>
    <w:tmpl w:val="1F1E28C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311D7298"/>
    <w:multiLevelType w:val="hybridMultilevel"/>
    <w:tmpl w:val="F604A5D6"/>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14B7CBC"/>
    <w:multiLevelType w:val="hybridMultilevel"/>
    <w:tmpl w:val="16FC1630"/>
    <w:lvl w:ilvl="0" w:tplc="9AC85628">
      <w:start w:val="4"/>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15:restartNumberingAfterBreak="0">
    <w:nsid w:val="68512DDD"/>
    <w:multiLevelType w:val="hybridMultilevel"/>
    <w:tmpl w:val="C4825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77778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82703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6789939">
    <w:abstractNumId w:val="2"/>
  </w:num>
  <w:num w:numId="4" w16cid:durableId="2133936689">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7E8"/>
    <w:rsid w:val="00005A63"/>
    <w:rsid w:val="000424E1"/>
    <w:rsid w:val="000D0192"/>
    <w:rsid w:val="001163D9"/>
    <w:rsid w:val="0017597B"/>
    <w:rsid w:val="001D2A16"/>
    <w:rsid w:val="00214ED7"/>
    <w:rsid w:val="002755F7"/>
    <w:rsid w:val="0029595F"/>
    <w:rsid w:val="002A5EA7"/>
    <w:rsid w:val="002B112E"/>
    <w:rsid w:val="002C0C42"/>
    <w:rsid w:val="002E5048"/>
    <w:rsid w:val="00301B4E"/>
    <w:rsid w:val="0031298D"/>
    <w:rsid w:val="003214D0"/>
    <w:rsid w:val="0035144D"/>
    <w:rsid w:val="00354314"/>
    <w:rsid w:val="0037553C"/>
    <w:rsid w:val="003A1472"/>
    <w:rsid w:val="003F7AAE"/>
    <w:rsid w:val="00440177"/>
    <w:rsid w:val="004B1CD5"/>
    <w:rsid w:val="004E1DAF"/>
    <w:rsid w:val="00503778"/>
    <w:rsid w:val="0051471F"/>
    <w:rsid w:val="005373C7"/>
    <w:rsid w:val="00563630"/>
    <w:rsid w:val="0056710D"/>
    <w:rsid w:val="005F6FFD"/>
    <w:rsid w:val="00612EC5"/>
    <w:rsid w:val="00660F6A"/>
    <w:rsid w:val="0068238C"/>
    <w:rsid w:val="00696B2A"/>
    <w:rsid w:val="006B5CC9"/>
    <w:rsid w:val="006B76B7"/>
    <w:rsid w:val="006E159E"/>
    <w:rsid w:val="006F20FC"/>
    <w:rsid w:val="00741814"/>
    <w:rsid w:val="00747A80"/>
    <w:rsid w:val="007637C5"/>
    <w:rsid w:val="00765677"/>
    <w:rsid w:val="00772BC2"/>
    <w:rsid w:val="007B2F47"/>
    <w:rsid w:val="007D3D6E"/>
    <w:rsid w:val="007ECB8E"/>
    <w:rsid w:val="00826B32"/>
    <w:rsid w:val="00836534"/>
    <w:rsid w:val="00856360"/>
    <w:rsid w:val="00872FB2"/>
    <w:rsid w:val="00877648"/>
    <w:rsid w:val="00883AA4"/>
    <w:rsid w:val="008A0A26"/>
    <w:rsid w:val="008D127F"/>
    <w:rsid w:val="008D23DA"/>
    <w:rsid w:val="008D29AE"/>
    <w:rsid w:val="008D6AEB"/>
    <w:rsid w:val="008F7A20"/>
    <w:rsid w:val="00962FC6"/>
    <w:rsid w:val="0096788F"/>
    <w:rsid w:val="009908E3"/>
    <w:rsid w:val="009D505A"/>
    <w:rsid w:val="00A42BCD"/>
    <w:rsid w:val="00A43EF8"/>
    <w:rsid w:val="00A709C6"/>
    <w:rsid w:val="00AB70DF"/>
    <w:rsid w:val="00B1081C"/>
    <w:rsid w:val="00B40297"/>
    <w:rsid w:val="00B41A8B"/>
    <w:rsid w:val="00B50DAC"/>
    <w:rsid w:val="00B57A82"/>
    <w:rsid w:val="00B63EDA"/>
    <w:rsid w:val="00B67822"/>
    <w:rsid w:val="00BA653C"/>
    <w:rsid w:val="00BB37C9"/>
    <w:rsid w:val="00BD3F9C"/>
    <w:rsid w:val="00C038E2"/>
    <w:rsid w:val="00C51870"/>
    <w:rsid w:val="00C602DC"/>
    <w:rsid w:val="00C777E8"/>
    <w:rsid w:val="00C92281"/>
    <w:rsid w:val="00C951EF"/>
    <w:rsid w:val="00CB2711"/>
    <w:rsid w:val="00CF4804"/>
    <w:rsid w:val="00D64CB0"/>
    <w:rsid w:val="00DA4F74"/>
    <w:rsid w:val="00DC13BE"/>
    <w:rsid w:val="00DD65B1"/>
    <w:rsid w:val="00DE7426"/>
    <w:rsid w:val="00DF4F3B"/>
    <w:rsid w:val="00E11B4C"/>
    <w:rsid w:val="00E2495F"/>
    <w:rsid w:val="00E90B15"/>
    <w:rsid w:val="00EB5691"/>
    <w:rsid w:val="00ED4E63"/>
    <w:rsid w:val="00ED6654"/>
    <w:rsid w:val="00EE353F"/>
    <w:rsid w:val="00F05CC0"/>
    <w:rsid w:val="00F104A1"/>
    <w:rsid w:val="00F165CB"/>
    <w:rsid w:val="00F25C61"/>
    <w:rsid w:val="00F25EB4"/>
    <w:rsid w:val="00F35F4A"/>
    <w:rsid w:val="00F43D2A"/>
    <w:rsid w:val="00F537C8"/>
    <w:rsid w:val="00F83F07"/>
    <w:rsid w:val="00FF22A6"/>
    <w:rsid w:val="00FF6015"/>
    <w:rsid w:val="03F81B93"/>
    <w:rsid w:val="05BB4619"/>
    <w:rsid w:val="0790074E"/>
    <w:rsid w:val="0A4662F7"/>
    <w:rsid w:val="0C177EC3"/>
    <w:rsid w:val="0C19F6B1"/>
    <w:rsid w:val="1279ADFD"/>
    <w:rsid w:val="1291F8EC"/>
    <w:rsid w:val="1428C83D"/>
    <w:rsid w:val="1679D4C7"/>
    <w:rsid w:val="19A0BA18"/>
    <w:rsid w:val="1B25D4C7"/>
    <w:rsid w:val="230C367C"/>
    <w:rsid w:val="2F3DA754"/>
    <w:rsid w:val="2FE3FDD8"/>
    <w:rsid w:val="3AD39E42"/>
    <w:rsid w:val="3E3050A5"/>
    <w:rsid w:val="5A74BBB4"/>
    <w:rsid w:val="5D2F61D2"/>
    <w:rsid w:val="5D71BA19"/>
    <w:rsid w:val="5DC1398A"/>
    <w:rsid w:val="636B85DB"/>
    <w:rsid w:val="681EED72"/>
    <w:rsid w:val="686B2BD4"/>
    <w:rsid w:val="696D61CB"/>
    <w:rsid w:val="6A22A598"/>
    <w:rsid w:val="6BD493D3"/>
    <w:rsid w:val="6D478FBA"/>
    <w:rsid w:val="72A84B94"/>
    <w:rsid w:val="7596699E"/>
    <w:rsid w:val="75D0059B"/>
    <w:rsid w:val="76B60B86"/>
    <w:rsid w:val="789090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2050"/>
    <o:shapelayout v:ext="edit">
      <o:idmap v:ext="edit" data="2"/>
    </o:shapelayout>
  </w:shapeDefaults>
  <w:decimalSymbol w:val="."/>
  <w:listSeparator w:val=","/>
  <w14:docId w14:val="7C647C17"/>
  <w15:docId w15:val="{30AC3B4E-205E-474C-8333-324DF06C3B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77E8"/>
    <w:rPr>
      <w:rFonts w:ascii="Times New Roman" w:hAnsi="Times New Roman" w:eastAsia="Times New Roman" w:cs="Times New Roman"/>
      <w:sz w:val="2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C777E8"/>
    <w:rPr>
      <w:rFonts w:ascii="Times New Roman" w:hAnsi="Times New Roman" w:eastAsia="Times New Roman" w:cs="Times New Roman"/>
      <w:sz w:val="20"/>
      <w:szCs w:val="20"/>
      <w:lang w:eastAsia="en-GB"/>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C777E8"/>
    <w:rPr>
      <w:rFonts w:ascii="Tahoma" w:hAnsi="Tahoma" w:cs="Tahoma"/>
      <w:sz w:val="16"/>
      <w:szCs w:val="16"/>
    </w:rPr>
  </w:style>
  <w:style w:type="character" w:styleId="BalloonTextChar" w:customStyle="1">
    <w:name w:val="Balloon Text Char"/>
    <w:basedOn w:val="DefaultParagraphFont"/>
    <w:link w:val="BalloonText"/>
    <w:uiPriority w:val="99"/>
    <w:semiHidden/>
    <w:rsid w:val="00C777E8"/>
    <w:rPr>
      <w:rFonts w:ascii="Tahoma" w:hAnsi="Tahoma" w:eastAsia="Times New Roman" w:cs="Tahoma"/>
      <w:sz w:val="16"/>
      <w:szCs w:val="16"/>
    </w:rPr>
  </w:style>
  <w:style w:type="paragraph" w:styleId="ListParagraph">
    <w:name w:val="List Paragraph"/>
    <w:basedOn w:val="Normal"/>
    <w:uiPriority w:val="34"/>
    <w:qFormat/>
    <w:rsid w:val="0017597B"/>
    <w:pPr>
      <w:spacing w:after="200" w:line="276" w:lineRule="auto"/>
      <w:ind w:left="720"/>
      <w:contextualSpacing/>
    </w:pPr>
    <w:rPr>
      <w:rFonts w:asciiTheme="minorHAnsi" w:hAnsiTheme="minorHAnsi" w:eastAsiaTheme="minorHAnsi" w:cstheme="minorBidi"/>
      <w:sz w:val="22"/>
      <w:szCs w:val="22"/>
    </w:rPr>
  </w:style>
  <w:style w:type="paragraph" w:styleId="Header">
    <w:name w:val="header"/>
    <w:basedOn w:val="Normal"/>
    <w:link w:val="HeaderChar"/>
    <w:uiPriority w:val="99"/>
    <w:unhideWhenUsed/>
    <w:rsid w:val="00696B2A"/>
    <w:pPr>
      <w:tabs>
        <w:tab w:val="center" w:pos="4513"/>
        <w:tab w:val="right" w:pos="9026"/>
      </w:tabs>
    </w:pPr>
  </w:style>
  <w:style w:type="character" w:styleId="HeaderChar" w:customStyle="1">
    <w:name w:val="Header Char"/>
    <w:basedOn w:val="DefaultParagraphFont"/>
    <w:link w:val="Header"/>
    <w:uiPriority w:val="99"/>
    <w:rsid w:val="00696B2A"/>
    <w:rPr>
      <w:rFonts w:ascii="Times New Roman" w:hAnsi="Times New Roman" w:eastAsia="Times New Roman" w:cs="Times New Roman"/>
      <w:sz w:val="28"/>
      <w:szCs w:val="20"/>
    </w:rPr>
  </w:style>
  <w:style w:type="paragraph" w:styleId="Footer">
    <w:name w:val="footer"/>
    <w:basedOn w:val="Normal"/>
    <w:link w:val="FooterChar"/>
    <w:uiPriority w:val="99"/>
    <w:unhideWhenUsed/>
    <w:rsid w:val="00696B2A"/>
    <w:pPr>
      <w:tabs>
        <w:tab w:val="center" w:pos="4513"/>
        <w:tab w:val="right" w:pos="9026"/>
      </w:tabs>
    </w:pPr>
  </w:style>
  <w:style w:type="character" w:styleId="FooterChar" w:customStyle="1">
    <w:name w:val="Footer Char"/>
    <w:basedOn w:val="DefaultParagraphFont"/>
    <w:link w:val="Footer"/>
    <w:uiPriority w:val="99"/>
    <w:rsid w:val="00696B2A"/>
    <w:rPr>
      <w:rFonts w:ascii="Times New Roman" w:hAnsi="Times New Roman" w:eastAsia="Times New Roman" w:cs="Times New Roman"/>
      <w:sz w:val="28"/>
      <w:szCs w:val="20"/>
    </w:rPr>
  </w:style>
  <w:style w:type="paragraph" w:styleId="Revision">
    <w:name w:val="Revision"/>
    <w:hidden/>
    <w:uiPriority w:val="99"/>
    <w:semiHidden/>
    <w:rsid w:val="00ED4E63"/>
    <w:rPr>
      <w:rFonts w:ascii="Times New Roman" w:hAnsi="Times New Roman" w:eastAsia="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028767">
      <w:bodyDiv w:val="1"/>
      <w:marLeft w:val="0"/>
      <w:marRight w:val="0"/>
      <w:marTop w:val="0"/>
      <w:marBottom w:val="0"/>
      <w:divBdr>
        <w:top w:val="none" w:sz="0" w:space="0" w:color="auto"/>
        <w:left w:val="none" w:sz="0" w:space="0" w:color="auto"/>
        <w:bottom w:val="none" w:sz="0" w:space="0" w:color="auto"/>
        <w:right w:val="none" w:sz="0" w:space="0" w:color="auto"/>
      </w:divBdr>
    </w:div>
    <w:div w:id="286666347">
      <w:bodyDiv w:val="1"/>
      <w:marLeft w:val="0"/>
      <w:marRight w:val="0"/>
      <w:marTop w:val="0"/>
      <w:marBottom w:val="0"/>
      <w:divBdr>
        <w:top w:val="none" w:sz="0" w:space="0" w:color="auto"/>
        <w:left w:val="none" w:sz="0" w:space="0" w:color="auto"/>
        <w:bottom w:val="none" w:sz="0" w:space="0" w:color="auto"/>
        <w:right w:val="none" w:sz="0" w:space="0" w:color="auto"/>
      </w:divBdr>
    </w:div>
    <w:div w:id="56815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594d796-5a59-4842-a7ff-e91501852078" xsi:nil="true"/>
    <lcf76f155ced4ddcb4097134ff3c332f xmlns="74cd08f9-8b55-4b05-b7f9-2524d8f2eca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1E7A2A57B84A846A8BF3BDF8094D93E" ma:contentTypeVersion="17" ma:contentTypeDescription="Create a new document." ma:contentTypeScope="" ma:versionID="51b403ed511141e16ec58db2553e7093">
  <xsd:schema xmlns:xsd="http://www.w3.org/2001/XMLSchema" xmlns:xs="http://www.w3.org/2001/XMLSchema" xmlns:p="http://schemas.microsoft.com/office/2006/metadata/properties" xmlns:ns2="74cd08f9-8b55-4b05-b7f9-2524d8f2eca1" xmlns:ns3="0594d796-5a59-4842-a7ff-e91501852078" targetNamespace="http://schemas.microsoft.com/office/2006/metadata/properties" ma:root="true" ma:fieldsID="6267942375c796998772e6eb0281b0ec" ns2:_="" ns3:_="">
    <xsd:import namespace="74cd08f9-8b55-4b05-b7f9-2524d8f2eca1"/>
    <xsd:import namespace="0594d796-5a59-4842-a7ff-e915018520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d08f9-8b55-4b05-b7f9-2524d8f2e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46cde9-8106-4216-87fa-ff0a5ecf28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94d796-5a59-4842-a7ff-e915018520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90c54b-5146-49b2-9507-9e9b893105c9}" ma:internalName="TaxCatchAll" ma:showField="CatchAllData" ma:web="0594d796-5a59-4842-a7ff-e915018520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E9562E-EBBC-45B4-A6F8-ECEB7514B73A}">
  <ds:schemaRefs>
    <ds:schemaRef ds:uri="http://schemas.microsoft.com/sharepoint/v3/contenttype/forms"/>
  </ds:schemaRefs>
</ds:datastoreItem>
</file>

<file path=customXml/itemProps2.xml><?xml version="1.0" encoding="utf-8"?>
<ds:datastoreItem xmlns:ds="http://schemas.openxmlformats.org/officeDocument/2006/customXml" ds:itemID="{306FA1E6-D69B-4ED4-A626-045F86A1EB62}">
  <ds:schemaRefs>
    <ds:schemaRef ds:uri="http://schemas.microsoft.com/office/2006/metadata/properties"/>
    <ds:schemaRef ds:uri="http://www.w3.org/XML/1998/namespace"/>
    <ds:schemaRef ds:uri="http://purl.org/dc/elements/1.1/"/>
    <ds:schemaRef ds:uri="http://schemas.microsoft.com/office/2006/documentManagement/types"/>
    <ds:schemaRef ds:uri="74cd08f9-8b55-4b05-b7f9-2524d8f2eca1"/>
    <ds:schemaRef ds:uri="http://purl.org/dc/terms/"/>
    <ds:schemaRef ds:uri="http://purl.org/dc/dcmitype/"/>
    <ds:schemaRef ds:uri="http://schemas.microsoft.com/office/infopath/2007/PartnerControls"/>
    <ds:schemaRef ds:uri="http://schemas.openxmlformats.org/package/2006/metadata/core-properties"/>
    <ds:schemaRef ds:uri="0594d796-5a59-4842-a7ff-e91501852078"/>
  </ds:schemaRefs>
</ds:datastoreItem>
</file>

<file path=customXml/itemProps3.xml><?xml version="1.0" encoding="utf-8"?>
<ds:datastoreItem xmlns:ds="http://schemas.openxmlformats.org/officeDocument/2006/customXml" ds:itemID="{93B75E85-FC95-4697-A786-621E110BE75A}">
  <ds:schemaRefs>
    <ds:schemaRef ds:uri="http://schemas.openxmlformats.org/officeDocument/2006/bibliography"/>
  </ds:schemaRefs>
</ds:datastoreItem>
</file>

<file path=customXml/itemProps4.xml><?xml version="1.0" encoding="utf-8"?>
<ds:datastoreItem xmlns:ds="http://schemas.openxmlformats.org/officeDocument/2006/customXml" ds:itemID="{89A0A3A6-E475-4C71-B473-3CDCDCDB0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d08f9-8b55-4b05-b7f9-2524d8f2eca1"/>
    <ds:schemaRef ds:uri="0594d796-5a59-4842-a7ff-e91501852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Age UK Camden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M.Riveros</dc:creator>
  <lastModifiedBy>Angela Ward</lastModifiedBy>
  <revision>5</revision>
  <lastPrinted>2016-04-27T13:11:00.0000000Z</lastPrinted>
  <dcterms:created xsi:type="dcterms:W3CDTF">2024-05-13T07:36:00.0000000Z</dcterms:created>
  <dcterms:modified xsi:type="dcterms:W3CDTF">2024-05-23T14:24:36.3870598Z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0x01010061E7A2A57B84A846A8BF3BDF8094D93E</vt:lpwstr>
  </property>
  <property fmtid="{D5CDD505-2E9C-101B-9397-08002B2CF9AE}" pid="3" name="MediaServiceImageTags">
    <vt:lpwstr/>
  </property>
</Properties>
</file>