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50918D31" w:rsidR="009366E6" w:rsidRPr="00971F72" w:rsidRDefault="009366E6" w:rsidP="009470E4">
      <w:pPr>
        <w:pStyle w:val="Body1"/>
        <w:ind w:left="-426"/>
        <w:jc w:val="right"/>
        <w:rPr>
          <w:rFonts w:ascii="Arial" w:hAnsi="Arial" w:cs="Arial"/>
          <w:szCs w:val="24"/>
        </w:rPr>
      </w:pPr>
    </w:p>
    <w:p w14:paraId="6297959C" w14:textId="6C535C08" w:rsidR="006D3051" w:rsidRDefault="002B0D1B" w:rsidP="00A46E38">
      <w:pPr>
        <w:pStyle w:val="Body1"/>
        <w:jc w:val="center"/>
        <w:rPr>
          <w:rFonts w:ascii="Arial" w:hAnsi="Arial" w:cs="Arial"/>
          <w:b/>
          <w:bCs/>
          <w:color w:val="auto"/>
          <w:szCs w:val="24"/>
          <w:u w:val="single"/>
        </w:rPr>
      </w:pPr>
      <w:r w:rsidRPr="00FE23C5">
        <w:rPr>
          <w:rFonts w:ascii="Arial" w:hAnsi="Arial" w:cs="Arial"/>
          <w:b/>
          <w:bCs/>
          <w:color w:val="auto"/>
          <w:szCs w:val="24"/>
          <w:u w:val="single"/>
        </w:rPr>
        <w:t xml:space="preserve">LATER LIFE PLANNING SERVICE </w:t>
      </w:r>
    </w:p>
    <w:p w14:paraId="5FE928B3" w14:textId="4C4C0090" w:rsidR="009366E6" w:rsidRPr="00FE23C5" w:rsidRDefault="006D3051" w:rsidP="00A46E38">
      <w:pPr>
        <w:pStyle w:val="Body1"/>
        <w:jc w:val="center"/>
        <w:rPr>
          <w:rFonts w:ascii="Arial" w:hAnsi="Arial" w:cs="Arial"/>
          <w:b/>
          <w:bCs/>
          <w:color w:val="auto"/>
          <w:szCs w:val="24"/>
        </w:rPr>
      </w:pPr>
      <w:r>
        <w:rPr>
          <w:rFonts w:ascii="Arial" w:hAnsi="Arial" w:cs="Arial"/>
          <w:b/>
          <w:bCs/>
          <w:color w:val="auto"/>
          <w:szCs w:val="24"/>
          <w:u w:val="single"/>
        </w:rPr>
        <w:t xml:space="preserve">TRAINEE </w:t>
      </w:r>
      <w:r w:rsidR="002B0D1B" w:rsidRPr="00FE23C5">
        <w:rPr>
          <w:rFonts w:ascii="Arial" w:hAnsi="Arial" w:cs="Arial"/>
          <w:b/>
          <w:bCs/>
          <w:color w:val="auto"/>
          <w:szCs w:val="24"/>
          <w:u w:val="single"/>
        </w:rPr>
        <w:t xml:space="preserve">INFORMATION &amp; </w:t>
      </w:r>
      <w:r w:rsidR="00EC3CD6">
        <w:rPr>
          <w:rFonts w:ascii="Arial" w:hAnsi="Arial" w:cs="Arial"/>
          <w:b/>
          <w:bCs/>
          <w:color w:val="auto"/>
          <w:szCs w:val="24"/>
          <w:u w:val="single"/>
        </w:rPr>
        <w:t>ADVICE TRIAGE SUPPORT WORKER</w:t>
      </w:r>
    </w:p>
    <w:p w14:paraId="5DAB6C7B" w14:textId="77777777" w:rsidR="004E7723" w:rsidRPr="00FE23C5" w:rsidRDefault="004E7723" w:rsidP="009A4FCD">
      <w:pPr>
        <w:pStyle w:val="Body1"/>
        <w:jc w:val="both"/>
        <w:rPr>
          <w:rFonts w:ascii="Arial" w:hAnsi="Arial" w:cs="Arial"/>
          <w:color w:val="FF0000"/>
          <w:szCs w:val="24"/>
        </w:rPr>
      </w:pPr>
    </w:p>
    <w:p w14:paraId="7CE0E529" w14:textId="1F18781E" w:rsidR="009D6741" w:rsidRPr="000C78AD" w:rsidRDefault="005C5003" w:rsidP="009A4FCD">
      <w:pPr>
        <w:pStyle w:val="Body1"/>
        <w:jc w:val="both"/>
        <w:rPr>
          <w:rFonts w:ascii="Arial" w:hAnsi="Arial" w:cs="Arial"/>
          <w:color w:val="auto"/>
          <w:szCs w:val="24"/>
        </w:rPr>
      </w:pPr>
      <w:r w:rsidRPr="000C78AD">
        <w:rPr>
          <w:rFonts w:ascii="Arial" w:hAnsi="Arial" w:cs="Arial"/>
          <w:color w:val="auto"/>
          <w:szCs w:val="24"/>
        </w:rPr>
        <w:t>Salary:</w:t>
      </w:r>
      <w:r w:rsidRPr="000C78AD">
        <w:rPr>
          <w:rFonts w:ascii="Arial" w:hAnsi="Arial" w:cs="Arial"/>
          <w:color w:val="auto"/>
          <w:szCs w:val="24"/>
        </w:rPr>
        <w:tab/>
      </w:r>
      <w:r w:rsidRPr="000C78AD">
        <w:rPr>
          <w:rFonts w:ascii="Arial" w:hAnsi="Arial" w:cs="Arial"/>
          <w:color w:val="auto"/>
          <w:szCs w:val="24"/>
        </w:rPr>
        <w:tab/>
        <w:t>£</w:t>
      </w:r>
      <w:r w:rsidR="001763E1">
        <w:rPr>
          <w:rFonts w:ascii="Arial" w:hAnsi="Arial" w:cs="Arial"/>
          <w:color w:val="auto"/>
          <w:szCs w:val="24"/>
        </w:rPr>
        <w:t xml:space="preserve">25,000.00 </w:t>
      </w:r>
      <w:r w:rsidR="00183CB3" w:rsidRPr="000C78AD">
        <w:rPr>
          <w:rFonts w:ascii="Arial" w:hAnsi="Arial" w:cs="Arial"/>
          <w:color w:val="auto"/>
          <w:szCs w:val="24"/>
        </w:rPr>
        <w:t>per annum</w:t>
      </w:r>
      <w:r w:rsidR="00A529A3">
        <w:rPr>
          <w:rFonts w:ascii="Arial" w:hAnsi="Arial" w:cs="Arial"/>
          <w:color w:val="auto"/>
          <w:szCs w:val="24"/>
        </w:rPr>
        <w:t xml:space="preserve"> </w:t>
      </w:r>
    </w:p>
    <w:p w14:paraId="6C7B7B36" w14:textId="2F9E7C52" w:rsidR="009366E6" w:rsidRPr="000C78AD" w:rsidRDefault="005C5003" w:rsidP="009C6100">
      <w:pPr>
        <w:pStyle w:val="Body1"/>
        <w:ind w:left="2160" w:hanging="2160"/>
        <w:jc w:val="both"/>
        <w:rPr>
          <w:rFonts w:ascii="Arial" w:hAnsi="Arial" w:cs="Arial"/>
          <w:color w:val="auto"/>
          <w:szCs w:val="24"/>
        </w:rPr>
      </w:pPr>
      <w:r w:rsidRPr="000C78AD">
        <w:rPr>
          <w:rFonts w:ascii="Arial" w:hAnsi="Arial" w:cs="Arial"/>
          <w:color w:val="auto"/>
          <w:szCs w:val="24"/>
        </w:rPr>
        <w:t>Hours:</w:t>
      </w:r>
      <w:r w:rsidRPr="000C78AD">
        <w:rPr>
          <w:rFonts w:ascii="Arial" w:hAnsi="Arial" w:cs="Arial"/>
          <w:color w:val="auto"/>
          <w:szCs w:val="24"/>
        </w:rPr>
        <w:tab/>
      </w:r>
      <w:r w:rsidR="00175BB4">
        <w:rPr>
          <w:rFonts w:ascii="Arial" w:hAnsi="Arial" w:cs="Arial"/>
          <w:color w:val="auto"/>
          <w:szCs w:val="24"/>
        </w:rPr>
        <w:t xml:space="preserve">35 </w:t>
      </w:r>
      <w:r w:rsidR="009366E6" w:rsidRPr="000C78AD">
        <w:rPr>
          <w:rFonts w:ascii="Arial" w:hAnsi="Arial" w:cs="Arial"/>
          <w:color w:val="auto"/>
          <w:szCs w:val="24"/>
        </w:rPr>
        <w:t>hours</w:t>
      </w:r>
      <w:r w:rsidR="009470E4" w:rsidRPr="000C78AD">
        <w:rPr>
          <w:rFonts w:ascii="Arial" w:hAnsi="Arial" w:cs="Arial"/>
          <w:color w:val="auto"/>
          <w:szCs w:val="24"/>
        </w:rPr>
        <w:t xml:space="preserve"> per </w:t>
      </w:r>
      <w:r w:rsidR="009366E6" w:rsidRPr="000C78AD">
        <w:rPr>
          <w:rFonts w:ascii="Arial" w:hAnsi="Arial" w:cs="Arial"/>
          <w:color w:val="auto"/>
          <w:szCs w:val="24"/>
        </w:rPr>
        <w:t xml:space="preserve">week </w:t>
      </w:r>
    </w:p>
    <w:p w14:paraId="460B69E8" w14:textId="18B0AE11" w:rsidR="009366E6" w:rsidRPr="00971F72" w:rsidRDefault="009366E6" w:rsidP="009A4FCD">
      <w:pPr>
        <w:pStyle w:val="Body1"/>
        <w:jc w:val="both"/>
        <w:rPr>
          <w:rFonts w:ascii="Arial" w:hAnsi="Arial" w:cs="Arial"/>
          <w:szCs w:val="24"/>
        </w:rPr>
      </w:pPr>
      <w:r w:rsidRPr="00971F72">
        <w:rPr>
          <w:rFonts w:ascii="Arial" w:hAnsi="Arial" w:cs="Arial"/>
          <w:szCs w:val="24"/>
        </w:rPr>
        <w:t>Location:</w:t>
      </w:r>
      <w:r w:rsidRPr="00971F72">
        <w:rPr>
          <w:rFonts w:ascii="Arial" w:hAnsi="Arial" w:cs="Arial"/>
          <w:szCs w:val="24"/>
        </w:rPr>
        <w:tab/>
      </w:r>
      <w:r w:rsidRPr="00971F72">
        <w:rPr>
          <w:rFonts w:ascii="Arial" w:hAnsi="Arial" w:cs="Arial"/>
          <w:szCs w:val="24"/>
        </w:rPr>
        <w:tab/>
      </w:r>
      <w:r w:rsidR="002B0D1B" w:rsidRPr="00971F72">
        <w:rPr>
          <w:rFonts w:ascii="Arial" w:hAnsi="Arial" w:cs="Arial"/>
          <w:szCs w:val="24"/>
        </w:rPr>
        <w:t>Barnet</w:t>
      </w:r>
    </w:p>
    <w:p w14:paraId="493FF6B5" w14:textId="3801DB2E" w:rsidR="008D368E" w:rsidRPr="00971F72" w:rsidRDefault="009366E6" w:rsidP="009A4FCD">
      <w:pPr>
        <w:jc w:val="both"/>
        <w:outlineLvl w:val="0"/>
        <w:rPr>
          <w:rFonts w:ascii="Arial" w:eastAsia="Arial Unicode MS" w:hAnsi="Arial" w:cs="Arial"/>
          <w:color w:val="000000"/>
          <w:u w:color="000000"/>
        </w:rPr>
      </w:pPr>
      <w:r w:rsidRPr="00971F72">
        <w:rPr>
          <w:rFonts w:ascii="Arial" w:eastAsia="Arial Unicode MS" w:hAnsi="Arial" w:cs="Arial"/>
          <w:color w:val="000000"/>
          <w:u w:color="000000"/>
        </w:rPr>
        <w:t>Responsible to:</w:t>
      </w:r>
      <w:r w:rsidR="00762CEA" w:rsidRPr="00971F72">
        <w:rPr>
          <w:rFonts w:ascii="Arial" w:eastAsia="Arial Unicode MS" w:hAnsi="Arial" w:cs="Arial"/>
          <w:color w:val="000000"/>
          <w:u w:color="000000"/>
        </w:rPr>
        <w:t xml:space="preserve"> </w:t>
      </w:r>
      <w:r w:rsidR="00762CEA" w:rsidRPr="00971F72">
        <w:rPr>
          <w:rFonts w:ascii="Arial" w:eastAsia="Arial Unicode MS" w:hAnsi="Arial" w:cs="Arial"/>
          <w:color w:val="000000"/>
          <w:u w:color="000000"/>
        </w:rPr>
        <w:tab/>
      </w:r>
      <w:r w:rsidR="002B0D1B" w:rsidRPr="00971F72">
        <w:rPr>
          <w:rFonts w:ascii="Arial" w:eastAsia="Arial Unicode MS" w:hAnsi="Arial" w:cs="Arial"/>
          <w:color w:val="000000"/>
          <w:u w:color="000000"/>
        </w:rPr>
        <w:t>Later Life Planning Team</w:t>
      </w:r>
      <w:r w:rsidR="009D6741" w:rsidRPr="00971F72">
        <w:rPr>
          <w:rFonts w:ascii="Arial" w:eastAsia="Arial Unicode MS" w:hAnsi="Arial" w:cs="Arial"/>
          <w:color w:val="000000"/>
          <w:u w:color="000000"/>
        </w:rPr>
        <w:t xml:space="preserve"> Leader</w:t>
      </w:r>
    </w:p>
    <w:p w14:paraId="201D9916" w14:textId="4F3E7D53" w:rsidR="00736FE0" w:rsidRPr="00971F72" w:rsidRDefault="00552915" w:rsidP="00827EAF">
      <w:pPr>
        <w:ind w:left="2160" w:hanging="2160"/>
        <w:jc w:val="both"/>
        <w:outlineLvl w:val="0"/>
        <w:rPr>
          <w:rFonts w:ascii="Arial" w:eastAsia="Arial Unicode MS" w:hAnsi="Arial" w:cs="Arial"/>
          <w:color w:val="000000"/>
        </w:rPr>
      </w:pPr>
      <w:r w:rsidRPr="00971F72">
        <w:rPr>
          <w:rFonts w:ascii="Arial" w:eastAsia="Arial Unicode MS" w:hAnsi="Arial" w:cs="Arial"/>
          <w:color w:val="000000" w:themeColor="text1"/>
        </w:rPr>
        <w:t>Contract:</w:t>
      </w:r>
      <w:r w:rsidRPr="00971F72">
        <w:rPr>
          <w:rFonts w:ascii="Arial" w:hAnsi="Arial" w:cs="Arial"/>
        </w:rPr>
        <w:tab/>
      </w:r>
      <w:r w:rsidR="001763E1">
        <w:rPr>
          <w:rFonts w:ascii="Arial" w:eastAsia="Arial Unicode MS" w:hAnsi="Arial" w:cs="Arial"/>
          <w:color w:val="000000" w:themeColor="text1"/>
        </w:rPr>
        <w:t xml:space="preserve">Fixed term contract to August 2025 (may be extended subject to funding) </w:t>
      </w:r>
    </w:p>
    <w:p w14:paraId="02EB378F" w14:textId="77777777" w:rsidR="00A46E38" w:rsidRPr="00971F72" w:rsidRDefault="00A46E38" w:rsidP="009A4FCD">
      <w:pPr>
        <w:jc w:val="both"/>
        <w:outlineLvl w:val="0"/>
        <w:rPr>
          <w:rFonts w:ascii="Arial" w:eastAsia="Arial Unicode MS" w:hAnsi="Arial" w:cs="Arial"/>
          <w:b/>
          <w:color w:val="000000"/>
          <w:u w:color="000000"/>
        </w:rPr>
      </w:pPr>
    </w:p>
    <w:p w14:paraId="162BE6D7" w14:textId="77777777" w:rsidR="00A46E38" w:rsidRPr="00175BB4" w:rsidRDefault="009366E6" w:rsidP="009A4FCD">
      <w:pPr>
        <w:jc w:val="both"/>
        <w:outlineLvl w:val="0"/>
        <w:rPr>
          <w:rFonts w:ascii="Arial" w:eastAsia="Arial Unicode MS" w:hAnsi="Arial" w:cs="Arial"/>
          <w:color w:val="000000"/>
          <w:u w:val="single" w:color="000000"/>
        </w:rPr>
      </w:pPr>
      <w:r w:rsidRPr="00175BB4">
        <w:rPr>
          <w:rFonts w:ascii="Arial" w:eastAsia="Arial Unicode MS" w:hAnsi="Arial" w:cs="Arial"/>
          <w:b/>
          <w:color w:val="000000"/>
          <w:u w:val="single" w:color="000000"/>
        </w:rPr>
        <w:t>Context:</w:t>
      </w:r>
      <w:r w:rsidRPr="00175BB4">
        <w:rPr>
          <w:rFonts w:ascii="Arial" w:eastAsia="Arial Unicode MS" w:hAnsi="Arial" w:cs="Arial"/>
          <w:color w:val="000000"/>
          <w:u w:val="single" w:color="000000"/>
        </w:rPr>
        <w:t xml:space="preserve">  </w:t>
      </w:r>
    </w:p>
    <w:p w14:paraId="4C7A9341" w14:textId="2B5ABC22" w:rsidR="009366E6" w:rsidRPr="00971F72" w:rsidRDefault="009366E6" w:rsidP="3C91BE93">
      <w:pPr>
        <w:jc w:val="both"/>
        <w:outlineLvl w:val="0"/>
        <w:rPr>
          <w:rFonts w:ascii="Arial" w:eastAsia="Arial Unicode MS" w:hAnsi="Arial" w:cs="Arial"/>
          <w:color w:val="000000" w:themeColor="text1"/>
        </w:rPr>
      </w:pPr>
      <w:r w:rsidRPr="00971F72">
        <w:rPr>
          <w:rFonts w:ascii="Arial" w:eastAsia="Arial Unicode MS" w:hAnsi="Arial" w:cs="Arial"/>
          <w:color w:val="000000" w:themeColor="text1"/>
        </w:rPr>
        <w:t>This is an exciting new role for someone wh</w:t>
      </w:r>
      <w:r w:rsidR="006D3051">
        <w:rPr>
          <w:rFonts w:ascii="Arial" w:eastAsia="Arial Unicode MS" w:hAnsi="Arial" w:cs="Arial"/>
          <w:color w:val="000000" w:themeColor="text1"/>
        </w:rPr>
        <w:t>o is</w:t>
      </w:r>
      <w:r w:rsidRPr="00971F72">
        <w:rPr>
          <w:rFonts w:ascii="Arial" w:eastAsia="Arial Unicode MS" w:hAnsi="Arial" w:cs="Arial"/>
          <w:color w:val="000000" w:themeColor="text1"/>
        </w:rPr>
        <w:t xml:space="preserve"> interested in gaining the experience and training </w:t>
      </w:r>
      <w:r w:rsidR="00675EFC" w:rsidRPr="00971F72">
        <w:rPr>
          <w:rFonts w:ascii="Arial" w:eastAsia="Arial Unicode MS" w:hAnsi="Arial" w:cs="Arial"/>
          <w:color w:val="000000" w:themeColor="text1"/>
        </w:rPr>
        <w:t xml:space="preserve">necessary </w:t>
      </w:r>
      <w:r w:rsidRPr="00971F72">
        <w:rPr>
          <w:rFonts w:ascii="Arial" w:eastAsia="Arial Unicode MS" w:hAnsi="Arial" w:cs="Arial"/>
          <w:color w:val="000000" w:themeColor="text1"/>
        </w:rPr>
        <w:t xml:space="preserve">to become an </w:t>
      </w:r>
      <w:r w:rsidR="00EC3CD6">
        <w:rPr>
          <w:rFonts w:ascii="Arial" w:eastAsia="Arial Unicode MS" w:hAnsi="Arial" w:cs="Arial"/>
          <w:color w:val="000000" w:themeColor="text1"/>
        </w:rPr>
        <w:t>Information &amp; Advice Co-</w:t>
      </w:r>
      <w:r w:rsidR="0054070F">
        <w:rPr>
          <w:rFonts w:ascii="Arial" w:eastAsia="Arial Unicode MS" w:hAnsi="Arial" w:cs="Arial"/>
          <w:color w:val="000000" w:themeColor="text1"/>
        </w:rPr>
        <w:t>Ordinator</w:t>
      </w:r>
      <w:r w:rsidRPr="00971F72">
        <w:rPr>
          <w:rFonts w:ascii="Arial" w:eastAsia="Arial Unicode MS" w:hAnsi="Arial" w:cs="Arial"/>
          <w:color w:val="000000" w:themeColor="text1"/>
        </w:rPr>
        <w:t xml:space="preserve">. </w:t>
      </w:r>
      <w:r w:rsidR="005572BF" w:rsidRPr="00971F72">
        <w:rPr>
          <w:rFonts w:ascii="Arial" w:eastAsia="Arial Unicode MS" w:hAnsi="Arial" w:cs="Arial"/>
          <w:color w:val="000000" w:themeColor="text1"/>
        </w:rPr>
        <w:t>Y</w:t>
      </w:r>
      <w:r w:rsidRPr="00971F72">
        <w:rPr>
          <w:rFonts w:ascii="Arial" w:eastAsia="Arial Unicode MS" w:hAnsi="Arial" w:cs="Arial"/>
          <w:color w:val="000000" w:themeColor="text1"/>
        </w:rPr>
        <w:t xml:space="preserve">ou </w:t>
      </w:r>
      <w:r w:rsidR="005572BF" w:rsidRPr="00971F72">
        <w:rPr>
          <w:rFonts w:ascii="Arial" w:eastAsia="Arial Unicode MS" w:hAnsi="Arial" w:cs="Arial"/>
          <w:color w:val="000000" w:themeColor="text1"/>
        </w:rPr>
        <w:t xml:space="preserve">will be </w:t>
      </w:r>
      <w:r w:rsidR="006D3051">
        <w:rPr>
          <w:rFonts w:ascii="Arial" w:eastAsia="Arial Unicode MS" w:hAnsi="Arial" w:cs="Arial"/>
          <w:color w:val="000000" w:themeColor="text1"/>
        </w:rPr>
        <w:t xml:space="preserve">learning to </w:t>
      </w:r>
      <w:r w:rsidR="00EC3CD6">
        <w:rPr>
          <w:rFonts w:ascii="Arial" w:eastAsia="Arial Unicode MS" w:hAnsi="Arial" w:cs="Arial"/>
          <w:color w:val="000000" w:themeColor="text1"/>
        </w:rPr>
        <w:t xml:space="preserve">liaise with </w:t>
      </w:r>
      <w:r w:rsidRPr="00971F72">
        <w:rPr>
          <w:rFonts w:ascii="Arial" w:eastAsia="Arial Unicode MS" w:hAnsi="Arial" w:cs="Arial"/>
          <w:color w:val="000000" w:themeColor="text1"/>
        </w:rPr>
        <w:t>our clients</w:t>
      </w:r>
      <w:r w:rsidR="00EC3CD6">
        <w:rPr>
          <w:rFonts w:ascii="Arial" w:eastAsia="Arial Unicode MS" w:hAnsi="Arial" w:cs="Arial"/>
          <w:color w:val="000000" w:themeColor="text1"/>
        </w:rPr>
        <w:t xml:space="preserve"> and external organisations</w:t>
      </w:r>
      <w:r w:rsidRPr="00971F72">
        <w:rPr>
          <w:rFonts w:ascii="Arial" w:eastAsia="Arial Unicode MS" w:hAnsi="Arial" w:cs="Arial"/>
          <w:color w:val="000000" w:themeColor="text1"/>
        </w:rPr>
        <w:t xml:space="preserve"> in relation to welfare benefits, community care, housing, and other relevant</w:t>
      </w:r>
      <w:r w:rsidR="00693DA1" w:rsidRPr="00971F72">
        <w:rPr>
          <w:rFonts w:ascii="Arial" w:eastAsia="Arial Unicode MS" w:hAnsi="Arial" w:cs="Arial"/>
          <w:color w:val="000000" w:themeColor="text1"/>
        </w:rPr>
        <w:t xml:space="preserve"> local and national</w:t>
      </w:r>
      <w:r w:rsidRPr="00971F72">
        <w:rPr>
          <w:rFonts w:ascii="Arial" w:eastAsia="Arial Unicode MS" w:hAnsi="Arial" w:cs="Arial"/>
          <w:color w:val="000000" w:themeColor="text1"/>
        </w:rPr>
        <w:t xml:space="preserve"> services. </w:t>
      </w:r>
      <w:r w:rsidR="00693DA1" w:rsidRPr="00971F72">
        <w:rPr>
          <w:rFonts w:ascii="Arial" w:eastAsia="Arial Unicode MS" w:hAnsi="Arial" w:cs="Arial"/>
          <w:color w:val="000000" w:themeColor="text1"/>
        </w:rPr>
        <w:t>We will provide you with</w:t>
      </w:r>
      <w:r w:rsidR="000964F3" w:rsidRPr="00971F72">
        <w:rPr>
          <w:rFonts w:ascii="Arial" w:eastAsia="Arial Unicode MS" w:hAnsi="Arial" w:cs="Arial"/>
          <w:color w:val="000000" w:themeColor="text1"/>
        </w:rPr>
        <w:t xml:space="preserve"> all</w:t>
      </w:r>
      <w:r w:rsidR="00693DA1" w:rsidRPr="00971F72">
        <w:rPr>
          <w:rFonts w:ascii="Arial" w:eastAsia="Arial Unicode MS" w:hAnsi="Arial" w:cs="Arial"/>
          <w:color w:val="000000" w:themeColor="text1"/>
        </w:rPr>
        <w:t xml:space="preserve"> the necessary training to </w:t>
      </w:r>
      <w:r w:rsidR="00EC3CD6">
        <w:rPr>
          <w:rFonts w:ascii="Arial" w:eastAsia="Arial Unicode MS" w:hAnsi="Arial" w:cs="Arial"/>
          <w:color w:val="000000" w:themeColor="text1"/>
        </w:rPr>
        <w:t xml:space="preserve">engage </w:t>
      </w:r>
      <w:r w:rsidR="00693DA1" w:rsidRPr="00971F72">
        <w:rPr>
          <w:rFonts w:ascii="Arial" w:eastAsia="Arial Unicode MS" w:hAnsi="Arial" w:cs="Arial"/>
          <w:color w:val="000000" w:themeColor="text1"/>
        </w:rPr>
        <w:t xml:space="preserve">  </w:t>
      </w:r>
      <w:r w:rsidR="00EC3CD6">
        <w:rPr>
          <w:rFonts w:ascii="Arial" w:eastAsia="Arial Unicode MS" w:hAnsi="Arial" w:cs="Arial"/>
          <w:color w:val="000000" w:themeColor="text1"/>
        </w:rPr>
        <w:t xml:space="preserve">with </w:t>
      </w:r>
      <w:r w:rsidR="00693DA1" w:rsidRPr="00971F72">
        <w:rPr>
          <w:rFonts w:ascii="Arial" w:eastAsia="Arial Unicode MS" w:hAnsi="Arial" w:cs="Arial"/>
          <w:color w:val="000000" w:themeColor="text1"/>
        </w:rPr>
        <w:t xml:space="preserve">clients and </w:t>
      </w:r>
      <w:r w:rsidR="00F525A0" w:rsidRPr="00971F72">
        <w:rPr>
          <w:rFonts w:ascii="Arial" w:eastAsia="Arial Unicode MS" w:hAnsi="Arial" w:cs="Arial"/>
          <w:color w:val="000000" w:themeColor="text1"/>
        </w:rPr>
        <w:t xml:space="preserve">support them with </w:t>
      </w:r>
      <w:r w:rsidR="001763E1">
        <w:rPr>
          <w:rFonts w:ascii="Arial" w:eastAsia="Arial Unicode MS" w:hAnsi="Arial" w:cs="Arial"/>
          <w:color w:val="000000" w:themeColor="text1"/>
        </w:rPr>
        <w:t>their</w:t>
      </w:r>
      <w:r w:rsidR="00EC3CD6">
        <w:rPr>
          <w:rFonts w:ascii="Arial" w:eastAsia="Arial Unicode MS" w:hAnsi="Arial" w:cs="Arial"/>
          <w:color w:val="000000" w:themeColor="text1"/>
        </w:rPr>
        <w:t xml:space="preserve"> queries.  </w:t>
      </w:r>
    </w:p>
    <w:p w14:paraId="04595AD7" w14:textId="7FF57576" w:rsidR="009366E6" w:rsidRPr="00971F72" w:rsidRDefault="009366E6" w:rsidP="3C91BE93">
      <w:pPr>
        <w:jc w:val="both"/>
        <w:outlineLvl w:val="0"/>
        <w:rPr>
          <w:rFonts w:ascii="Arial" w:eastAsia="Arial Unicode MS" w:hAnsi="Arial" w:cs="Arial"/>
          <w:color w:val="000000" w:themeColor="text1"/>
        </w:rPr>
      </w:pPr>
    </w:p>
    <w:p w14:paraId="465F22A4" w14:textId="77777777" w:rsidR="009D6020" w:rsidRPr="00175BB4" w:rsidRDefault="009366E6" w:rsidP="009A4FCD">
      <w:pPr>
        <w:pStyle w:val="Body1"/>
        <w:jc w:val="both"/>
        <w:outlineLvl w:val="9"/>
        <w:rPr>
          <w:rFonts w:ascii="Arial" w:hAnsi="Arial" w:cs="Arial"/>
          <w:b/>
          <w:color w:val="auto"/>
          <w:szCs w:val="24"/>
          <w:u w:val="single"/>
          <w:lang w:val="en-US"/>
        </w:rPr>
      </w:pPr>
      <w:r w:rsidRPr="00175BB4">
        <w:rPr>
          <w:rFonts w:ascii="Arial" w:hAnsi="Arial" w:cs="Arial"/>
          <w:b/>
          <w:color w:val="auto"/>
          <w:szCs w:val="24"/>
          <w:u w:val="single"/>
          <w:lang w:val="en-US"/>
        </w:rPr>
        <w:t xml:space="preserve">Purpose of the role:  </w:t>
      </w:r>
    </w:p>
    <w:p w14:paraId="61C179EB" w14:textId="5426232C" w:rsidR="00167BDE" w:rsidRPr="00971F72" w:rsidRDefault="00EC3CD6" w:rsidP="009A4FCD">
      <w:pPr>
        <w:pStyle w:val="BodyText"/>
        <w:numPr>
          <w:ilvl w:val="0"/>
          <w:numId w:val="38"/>
        </w:numPr>
        <w:jc w:val="both"/>
        <w:rPr>
          <w:rFonts w:cs="Arial"/>
          <w:b w:val="0"/>
          <w:sz w:val="24"/>
          <w:szCs w:val="24"/>
        </w:rPr>
      </w:pPr>
      <w:r>
        <w:rPr>
          <w:rFonts w:cs="Arial"/>
          <w:szCs w:val="24"/>
          <w:lang w:val="en-US"/>
        </w:rPr>
        <w:t>Triage all client enquiries and referrals received via the helpline, email enquiries and drop in callers</w:t>
      </w:r>
      <w:r w:rsidR="00E91490">
        <w:rPr>
          <w:rFonts w:cs="Arial"/>
          <w:szCs w:val="24"/>
          <w:lang w:val="en-US"/>
        </w:rPr>
        <w:t xml:space="preserve"> </w:t>
      </w:r>
      <w:r>
        <w:rPr>
          <w:rFonts w:cs="Arial"/>
          <w:b w:val="0"/>
          <w:sz w:val="24"/>
          <w:szCs w:val="24"/>
        </w:rPr>
        <w:t xml:space="preserve">Provide administrative support to team </w:t>
      </w:r>
      <w:r w:rsidR="00175BB4">
        <w:rPr>
          <w:rFonts w:cs="Arial"/>
          <w:b w:val="0"/>
          <w:sz w:val="24"/>
          <w:szCs w:val="24"/>
        </w:rPr>
        <w:t>advisers.</w:t>
      </w:r>
    </w:p>
    <w:p w14:paraId="4623EA18" w14:textId="654112F6" w:rsidR="00167BDE" w:rsidRPr="00971F72" w:rsidRDefault="00EC3CD6" w:rsidP="69B79F75">
      <w:pPr>
        <w:pStyle w:val="BodyText"/>
        <w:numPr>
          <w:ilvl w:val="0"/>
          <w:numId w:val="38"/>
        </w:numPr>
        <w:jc w:val="both"/>
        <w:rPr>
          <w:rFonts w:cs="Arial"/>
          <w:b w:val="0"/>
          <w:sz w:val="24"/>
          <w:szCs w:val="24"/>
        </w:rPr>
      </w:pPr>
      <w:r>
        <w:rPr>
          <w:rFonts w:cs="Arial"/>
          <w:b w:val="0"/>
          <w:sz w:val="24"/>
          <w:szCs w:val="24"/>
        </w:rPr>
        <w:t xml:space="preserve">To support clients with </w:t>
      </w:r>
      <w:r w:rsidR="0056181D">
        <w:rPr>
          <w:rFonts w:cs="Arial"/>
          <w:b w:val="0"/>
          <w:sz w:val="24"/>
          <w:szCs w:val="24"/>
        </w:rPr>
        <w:t xml:space="preserve">form completion – online or </w:t>
      </w:r>
      <w:r w:rsidR="001763E1">
        <w:rPr>
          <w:rFonts w:cs="Arial"/>
          <w:b w:val="0"/>
          <w:sz w:val="24"/>
          <w:szCs w:val="24"/>
        </w:rPr>
        <w:t>paper based</w:t>
      </w:r>
      <w:r w:rsidR="0056181D">
        <w:rPr>
          <w:rFonts w:cs="Arial"/>
          <w:b w:val="0"/>
          <w:sz w:val="24"/>
          <w:szCs w:val="24"/>
        </w:rPr>
        <w:t xml:space="preserve">.   </w:t>
      </w:r>
    </w:p>
    <w:p w14:paraId="5B67D0F5" w14:textId="4C820B14" w:rsidR="009D6741" w:rsidRPr="00971F72" w:rsidRDefault="009D6741" w:rsidP="69B79F75">
      <w:pPr>
        <w:pStyle w:val="BodyText"/>
        <w:numPr>
          <w:ilvl w:val="0"/>
          <w:numId w:val="38"/>
        </w:numPr>
        <w:jc w:val="both"/>
        <w:rPr>
          <w:rFonts w:cs="Arial"/>
          <w:b w:val="0"/>
          <w:sz w:val="24"/>
          <w:szCs w:val="24"/>
        </w:rPr>
      </w:pPr>
      <w:r w:rsidRPr="00971F72">
        <w:rPr>
          <w:rFonts w:cs="Arial"/>
          <w:b w:val="0"/>
          <w:sz w:val="24"/>
          <w:szCs w:val="24"/>
        </w:rPr>
        <w:t>To support the Information and Advice Service</w:t>
      </w:r>
      <w:r w:rsidR="0056181D">
        <w:rPr>
          <w:rFonts w:cs="Arial"/>
          <w:b w:val="0"/>
          <w:sz w:val="24"/>
          <w:szCs w:val="24"/>
        </w:rPr>
        <w:t xml:space="preserve"> (Later Life Planning Service / Dementia Adviser team)</w:t>
      </w:r>
    </w:p>
    <w:p w14:paraId="5A39BBE3" w14:textId="77777777" w:rsidR="009366E6" w:rsidRPr="00971F72" w:rsidRDefault="009366E6" w:rsidP="009A4FCD">
      <w:pPr>
        <w:pStyle w:val="Body1"/>
        <w:jc w:val="both"/>
        <w:outlineLvl w:val="9"/>
        <w:rPr>
          <w:rFonts w:ascii="Arial" w:hAnsi="Arial" w:cs="Arial"/>
          <w:szCs w:val="24"/>
          <w:lang w:val="en-US"/>
        </w:rPr>
      </w:pPr>
    </w:p>
    <w:p w14:paraId="26A498C5" w14:textId="74493A15" w:rsidR="009366E6" w:rsidRPr="00175BB4" w:rsidRDefault="00C65F91" w:rsidP="009A4FCD">
      <w:pPr>
        <w:pStyle w:val="Body1"/>
        <w:jc w:val="both"/>
        <w:rPr>
          <w:rFonts w:ascii="Arial" w:hAnsi="Arial" w:cs="Arial"/>
          <w:b/>
          <w:szCs w:val="24"/>
          <w:u w:val="single"/>
        </w:rPr>
      </w:pPr>
      <w:r w:rsidRPr="00175BB4">
        <w:rPr>
          <w:rFonts w:ascii="Arial" w:hAnsi="Arial" w:cs="Arial"/>
          <w:b/>
          <w:szCs w:val="24"/>
          <w:u w:val="single"/>
        </w:rPr>
        <w:t>SPECIFIC RESPONSIBILITIES</w:t>
      </w:r>
      <w:r w:rsidR="006D3051" w:rsidRPr="00175BB4">
        <w:rPr>
          <w:rFonts w:ascii="Arial" w:hAnsi="Arial" w:cs="Arial"/>
          <w:b/>
          <w:szCs w:val="24"/>
          <w:u w:val="single"/>
        </w:rPr>
        <w:t xml:space="preserve"> AND AREAS OF LEARNING</w:t>
      </w:r>
    </w:p>
    <w:p w14:paraId="41C8F396" w14:textId="77777777" w:rsidR="00F45DAA" w:rsidRPr="00175BB4" w:rsidRDefault="00F45DAA" w:rsidP="009A4FCD">
      <w:pPr>
        <w:pStyle w:val="Body1"/>
        <w:jc w:val="both"/>
        <w:rPr>
          <w:rFonts w:ascii="Arial" w:hAnsi="Arial" w:cs="Arial"/>
          <w:b/>
          <w:szCs w:val="24"/>
          <w:u w:val="single"/>
        </w:rPr>
      </w:pPr>
    </w:p>
    <w:p w14:paraId="660EF4CA" w14:textId="77777777" w:rsidR="00617704" w:rsidRPr="0077266C" w:rsidRDefault="00617704" w:rsidP="00617704">
      <w:pPr>
        <w:pStyle w:val="Body1"/>
        <w:jc w:val="both"/>
        <w:rPr>
          <w:rFonts w:ascii="Arial" w:hAnsi="Arial" w:cs="Arial"/>
          <w:b/>
          <w:szCs w:val="24"/>
        </w:rPr>
      </w:pPr>
      <w:r w:rsidRPr="0077266C">
        <w:rPr>
          <w:rFonts w:ascii="Arial" w:hAnsi="Arial" w:cs="Arial"/>
          <w:b/>
          <w:szCs w:val="24"/>
        </w:rPr>
        <w:t>DUTIES</w:t>
      </w:r>
    </w:p>
    <w:p w14:paraId="66D1E816" w14:textId="77777777" w:rsidR="00617704" w:rsidRPr="0077266C" w:rsidRDefault="00617704" w:rsidP="00617704">
      <w:pPr>
        <w:pStyle w:val="Body1"/>
        <w:jc w:val="both"/>
        <w:rPr>
          <w:rFonts w:ascii="Arial" w:hAnsi="Arial" w:cs="Arial"/>
          <w:bCs/>
          <w:szCs w:val="24"/>
        </w:rPr>
      </w:pPr>
    </w:p>
    <w:p w14:paraId="1DC173C1" w14:textId="0C81634D" w:rsidR="00617704" w:rsidRPr="0077266C" w:rsidRDefault="00617704" w:rsidP="00175BB4">
      <w:pPr>
        <w:pStyle w:val="Body1"/>
        <w:numPr>
          <w:ilvl w:val="0"/>
          <w:numId w:val="48"/>
        </w:numPr>
        <w:jc w:val="both"/>
        <w:rPr>
          <w:rFonts w:ascii="Arial" w:hAnsi="Arial" w:cs="Arial"/>
          <w:bCs/>
          <w:szCs w:val="24"/>
        </w:rPr>
      </w:pPr>
      <w:r w:rsidRPr="0077266C">
        <w:rPr>
          <w:rFonts w:ascii="Arial" w:hAnsi="Arial" w:cs="Arial"/>
          <w:bCs/>
          <w:szCs w:val="24"/>
        </w:rPr>
        <w:t xml:space="preserve">To be the first point of contact for all enquiries to the Later Life Planning &amp; Dementia services including the website, email, and telephone; dealing with enquiries, completing initial screening/referral of callers to the service.  You will also support the Later Life Planning &amp; Dementia teams with triage. </w:t>
      </w:r>
    </w:p>
    <w:p w14:paraId="21826BD6" w14:textId="77777777" w:rsidR="00617704" w:rsidRPr="0077266C" w:rsidRDefault="00617704" w:rsidP="00617704">
      <w:pPr>
        <w:pStyle w:val="Body1"/>
        <w:jc w:val="both"/>
        <w:rPr>
          <w:rFonts w:ascii="Arial" w:hAnsi="Arial" w:cs="Arial"/>
          <w:bCs/>
          <w:szCs w:val="24"/>
        </w:rPr>
      </w:pPr>
    </w:p>
    <w:p w14:paraId="236FB77A" w14:textId="5ACB4515" w:rsidR="00617704" w:rsidRPr="0077266C" w:rsidRDefault="00617704" w:rsidP="00175BB4">
      <w:pPr>
        <w:pStyle w:val="Body1"/>
        <w:numPr>
          <w:ilvl w:val="0"/>
          <w:numId w:val="48"/>
        </w:numPr>
        <w:jc w:val="both"/>
        <w:rPr>
          <w:rFonts w:ascii="Arial" w:hAnsi="Arial" w:cs="Arial"/>
          <w:bCs/>
          <w:szCs w:val="24"/>
        </w:rPr>
      </w:pPr>
      <w:r w:rsidRPr="0077266C">
        <w:rPr>
          <w:rFonts w:ascii="Arial" w:hAnsi="Arial" w:cs="Arial"/>
          <w:bCs/>
          <w:szCs w:val="24"/>
        </w:rPr>
        <w:t>To assess the eligibility of referrals and enquiries received into both services and then allocate referrals allocate/triage cases appropriately.</w:t>
      </w:r>
    </w:p>
    <w:p w14:paraId="0FDE88C8" w14:textId="77777777" w:rsidR="00617704" w:rsidRPr="0077266C" w:rsidRDefault="00617704" w:rsidP="00617704">
      <w:pPr>
        <w:pStyle w:val="Body1"/>
        <w:jc w:val="both"/>
        <w:rPr>
          <w:rFonts w:ascii="Arial" w:hAnsi="Arial" w:cs="Arial"/>
          <w:bCs/>
          <w:szCs w:val="24"/>
        </w:rPr>
      </w:pPr>
    </w:p>
    <w:p w14:paraId="673222BE" w14:textId="432614BD" w:rsidR="00617704" w:rsidRPr="0077266C" w:rsidRDefault="00617704" w:rsidP="00175BB4">
      <w:pPr>
        <w:pStyle w:val="Body1"/>
        <w:numPr>
          <w:ilvl w:val="0"/>
          <w:numId w:val="48"/>
        </w:numPr>
        <w:jc w:val="both"/>
        <w:rPr>
          <w:rFonts w:ascii="Arial" w:hAnsi="Arial" w:cs="Arial"/>
          <w:bCs/>
          <w:szCs w:val="24"/>
        </w:rPr>
      </w:pPr>
      <w:r w:rsidRPr="0077266C">
        <w:rPr>
          <w:rFonts w:ascii="Arial" w:hAnsi="Arial" w:cs="Arial"/>
          <w:bCs/>
          <w:szCs w:val="24"/>
        </w:rPr>
        <w:t>You will support the Dementia Advisers with onward referrals both internal and external.</w:t>
      </w:r>
    </w:p>
    <w:p w14:paraId="096BB4CF" w14:textId="77777777" w:rsidR="00617704" w:rsidRPr="0077266C" w:rsidRDefault="00617704" w:rsidP="00617704">
      <w:pPr>
        <w:pStyle w:val="Body1"/>
        <w:jc w:val="both"/>
        <w:rPr>
          <w:rFonts w:ascii="Arial" w:hAnsi="Arial" w:cs="Arial"/>
          <w:bCs/>
          <w:szCs w:val="24"/>
        </w:rPr>
      </w:pPr>
    </w:p>
    <w:p w14:paraId="04041E41" w14:textId="26F675E5" w:rsidR="00617704" w:rsidRPr="0077266C" w:rsidRDefault="00617704" w:rsidP="00175BB4">
      <w:pPr>
        <w:pStyle w:val="Body1"/>
        <w:numPr>
          <w:ilvl w:val="0"/>
          <w:numId w:val="48"/>
        </w:numPr>
        <w:jc w:val="both"/>
        <w:rPr>
          <w:rFonts w:ascii="Arial" w:hAnsi="Arial" w:cs="Arial"/>
          <w:bCs/>
          <w:szCs w:val="24"/>
        </w:rPr>
      </w:pPr>
      <w:r w:rsidRPr="0077266C">
        <w:rPr>
          <w:rFonts w:ascii="Arial" w:hAnsi="Arial" w:cs="Arial"/>
          <w:bCs/>
          <w:szCs w:val="24"/>
        </w:rPr>
        <w:t xml:space="preserve">Utilising a guided conversation approach help clients identify the most appropriate source of information and support, and enable them to engage with activities, </w:t>
      </w:r>
      <w:r w:rsidR="00F669BE" w:rsidRPr="0077266C">
        <w:rPr>
          <w:rFonts w:ascii="Arial" w:hAnsi="Arial" w:cs="Arial"/>
          <w:bCs/>
          <w:szCs w:val="24"/>
        </w:rPr>
        <w:t>groups,</w:t>
      </w:r>
      <w:r w:rsidRPr="0077266C">
        <w:rPr>
          <w:rFonts w:ascii="Arial" w:hAnsi="Arial" w:cs="Arial"/>
          <w:bCs/>
          <w:szCs w:val="24"/>
        </w:rPr>
        <w:t xml:space="preserve"> and other community programmes.</w:t>
      </w:r>
    </w:p>
    <w:p w14:paraId="2D0947CE" w14:textId="77777777" w:rsidR="00617704" w:rsidRPr="0077266C" w:rsidRDefault="00617704" w:rsidP="00617704">
      <w:pPr>
        <w:pStyle w:val="Body1"/>
        <w:jc w:val="both"/>
        <w:rPr>
          <w:rFonts w:ascii="Arial" w:hAnsi="Arial" w:cs="Arial"/>
          <w:bCs/>
          <w:szCs w:val="24"/>
        </w:rPr>
      </w:pPr>
    </w:p>
    <w:p w14:paraId="58147969" w14:textId="5815A6DC" w:rsidR="00617704" w:rsidRPr="0077266C" w:rsidRDefault="00617704" w:rsidP="00175BB4">
      <w:pPr>
        <w:pStyle w:val="Body1"/>
        <w:numPr>
          <w:ilvl w:val="0"/>
          <w:numId w:val="48"/>
        </w:numPr>
        <w:jc w:val="both"/>
        <w:rPr>
          <w:rFonts w:ascii="Arial" w:hAnsi="Arial" w:cs="Arial"/>
          <w:bCs/>
          <w:szCs w:val="24"/>
        </w:rPr>
      </w:pPr>
      <w:r w:rsidRPr="0077266C">
        <w:rPr>
          <w:rFonts w:ascii="Arial" w:hAnsi="Arial" w:cs="Arial"/>
          <w:bCs/>
          <w:szCs w:val="24"/>
        </w:rPr>
        <w:t>You will develop your knowledge of dementia diagnoses and symptoms; identify appropriate coping strategies for carers and families.   Provide information and support that helps clients stay connected in their communities and continue to lead meaningful lives, whilst living at home safely and securely.</w:t>
      </w:r>
    </w:p>
    <w:p w14:paraId="2482873D" w14:textId="77777777" w:rsidR="00617704" w:rsidRPr="00617704" w:rsidRDefault="00617704" w:rsidP="00617704">
      <w:pPr>
        <w:pStyle w:val="Body1"/>
        <w:jc w:val="both"/>
        <w:rPr>
          <w:rFonts w:ascii="Arial" w:hAnsi="Arial" w:cs="Arial"/>
          <w:b/>
          <w:szCs w:val="24"/>
        </w:rPr>
      </w:pPr>
    </w:p>
    <w:p w14:paraId="3E8AFDAF" w14:textId="47D7FCB3" w:rsidR="00617704" w:rsidRPr="0077266C" w:rsidRDefault="00617704" w:rsidP="00175BB4">
      <w:pPr>
        <w:pStyle w:val="Body1"/>
        <w:numPr>
          <w:ilvl w:val="0"/>
          <w:numId w:val="48"/>
        </w:numPr>
        <w:jc w:val="both"/>
        <w:rPr>
          <w:rFonts w:ascii="Arial" w:hAnsi="Arial" w:cs="Arial"/>
          <w:bCs/>
          <w:szCs w:val="24"/>
        </w:rPr>
      </w:pPr>
      <w:r w:rsidRPr="0077266C">
        <w:rPr>
          <w:rFonts w:ascii="Arial" w:hAnsi="Arial" w:cs="Arial"/>
          <w:bCs/>
          <w:szCs w:val="24"/>
        </w:rPr>
        <w:lastRenderedPageBreak/>
        <w:t xml:space="preserve">Develop a basic knowledge of welfare benefits and attend relevant and consistent training. </w:t>
      </w:r>
    </w:p>
    <w:p w14:paraId="75330A32" w14:textId="77777777" w:rsidR="00617704" w:rsidRPr="0077266C" w:rsidRDefault="00617704" w:rsidP="00617704">
      <w:pPr>
        <w:pStyle w:val="Body1"/>
        <w:jc w:val="both"/>
        <w:rPr>
          <w:rFonts w:ascii="Arial" w:hAnsi="Arial" w:cs="Arial"/>
          <w:bCs/>
          <w:szCs w:val="24"/>
        </w:rPr>
      </w:pPr>
    </w:p>
    <w:p w14:paraId="421B2862" w14:textId="77777777" w:rsidR="00617704" w:rsidRPr="0077266C" w:rsidRDefault="00617704" w:rsidP="00617704">
      <w:pPr>
        <w:pStyle w:val="Body1"/>
        <w:jc w:val="both"/>
        <w:rPr>
          <w:rFonts w:ascii="Arial" w:hAnsi="Arial" w:cs="Arial"/>
          <w:bCs/>
          <w:szCs w:val="24"/>
        </w:rPr>
      </w:pPr>
    </w:p>
    <w:p w14:paraId="26E91A22" w14:textId="641C295D" w:rsidR="00617704" w:rsidRPr="0077266C" w:rsidRDefault="00617704" w:rsidP="00175BB4">
      <w:pPr>
        <w:pStyle w:val="Body1"/>
        <w:numPr>
          <w:ilvl w:val="0"/>
          <w:numId w:val="48"/>
        </w:numPr>
        <w:jc w:val="both"/>
        <w:rPr>
          <w:rFonts w:ascii="Arial" w:hAnsi="Arial" w:cs="Arial"/>
          <w:bCs/>
          <w:szCs w:val="24"/>
        </w:rPr>
      </w:pPr>
      <w:r w:rsidRPr="0077266C">
        <w:rPr>
          <w:rFonts w:ascii="Arial" w:hAnsi="Arial" w:cs="Arial"/>
          <w:bCs/>
          <w:szCs w:val="24"/>
        </w:rPr>
        <w:t xml:space="preserve">To ensure that information received by individuals is understood, helpful and modified as </w:t>
      </w:r>
      <w:r w:rsidR="00175BB4" w:rsidRPr="0077266C">
        <w:rPr>
          <w:rFonts w:ascii="Arial" w:hAnsi="Arial" w:cs="Arial"/>
          <w:bCs/>
          <w:szCs w:val="24"/>
        </w:rPr>
        <w:t>necessary.</w:t>
      </w:r>
      <w:r w:rsidRPr="0077266C">
        <w:rPr>
          <w:rFonts w:ascii="Arial" w:hAnsi="Arial" w:cs="Arial"/>
          <w:bCs/>
          <w:szCs w:val="24"/>
        </w:rPr>
        <w:t xml:space="preserve"> </w:t>
      </w:r>
    </w:p>
    <w:p w14:paraId="579C5EB8" w14:textId="77777777" w:rsidR="00617704" w:rsidRPr="0077266C" w:rsidRDefault="00617704" w:rsidP="00617704">
      <w:pPr>
        <w:pStyle w:val="Body1"/>
        <w:jc w:val="both"/>
        <w:rPr>
          <w:rFonts w:ascii="Arial" w:hAnsi="Arial" w:cs="Arial"/>
          <w:bCs/>
          <w:szCs w:val="24"/>
        </w:rPr>
      </w:pPr>
    </w:p>
    <w:p w14:paraId="24EAA6EA" w14:textId="6F17C3C2" w:rsidR="00617704" w:rsidRPr="0077266C" w:rsidRDefault="00617704" w:rsidP="00175BB4">
      <w:pPr>
        <w:pStyle w:val="Body1"/>
        <w:numPr>
          <w:ilvl w:val="0"/>
          <w:numId w:val="48"/>
        </w:numPr>
        <w:jc w:val="both"/>
        <w:rPr>
          <w:rFonts w:ascii="Arial" w:hAnsi="Arial" w:cs="Arial"/>
          <w:bCs/>
          <w:szCs w:val="24"/>
        </w:rPr>
      </w:pPr>
      <w:r w:rsidRPr="0077266C">
        <w:rPr>
          <w:rFonts w:ascii="Arial" w:hAnsi="Arial" w:cs="Arial"/>
          <w:bCs/>
          <w:szCs w:val="24"/>
        </w:rPr>
        <w:t xml:space="preserve">Responsible for recording and monitoring all work in a timely and accurate manner, ensuring client </w:t>
      </w:r>
      <w:r w:rsidR="00175BB4" w:rsidRPr="0077266C">
        <w:rPr>
          <w:rFonts w:ascii="Arial" w:hAnsi="Arial" w:cs="Arial"/>
          <w:bCs/>
          <w:szCs w:val="24"/>
        </w:rPr>
        <w:t>confidentiality,</w:t>
      </w:r>
      <w:r w:rsidRPr="0077266C">
        <w:rPr>
          <w:rFonts w:ascii="Arial" w:hAnsi="Arial" w:cs="Arial"/>
          <w:bCs/>
          <w:szCs w:val="24"/>
        </w:rPr>
        <w:t xml:space="preserve"> and supporting the production of progress reports and evaluation of the service.</w:t>
      </w:r>
    </w:p>
    <w:p w14:paraId="59123254" w14:textId="77777777" w:rsidR="00617704" w:rsidRPr="0077266C" w:rsidRDefault="00617704" w:rsidP="00617704">
      <w:pPr>
        <w:pStyle w:val="Body1"/>
        <w:jc w:val="both"/>
        <w:rPr>
          <w:rFonts w:ascii="Arial" w:hAnsi="Arial" w:cs="Arial"/>
          <w:bCs/>
          <w:szCs w:val="24"/>
        </w:rPr>
      </w:pPr>
    </w:p>
    <w:p w14:paraId="2A2199C2" w14:textId="45A20FDE" w:rsidR="00617704" w:rsidRPr="0077266C" w:rsidRDefault="00617704" w:rsidP="00175BB4">
      <w:pPr>
        <w:pStyle w:val="Body1"/>
        <w:numPr>
          <w:ilvl w:val="0"/>
          <w:numId w:val="48"/>
        </w:numPr>
        <w:jc w:val="both"/>
        <w:rPr>
          <w:rFonts w:ascii="Arial" w:hAnsi="Arial" w:cs="Arial"/>
          <w:bCs/>
          <w:szCs w:val="24"/>
        </w:rPr>
      </w:pPr>
      <w:r w:rsidRPr="0077266C">
        <w:rPr>
          <w:rFonts w:ascii="Arial" w:hAnsi="Arial" w:cs="Arial"/>
          <w:bCs/>
          <w:szCs w:val="24"/>
        </w:rPr>
        <w:t>Be an active member of the wider Advice team, providing peer support, sharing good practice and new approaches, and assisting in identifying gaps in the service and taking steps to address them.</w:t>
      </w:r>
    </w:p>
    <w:p w14:paraId="661467C3" w14:textId="77777777" w:rsidR="00617704" w:rsidRPr="0077266C" w:rsidRDefault="00617704" w:rsidP="00617704">
      <w:pPr>
        <w:pStyle w:val="Body1"/>
        <w:jc w:val="both"/>
        <w:rPr>
          <w:rFonts w:ascii="Arial" w:hAnsi="Arial" w:cs="Arial"/>
          <w:bCs/>
          <w:szCs w:val="24"/>
        </w:rPr>
      </w:pPr>
    </w:p>
    <w:p w14:paraId="37DD9E33" w14:textId="75478A5E" w:rsidR="00617704" w:rsidRPr="0077266C" w:rsidRDefault="00617704" w:rsidP="00175BB4">
      <w:pPr>
        <w:pStyle w:val="Body1"/>
        <w:numPr>
          <w:ilvl w:val="0"/>
          <w:numId w:val="48"/>
        </w:numPr>
        <w:jc w:val="both"/>
        <w:rPr>
          <w:rFonts w:ascii="Arial" w:hAnsi="Arial" w:cs="Arial"/>
          <w:bCs/>
          <w:szCs w:val="24"/>
        </w:rPr>
      </w:pPr>
      <w:r w:rsidRPr="0077266C">
        <w:rPr>
          <w:rFonts w:ascii="Arial" w:hAnsi="Arial" w:cs="Arial"/>
          <w:bCs/>
          <w:szCs w:val="24"/>
        </w:rPr>
        <w:t>Support the dementia advisers with building networks in a locality, attending events and meetings to help raise awareness about Dementia and developing relationships with the organisations delivering relevant services in their area.</w:t>
      </w:r>
    </w:p>
    <w:p w14:paraId="4C0AD5C1" w14:textId="77777777" w:rsidR="00617704" w:rsidRPr="0077266C" w:rsidRDefault="00617704" w:rsidP="00617704">
      <w:pPr>
        <w:pStyle w:val="Body1"/>
        <w:jc w:val="both"/>
        <w:rPr>
          <w:rFonts w:ascii="Arial" w:hAnsi="Arial" w:cs="Arial"/>
          <w:bCs/>
          <w:szCs w:val="24"/>
        </w:rPr>
      </w:pPr>
    </w:p>
    <w:p w14:paraId="56B7350A" w14:textId="5494265E" w:rsidR="00617704" w:rsidRPr="0077266C" w:rsidRDefault="00617704" w:rsidP="00175BB4">
      <w:pPr>
        <w:pStyle w:val="Body1"/>
        <w:numPr>
          <w:ilvl w:val="0"/>
          <w:numId w:val="48"/>
        </w:numPr>
        <w:jc w:val="both"/>
        <w:rPr>
          <w:rFonts w:ascii="Arial" w:hAnsi="Arial" w:cs="Arial"/>
          <w:bCs/>
          <w:szCs w:val="24"/>
        </w:rPr>
      </w:pPr>
      <w:r w:rsidRPr="0077266C">
        <w:rPr>
          <w:rFonts w:ascii="Arial" w:hAnsi="Arial" w:cs="Arial"/>
          <w:bCs/>
          <w:szCs w:val="24"/>
        </w:rPr>
        <w:t>Ensure accurate attendance records are kept, client paperwork is completed and all client information is held securely in line with Data Protection principles</w:t>
      </w:r>
    </w:p>
    <w:p w14:paraId="4D7A9800" w14:textId="77777777" w:rsidR="00617704" w:rsidRPr="0077266C" w:rsidRDefault="00617704" w:rsidP="00617704">
      <w:pPr>
        <w:pStyle w:val="Body1"/>
        <w:jc w:val="both"/>
        <w:rPr>
          <w:rFonts w:ascii="Arial" w:hAnsi="Arial" w:cs="Arial"/>
          <w:bCs/>
          <w:szCs w:val="24"/>
        </w:rPr>
      </w:pPr>
    </w:p>
    <w:p w14:paraId="626E1D7A" w14:textId="358B3988" w:rsidR="00617704" w:rsidRPr="0077266C" w:rsidRDefault="00617704" w:rsidP="00175BB4">
      <w:pPr>
        <w:pStyle w:val="Body1"/>
        <w:numPr>
          <w:ilvl w:val="0"/>
          <w:numId w:val="48"/>
        </w:numPr>
        <w:jc w:val="both"/>
        <w:rPr>
          <w:rFonts w:ascii="Arial" w:hAnsi="Arial" w:cs="Arial"/>
          <w:bCs/>
          <w:szCs w:val="24"/>
        </w:rPr>
      </w:pPr>
      <w:r w:rsidRPr="0077266C">
        <w:rPr>
          <w:rFonts w:ascii="Arial" w:hAnsi="Arial" w:cs="Arial"/>
          <w:bCs/>
          <w:szCs w:val="24"/>
        </w:rPr>
        <w:t xml:space="preserve">Carry out other duties as </w:t>
      </w:r>
      <w:r w:rsidR="00175BB4" w:rsidRPr="0077266C">
        <w:rPr>
          <w:rFonts w:ascii="Arial" w:hAnsi="Arial" w:cs="Arial"/>
          <w:bCs/>
          <w:szCs w:val="24"/>
        </w:rPr>
        <w:t>required.</w:t>
      </w:r>
    </w:p>
    <w:p w14:paraId="48CBFB37" w14:textId="77777777" w:rsidR="00617704" w:rsidRPr="00971F72" w:rsidRDefault="00617704" w:rsidP="009A4FCD">
      <w:pPr>
        <w:pStyle w:val="Body1"/>
        <w:jc w:val="both"/>
        <w:rPr>
          <w:rFonts w:ascii="Arial" w:hAnsi="Arial" w:cs="Arial"/>
          <w:b/>
          <w:szCs w:val="24"/>
        </w:rPr>
      </w:pPr>
    </w:p>
    <w:p w14:paraId="057D83AD" w14:textId="77777777" w:rsidR="00F45DAA" w:rsidRPr="00175BB4" w:rsidRDefault="00C65F91" w:rsidP="004E7723">
      <w:pPr>
        <w:pStyle w:val="Heading1"/>
        <w:jc w:val="both"/>
        <w:rPr>
          <w:rFonts w:cs="Arial"/>
          <w:sz w:val="24"/>
          <w:szCs w:val="24"/>
          <w:u w:val="single"/>
        </w:rPr>
      </w:pPr>
      <w:r w:rsidRPr="00175BB4">
        <w:rPr>
          <w:rFonts w:cs="Arial"/>
          <w:sz w:val="24"/>
          <w:szCs w:val="24"/>
          <w:u w:val="single"/>
        </w:rPr>
        <w:t>Staffing and Supervision</w:t>
      </w:r>
    </w:p>
    <w:p w14:paraId="6B5AC083" w14:textId="77777777" w:rsidR="001763E1" w:rsidRPr="00F669BE" w:rsidRDefault="001763E1" w:rsidP="00175BB4"/>
    <w:p w14:paraId="6ABA5429" w14:textId="00EBE3A3" w:rsidR="00F45DAA" w:rsidRPr="00971F72" w:rsidRDefault="6CC43A90" w:rsidP="3BE4D448">
      <w:pPr>
        <w:ind w:left="450" w:hanging="450"/>
        <w:jc w:val="both"/>
        <w:rPr>
          <w:rFonts w:ascii="Arial" w:hAnsi="Arial" w:cs="Arial"/>
        </w:rPr>
      </w:pPr>
      <w:r w:rsidRPr="00971F72">
        <w:rPr>
          <w:rFonts w:ascii="Arial" w:hAnsi="Arial" w:cs="Arial"/>
        </w:rPr>
        <w:t>1.</w:t>
      </w:r>
      <w:r w:rsidR="00F45DAA" w:rsidRPr="00971F72">
        <w:rPr>
          <w:rFonts w:ascii="Arial" w:hAnsi="Arial" w:cs="Arial"/>
        </w:rPr>
        <w:tab/>
      </w:r>
      <w:r w:rsidR="006D3051">
        <w:rPr>
          <w:rFonts w:ascii="Arial" w:hAnsi="Arial" w:cs="Arial"/>
        </w:rPr>
        <w:t>Attend regular staff meetings</w:t>
      </w:r>
    </w:p>
    <w:p w14:paraId="01261173" w14:textId="7EF8BB3A" w:rsidR="00F45DAA" w:rsidRPr="00971F72" w:rsidRDefault="00793AD3" w:rsidP="00793AD3">
      <w:pPr>
        <w:jc w:val="both"/>
        <w:rPr>
          <w:rFonts w:ascii="Arial" w:hAnsi="Arial" w:cs="Arial"/>
        </w:rPr>
      </w:pPr>
      <w:r>
        <w:rPr>
          <w:rFonts w:ascii="Arial" w:hAnsi="Arial" w:cs="Arial"/>
        </w:rPr>
        <w:t xml:space="preserve">2.  </w:t>
      </w:r>
      <w:r w:rsidR="00F45DAA" w:rsidRPr="00971F72">
        <w:rPr>
          <w:rFonts w:ascii="Arial" w:hAnsi="Arial" w:cs="Arial"/>
        </w:rPr>
        <w:t>Attend regular support and supervision sessions</w:t>
      </w:r>
      <w:r w:rsidR="0069189F">
        <w:rPr>
          <w:rFonts w:ascii="Arial" w:hAnsi="Arial" w:cs="Arial"/>
        </w:rPr>
        <w:t xml:space="preserve"> </w:t>
      </w:r>
      <w:r w:rsidR="00F45DAA" w:rsidRPr="00971F72">
        <w:rPr>
          <w:rFonts w:ascii="Arial" w:hAnsi="Arial" w:cs="Arial"/>
        </w:rPr>
        <w:t xml:space="preserve">with </w:t>
      </w:r>
      <w:r w:rsidR="0033538A">
        <w:rPr>
          <w:rFonts w:ascii="Arial" w:hAnsi="Arial" w:cs="Arial"/>
        </w:rPr>
        <w:t>Team Leader</w:t>
      </w:r>
      <w:r w:rsidR="0069189F">
        <w:rPr>
          <w:rFonts w:ascii="Arial" w:hAnsi="Arial" w:cs="Arial"/>
        </w:rPr>
        <w:t xml:space="preserve"> </w:t>
      </w:r>
      <w:r w:rsidR="0033538A">
        <w:rPr>
          <w:rFonts w:ascii="Arial" w:hAnsi="Arial" w:cs="Arial"/>
        </w:rPr>
        <w:t>or Line Manager</w:t>
      </w:r>
      <w:r w:rsidR="00F45DAA" w:rsidRPr="00971F72">
        <w:rPr>
          <w:rFonts w:ascii="Arial" w:hAnsi="Arial" w:cs="Arial"/>
        </w:rPr>
        <w:t xml:space="preserve"> </w:t>
      </w:r>
    </w:p>
    <w:p w14:paraId="2432B372" w14:textId="3E788175" w:rsidR="00F45DAA" w:rsidRPr="00971F72" w:rsidRDefault="00793AD3" w:rsidP="3BE4D448">
      <w:pPr>
        <w:ind w:left="450" w:hanging="450"/>
        <w:jc w:val="both"/>
        <w:rPr>
          <w:rFonts w:ascii="Arial" w:hAnsi="Arial" w:cs="Arial"/>
        </w:rPr>
      </w:pPr>
      <w:r>
        <w:rPr>
          <w:rFonts w:ascii="Arial" w:hAnsi="Arial" w:cs="Arial"/>
        </w:rPr>
        <w:t>3</w:t>
      </w:r>
      <w:r w:rsidR="0E241076" w:rsidRPr="00971F72">
        <w:rPr>
          <w:rFonts w:ascii="Arial" w:hAnsi="Arial" w:cs="Arial"/>
        </w:rPr>
        <w:t>.</w:t>
      </w:r>
      <w:r w:rsidR="00F45DAA" w:rsidRPr="00971F72">
        <w:rPr>
          <w:rFonts w:ascii="Arial" w:hAnsi="Arial" w:cs="Arial"/>
        </w:rPr>
        <w:tab/>
        <w:t xml:space="preserve">Attend </w:t>
      </w:r>
      <w:r w:rsidR="00DB42BD" w:rsidRPr="00971F72">
        <w:rPr>
          <w:rFonts w:ascii="Arial" w:hAnsi="Arial" w:cs="Arial"/>
        </w:rPr>
        <w:t>other meetings as required.</w:t>
      </w:r>
    </w:p>
    <w:p w14:paraId="0D0B940D" w14:textId="77777777" w:rsidR="00F45DAA" w:rsidRPr="00971F72" w:rsidRDefault="00F45DAA" w:rsidP="004E7723">
      <w:pPr>
        <w:pStyle w:val="Heading1"/>
        <w:jc w:val="both"/>
        <w:rPr>
          <w:rFonts w:cs="Arial"/>
          <w:sz w:val="24"/>
          <w:szCs w:val="24"/>
        </w:rPr>
      </w:pPr>
    </w:p>
    <w:p w14:paraId="2CE5D950" w14:textId="77777777" w:rsidR="00F45DAA" w:rsidRPr="00971F72" w:rsidRDefault="00C65F91" w:rsidP="004E7723">
      <w:pPr>
        <w:pStyle w:val="Heading1"/>
        <w:jc w:val="both"/>
        <w:rPr>
          <w:rFonts w:cs="Arial"/>
          <w:sz w:val="24"/>
          <w:szCs w:val="24"/>
        </w:rPr>
      </w:pPr>
      <w:r w:rsidRPr="00971F72">
        <w:rPr>
          <w:rFonts w:cs="Arial"/>
          <w:sz w:val="24"/>
          <w:szCs w:val="24"/>
        </w:rPr>
        <w:t>Professional Development</w:t>
      </w:r>
    </w:p>
    <w:p w14:paraId="5E338E90" w14:textId="023B395E" w:rsidR="009D6020" w:rsidRPr="00971F72" w:rsidRDefault="0D6DF4B3" w:rsidP="3BE4D448">
      <w:pPr>
        <w:pStyle w:val="Body1"/>
        <w:ind w:left="450" w:hanging="450"/>
        <w:jc w:val="both"/>
        <w:rPr>
          <w:rFonts w:ascii="Arial" w:hAnsi="Arial" w:cs="Arial"/>
          <w:szCs w:val="24"/>
          <w:lang w:val="en-US"/>
        </w:rPr>
      </w:pPr>
      <w:r w:rsidRPr="00971F72">
        <w:rPr>
          <w:rFonts w:ascii="Arial" w:hAnsi="Arial" w:cs="Arial"/>
          <w:szCs w:val="24"/>
          <w:lang w:val="en-US"/>
        </w:rPr>
        <w:t>1.</w:t>
      </w:r>
      <w:r w:rsidR="00B33AF9" w:rsidRPr="00971F72">
        <w:rPr>
          <w:rFonts w:ascii="Arial" w:hAnsi="Arial" w:cs="Arial"/>
          <w:szCs w:val="24"/>
        </w:rPr>
        <w:tab/>
      </w:r>
      <w:r w:rsidR="00DD70CD" w:rsidRPr="00971F72">
        <w:rPr>
          <w:rFonts w:ascii="Arial" w:hAnsi="Arial" w:cs="Arial"/>
          <w:szCs w:val="24"/>
          <w:lang w:val="en-US"/>
        </w:rPr>
        <w:t>Keep up to date on relevant changes in the law, policies and procedures both locally and nationally, and as they apply and affect older people and their carers.</w:t>
      </w:r>
    </w:p>
    <w:p w14:paraId="2A412CA2" w14:textId="68B9B458" w:rsidR="009D6020" w:rsidRPr="00971F72" w:rsidRDefault="31FDCC82" w:rsidP="3BE4D448">
      <w:pPr>
        <w:pStyle w:val="Body1"/>
        <w:ind w:left="450" w:hanging="450"/>
        <w:jc w:val="both"/>
        <w:rPr>
          <w:rFonts w:ascii="Arial" w:hAnsi="Arial" w:cs="Arial"/>
          <w:szCs w:val="24"/>
          <w:lang w:val="en-US"/>
        </w:rPr>
      </w:pPr>
      <w:r w:rsidRPr="00971F72">
        <w:rPr>
          <w:rFonts w:ascii="Arial" w:hAnsi="Arial" w:cs="Arial"/>
          <w:szCs w:val="24"/>
          <w:lang w:val="en-US"/>
        </w:rPr>
        <w:t>2.</w:t>
      </w:r>
      <w:r w:rsidR="00B33AF9" w:rsidRPr="00971F72">
        <w:rPr>
          <w:rFonts w:ascii="Arial" w:hAnsi="Arial" w:cs="Arial"/>
          <w:szCs w:val="24"/>
        </w:rPr>
        <w:tab/>
      </w:r>
      <w:r w:rsidR="00B33AF9" w:rsidRPr="00971F72">
        <w:rPr>
          <w:rFonts w:ascii="Arial" w:hAnsi="Arial" w:cs="Arial"/>
          <w:szCs w:val="24"/>
          <w:lang w:val="en-US"/>
        </w:rPr>
        <w:t>A</w:t>
      </w:r>
      <w:r w:rsidR="009D6020" w:rsidRPr="00971F72">
        <w:rPr>
          <w:rFonts w:ascii="Arial" w:hAnsi="Arial" w:cs="Arial"/>
          <w:szCs w:val="24"/>
          <w:lang w:val="en-US"/>
        </w:rPr>
        <w:t>ttend training courses and any on-going training as appropriate.</w:t>
      </w:r>
    </w:p>
    <w:p w14:paraId="6B19A67F" w14:textId="4ED45117" w:rsidR="009D6020" w:rsidRPr="00971F72" w:rsidRDefault="457D616A" w:rsidP="3BE4D448">
      <w:pPr>
        <w:pStyle w:val="Body1"/>
        <w:ind w:left="450" w:hanging="450"/>
        <w:jc w:val="both"/>
        <w:rPr>
          <w:rFonts w:ascii="Arial" w:hAnsi="Arial" w:cs="Arial"/>
          <w:szCs w:val="24"/>
          <w:lang w:val="en-US"/>
        </w:rPr>
      </w:pPr>
      <w:r w:rsidRPr="00971F72">
        <w:rPr>
          <w:rFonts w:ascii="Arial" w:hAnsi="Arial" w:cs="Arial"/>
          <w:szCs w:val="24"/>
          <w:lang w:val="en-US"/>
        </w:rPr>
        <w:t>3.</w:t>
      </w:r>
      <w:r w:rsidR="00B33AF9" w:rsidRPr="00971F72">
        <w:rPr>
          <w:rFonts w:ascii="Arial" w:hAnsi="Arial" w:cs="Arial"/>
          <w:szCs w:val="24"/>
        </w:rPr>
        <w:tab/>
      </w:r>
      <w:r w:rsidR="00B33AF9" w:rsidRPr="00971F72">
        <w:rPr>
          <w:rFonts w:ascii="Arial" w:hAnsi="Arial" w:cs="Arial"/>
          <w:szCs w:val="24"/>
          <w:lang w:val="en-US"/>
        </w:rPr>
        <w:t>A</w:t>
      </w:r>
      <w:r w:rsidR="009D6020" w:rsidRPr="00971F72">
        <w:rPr>
          <w:rFonts w:ascii="Arial" w:hAnsi="Arial" w:cs="Arial"/>
          <w:szCs w:val="24"/>
          <w:lang w:val="en-US"/>
        </w:rPr>
        <w:t>ttend external meeti</w:t>
      </w:r>
      <w:r w:rsidR="00CB3B7F" w:rsidRPr="00971F72">
        <w:rPr>
          <w:rFonts w:ascii="Arial" w:hAnsi="Arial" w:cs="Arial"/>
          <w:szCs w:val="24"/>
          <w:lang w:val="en-US"/>
        </w:rPr>
        <w:t>ngs with outside agencies and</w:t>
      </w:r>
      <w:r w:rsidR="009D6020" w:rsidRPr="00971F72">
        <w:rPr>
          <w:rFonts w:ascii="Arial" w:hAnsi="Arial" w:cs="Arial"/>
          <w:szCs w:val="24"/>
          <w:lang w:val="en-US"/>
        </w:rPr>
        <w:t xml:space="preserve"> liaise with outside agencies as required.</w:t>
      </w:r>
    </w:p>
    <w:p w14:paraId="4CE990C0" w14:textId="0A8C4747" w:rsidR="009D6020" w:rsidRPr="00971F72" w:rsidRDefault="009D6020" w:rsidP="3BE4D448">
      <w:pPr>
        <w:pStyle w:val="Body1"/>
        <w:ind w:left="450" w:hanging="450"/>
        <w:jc w:val="both"/>
        <w:rPr>
          <w:rFonts w:ascii="Arial" w:hAnsi="Arial" w:cs="Arial"/>
          <w:color w:val="000000" w:themeColor="text1"/>
          <w:szCs w:val="24"/>
          <w:lang w:val="en-US"/>
        </w:rPr>
      </w:pPr>
    </w:p>
    <w:p w14:paraId="493C0552" w14:textId="011DFC3F" w:rsidR="009D6020" w:rsidRPr="00175BB4" w:rsidRDefault="441AF250" w:rsidP="3BE4D448">
      <w:pPr>
        <w:pStyle w:val="Body1"/>
        <w:ind w:left="450" w:hanging="450"/>
        <w:jc w:val="both"/>
        <w:rPr>
          <w:rFonts w:ascii="Arial" w:eastAsiaTheme="minorEastAsia" w:hAnsi="Arial" w:cs="Arial"/>
          <w:b/>
          <w:bCs/>
          <w:color w:val="000000" w:themeColor="text1"/>
          <w:szCs w:val="24"/>
          <w:u w:val="single"/>
          <w:lang w:val="en-US"/>
        </w:rPr>
      </w:pPr>
      <w:r w:rsidRPr="00175BB4">
        <w:rPr>
          <w:rFonts w:ascii="Arial" w:eastAsiaTheme="minorEastAsia" w:hAnsi="Arial" w:cs="Arial"/>
          <w:b/>
          <w:bCs/>
          <w:color w:val="000000" w:themeColor="text1"/>
          <w:szCs w:val="24"/>
          <w:u w:val="single"/>
          <w:lang w:val="en-US"/>
        </w:rPr>
        <w:t>Other Duties</w:t>
      </w:r>
    </w:p>
    <w:p w14:paraId="340CC763" w14:textId="77777777" w:rsidR="001763E1" w:rsidRDefault="001763E1" w:rsidP="3BE4D448">
      <w:pPr>
        <w:pStyle w:val="Body1"/>
        <w:ind w:left="450" w:hanging="450"/>
        <w:jc w:val="both"/>
        <w:rPr>
          <w:rFonts w:ascii="Arial" w:eastAsiaTheme="minorEastAsia" w:hAnsi="Arial" w:cs="Arial"/>
          <w:b/>
          <w:bCs/>
          <w:color w:val="000000" w:themeColor="text1"/>
          <w:szCs w:val="24"/>
          <w:lang w:val="en-US"/>
        </w:rPr>
      </w:pPr>
    </w:p>
    <w:p w14:paraId="7662B72E" w14:textId="7A9E4DA2" w:rsidR="0069189F" w:rsidRPr="000C78AD" w:rsidRDefault="0069189F" w:rsidP="000C78AD">
      <w:pPr>
        <w:pStyle w:val="Body1"/>
        <w:numPr>
          <w:ilvl w:val="0"/>
          <w:numId w:val="44"/>
        </w:numPr>
        <w:jc w:val="both"/>
        <w:rPr>
          <w:rFonts w:ascii="Arial" w:eastAsiaTheme="minorEastAsia" w:hAnsi="Arial" w:cs="Arial"/>
          <w:color w:val="000000" w:themeColor="text1"/>
          <w:szCs w:val="24"/>
          <w:lang w:val="en-US"/>
        </w:rPr>
      </w:pPr>
      <w:r w:rsidRPr="000C78AD">
        <w:rPr>
          <w:rFonts w:ascii="Arial" w:eastAsiaTheme="minorEastAsia" w:hAnsi="Arial" w:cs="Arial"/>
          <w:color w:val="000000" w:themeColor="text1"/>
          <w:szCs w:val="24"/>
          <w:lang w:val="en-US"/>
        </w:rPr>
        <w:t>This trainee will learn to manage their own administration and record keeping with support from their line manager.</w:t>
      </w:r>
    </w:p>
    <w:p w14:paraId="2615271B" w14:textId="77777777" w:rsidR="0069189F" w:rsidRPr="000C78AD" w:rsidRDefault="0069189F" w:rsidP="3BE4D448">
      <w:pPr>
        <w:pStyle w:val="Body1"/>
        <w:ind w:left="450" w:hanging="450"/>
        <w:jc w:val="both"/>
        <w:rPr>
          <w:rFonts w:ascii="Arial" w:eastAsiaTheme="minorEastAsia" w:hAnsi="Arial" w:cs="Arial"/>
          <w:color w:val="000000" w:themeColor="text1"/>
          <w:szCs w:val="24"/>
          <w:lang w:val="en-US"/>
        </w:rPr>
      </w:pPr>
    </w:p>
    <w:p w14:paraId="2441E450" w14:textId="1489F5FA" w:rsidR="0069189F" w:rsidRPr="000C78AD" w:rsidRDefault="0069189F" w:rsidP="000C78AD">
      <w:pPr>
        <w:pStyle w:val="Body1"/>
        <w:numPr>
          <w:ilvl w:val="0"/>
          <w:numId w:val="44"/>
        </w:numPr>
        <w:jc w:val="both"/>
        <w:rPr>
          <w:rFonts w:ascii="Arial" w:eastAsiaTheme="minorEastAsia" w:hAnsi="Arial" w:cs="Arial"/>
          <w:color w:val="000000" w:themeColor="text1"/>
          <w:szCs w:val="24"/>
          <w:lang w:val="en-US"/>
        </w:rPr>
      </w:pPr>
      <w:r w:rsidRPr="000C78AD">
        <w:rPr>
          <w:rFonts w:ascii="Arial" w:eastAsiaTheme="minorEastAsia" w:hAnsi="Arial" w:cs="Arial"/>
          <w:color w:val="000000" w:themeColor="text1"/>
          <w:szCs w:val="24"/>
          <w:lang w:val="en-US"/>
        </w:rPr>
        <w:t>Work alongside other employees to promote the services of Age UK Barnet.</w:t>
      </w:r>
    </w:p>
    <w:p w14:paraId="0BAE3005" w14:textId="77777777" w:rsidR="0069189F" w:rsidRPr="000C78AD" w:rsidRDefault="0069189F" w:rsidP="3BE4D448">
      <w:pPr>
        <w:pStyle w:val="Body1"/>
        <w:ind w:left="450" w:hanging="450"/>
        <w:jc w:val="both"/>
        <w:rPr>
          <w:rFonts w:ascii="Arial" w:eastAsiaTheme="minorEastAsia" w:hAnsi="Arial" w:cs="Arial"/>
          <w:color w:val="000000" w:themeColor="text1"/>
          <w:szCs w:val="24"/>
          <w:lang w:val="en-US"/>
        </w:rPr>
      </w:pPr>
    </w:p>
    <w:p w14:paraId="2AEFE6F5" w14:textId="401A68A9" w:rsidR="0069189F" w:rsidRPr="000C78AD" w:rsidRDefault="0069189F" w:rsidP="000C78AD">
      <w:pPr>
        <w:pStyle w:val="Body1"/>
        <w:numPr>
          <w:ilvl w:val="0"/>
          <w:numId w:val="44"/>
        </w:numPr>
        <w:jc w:val="both"/>
        <w:rPr>
          <w:rFonts w:ascii="Arial" w:eastAsiaTheme="minorEastAsia" w:hAnsi="Arial" w:cs="Arial"/>
          <w:color w:val="000000" w:themeColor="text1"/>
          <w:szCs w:val="24"/>
          <w:lang w:val="en-US"/>
        </w:rPr>
      </w:pPr>
      <w:r w:rsidRPr="000C78AD">
        <w:rPr>
          <w:rFonts w:ascii="Arial" w:eastAsiaTheme="minorEastAsia" w:hAnsi="Arial" w:cs="Arial"/>
          <w:color w:val="000000" w:themeColor="text1"/>
          <w:szCs w:val="24"/>
          <w:lang w:val="en-US"/>
        </w:rPr>
        <w:t xml:space="preserve">Follow policies and standards set by Age UK Barnet, in </w:t>
      </w:r>
      <w:r w:rsidR="00D27923" w:rsidRPr="000C78AD">
        <w:rPr>
          <w:rFonts w:ascii="Arial" w:eastAsiaTheme="minorEastAsia" w:hAnsi="Arial" w:cs="Arial"/>
          <w:color w:val="000000" w:themeColor="text1"/>
          <w:szCs w:val="24"/>
          <w:lang w:val="en-US"/>
        </w:rPr>
        <w:t>particular:</w:t>
      </w:r>
      <w:r w:rsidRPr="000C78AD">
        <w:rPr>
          <w:rFonts w:ascii="Arial" w:eastAsiaTheme="minorEastAsia" w:hAnsi="Arial" w:cs="Arial"/>
          <w:color w:val="000000" w:themeColor="text1"/>
          <w:szCs w:val="24"/>
          <w:lang w:val="en-US"/>
        </w:rPr>
        <w:t xml:space="preserve"> confidentiality, safeguarding and equal opportunities.</w:t>
      </w:r>
    </w:p>
    <w:p w14:paraId="7AAFBA61" w14:textId="77777777" w:rsidR="0069189F" w:rsidRPr="000C78AD" w:rsidRDefault="0069189F" w:rsidP="3BE4D448">
      <w:pPr>
        <w:pStyle w:val="Body1"/>
        <w:ind w:left="450" w:hanging="450"/>
        <w:jc w:val="both"/>
        <w:rPr>
          <w:rFonts w:ascii="Arial" w:eastAsiaTheme="minorEastAsia" w:hAnsi="Arial" w:cs="Arial"/>
          <w:color w:val="000000" w:themeColor="text1"/>
          <w:szCs w:val="24"/>
          <w:lang w:val="en-US"/>
        </w:rPr>
      </w:pPr>
    </w:p>
    <w:p w14:paraId="0493B6A9" w14:textId="5D95B20F" w:rsidR="0069189F" w:rsidRPr="000C78AD" w:rsidRDefault="0069189F" w:rsidP="000C78AD">
      <w:pPr>
        <w:pStyle w:val="Body1"/>
        <w:numPr>
          <w:ilvl w:val="0"/>
          <w:numId w:val="44"/>
        </w:numPr>
        <w:jc w:val="both"/>
        <w:rPr>
          <w:rFonts w:ascii="Arial" w:eastAsiaTheme="minorEastAsia" w:hAnsi="Arial" w:cs="Arial"/>
          <w:color w:val="000000" w:themeColor="text1"/>
          <w:szCs w:val="24"/>
          <w:lang w:val="en-US"/>
        </w:rPr>
      </w:pPr>
      <w:r w:rsidRPr="000C78AD">
        <w:rPr>
          <w:rFonts w:ascii="Arial" w:eastAsiaTheme="minorEastAsia" w:hAnsi="Arial" w:cs="Arial"/>
          <w:color w:val="000000" w:themeColor="text1"/>
          <w:szCs w:val="24"/>
          <w:lang w:val="en-US"/>
        </w:rPr>
        <w:t>Other reasonable duties consistent with the responsibilities of the post.</w:t>
      </w:r>
    </w:p>
    <w:p w14:paraId="2CC41D21" w14:textId="77777777" w:rsidR="0069189F" w:rsidRPr="00971F72" w:rsidRDefault="0069189F" w:rsidP="3BE4D448">
      <w:pPr>
        <w:pStyle w:val="Body1"/>
        <w:ind w:left="450" w:hanging="450"/>
        <w:jc w:val="both"/>
        <w:rPr>
          <w:rFonts w:ascii="Arial" w:eastAsiaTheme="minorEastAsia" w:hAnsi="Arial" w:cs="Arial"/>
          <w:b/>
          <w:bCs/>
          <w:color w:val="000000" w:themeColor="text1"/>
          <w:szCs w:val="24"/>
          <w:lang w:val="en-US"/>
        </w:rPr>
      </w:pPr>
    </w:p>
    <w:p w14:paraId="17F9A20D" w14:textId="16F4D7A7" w:rsidR="3C91BE93" w:rsidRPr="00971F72" w:rsidRDefault="3C91BE93" w:rsidP="3C91BE93">
      <w:pPr>
        <w:pStyle w:val="Body1"/>
        <w:ind w:left="450" w:hanging="450"/>
        <w:jc w:val="both"/>
        <w:rPr>
          <w:rFonts w:ascii="Arial" w:eastAsiaTheme="minorEastAsia" w:hAnsi="Arial" w:cs="Arial"/>
          <w:color w:val="000000" w:themeColor="text1"/>
          <w:szCs w:val="24"/>
        </w:rPr>
      </w:pPr>
      <w:r w:rsidRPr="00971F72">
        <w:rPr>
          <w:rFonts w:ascii="Arial" w:eastAsiaTheme="minorEastAsia" w:hAnsi="Arial" w:cs="Arial"/>
          <w:color w:val="000000" w:themeColor="text1"/>
          <w:szCs w:val="24"/>
        </w:rPr>
        <w:t>5.</w:t>
      </w:r>
      <w:r w:rsidRPr="00971F72">
        <w:rPr>
          <w:rFonts w:ascii="Arial" w:hAnsi="Arial" w:cs="Arial"/>
          <w:szCs w:val="24"/>
        </w:rPr>
        <w:tab/>
      </w:r>
      <w:r w:rsidRPr="00971F72">
        <w:rPr>
          <w:rFonts w:ascii="Arial" w:eastAsiaTheme="minorEastAsia" w:hAnsi="Arial" w:cs="Arial"/>
          <w:color w:val="000000" w:themeColor="text1"/>
          <w:szCs w:val="24"/>
        </w:rPr>
        <w:t xml:space="preserve">Assist with hosting and running client events including coffee mornings, talks </w:t>
      </w:r>
      <w:r w:rsidR="000647A2">
        <w:rPr>
          <w:rFonts w:ascii="Arial" w:eastAsiaTheme="minorEastAsia" w:hAnsi="Arial" w:cs="Arial"/>
          <w:color w:val="000000" w:themeColor="text1"/>
          <w:szCs w:val="24"/>
        </w:rPr>
        <w:t xml:space="preserve">          </w:t>
      </w:r>
      <w:r w:rsidRPr="00971F72">
        <w:rPr>
          <w:rFonts w:ascii="Arial" w:eastAsiaTheme="minorEastAsia" w:hAnsi="Arial" w:cs="Arial"/>
          <w:color w:val="000000" w:themeColor="text1"/>
          <w:szCs w:val="24"/>
        </w:rPr>
        <w:t xml:space="preserve">and other activities at Age UK </w:t>
      </w:r>
      <w:r w:rsidR="002F3C03" w:rsidRPr="00971F72">
        <w:rPr>
          <w:rFonts w:ascii="Arial" w:eastAsiaTheme="minorEastAsia" w:hAnsi="Arial" w:cs="Arial"/>
          <w:color w:val="000000" w:themeColor="text1"/>
          <w:szCs w:val="24"/>
        </w:rPr>
        <w:t>Barnet</w:t>
      </w:r>
      <w:r w:rsidRPr="00971F72">
        <w:rPr>
          <w:rFonts w:ascii="Arial" w:eastAsiaTheme="minorEastAsia" w:hAnsi="Arial" w:cs="Arial"/>
          <w:color w:val="000000" w:themeColor="text1"/>
          <w:szCs w:val="24"/>
        </w:rPr>
        <w:t xml:space="preserve"> offices or in the community.</w:t>
      </w:r>
    </w:p>
    <w:p w14:paraId="6E2DAAC7" w14:textId="2FBFF23B" w:rsidR="3BE4D448" w:rsidRPr="00971F72" w:rsidRDefault="3BE4D448" w:rsidP="3BE4D448">
      <w:pPr>
        <w:pStyle w:val="Body1"/>
        <w:jc w:val="both"/>
        <w:rPr>
          <w:rFonts w:ascii="Arial" w:hAnsi="Arial" w:cs="Arial"/>
          <w:color w:val="auto"/>
          <w:szCs w:val="24"/>
        </w:rPr>
      </w:pPr>
    </w:p>
    <w:p w14:paraId="5E9B90DE" w14:textId="4AB6652B" w:rsidR="007E63B1" w:rsidRPr="00971F72" w:rsidRDefault="009366E6" w:rsidP="3BE4D448">
      <w:pPr>
        <w:pStyle w:val="Body1"/>
        <w:jc w:val="both"/>
        <w:rPr>
          <w:rFonts w:ascii="Arial" w:hAnsi="Arial" w:cs="Arial"/>
          <w:color w:val="auto"/>
          <w:szCs w:val="24"/>
        </w:rPr>
      </w:pPr>
      <w:r w:rsidRPr="00971F72">
        <w:rPr>
          <w:rFonts w:ascii="Arial" w:hAnsi="Arial" w:cs="Arial"/>
          <w:color w:val="auto"/>
          <w:szCs w:val="24"/>
        </w:rPr>
        <w:t xml:space="preserve">Travel within the borough </w:t>
      </w:r>
      <w:r w:rsidR="0069189F">
        <w:rPr>
          <w:rFonts w:ascii="Arial" w:hAnsi="Arial" w:cs="Arial"/>
          <w:color w:val="auto"/>
          <w:szCs w:val="24"/>
        </w:rPr>
        <w:t>may</w:t>
      </w:r>
      <w:r w:rsidRPr="00971F72">
        <w:rPr>
          <w:rFonts w:ascii="Arial" w:hAnsi="Arial" w:cs="Arial"/>
          <w:color w:val="auto"/>
          <w:szCs w:val="24"/>
        </w:rPr>
        <w:t xml:space="preserve"> also be necessary.</w:t>
      </w:r>
    </w:p>
    <w:p w14:paraId="4B94D5A5" w14:textId="77777777" w:rsidR="007E63B1" w:rsidRPr="00971F72" w:rsidRDefault="007E63B1" w:rsidP="004E7723">
      <w:pPr>
        <w:pStyle w:val="Body1"/>
        <w:jc w:val="both"/>
        <w:rPr>
          <w:rFonts w:ascii="Arial" w:hAnsi="Arial" w:cs="Arial"/>
          <w:szCs w:val="24"/>
          <w:lang w:val="en-US"/>
        </w:rPr>
      </w:pPr>
    </w:p>
    <w:p w14:paraId="0A598C6A" w14:textId="4F42E02C" w:rsidR="00457567" w:rsidRDefault="009366E6" w:rsidP="004E7723">
      <w:pPr>
        <w:pStyle w:val="Body1"/>
        <w:jc w:val="both"/>
        <w:rPr>
          <w:rFonts w:ascii="Arial" w:hAnsi="Arial" w:cs="Arial"/>
          <w:szCs w:val="24"/>
          <w:lang w:val="en-US"/>
        </w:rPr>
      </w:pPr>
      <w:r w:rsidRPr="00971F72">
        <w:rPr>
          <w:rFonts w:ascii="Arial" w:hAnsi="Arial" w:cs="Arial"/>
          <w:szCs w:val="24"/>
          <w:lang w:val="en-US"/>
        </w:rPr>
        <w:t>The job description will be reviewed regularly and may be subject to change.</w:t>
      </w:r>
    </w:p>
    <w:p w14:paraId="0FD4640A" w14:textId="77777777" w:rsidR="00DD18B2" w:rsidRDefault="00DD18B2" w:rsidP="004E7723">
      <w:pPr>
        <w:pStyle w:val="Body1"/>
        <w:jc w:val="both"/>
        <w:rPr>
          <w:rFonts w:ascii="Arial" w:hAnsi="Arial" w:cs="Arial"/>
          <w:szCs w:val="24"/>
          <w:lang w:val="en-US"/>
        </w:rPr>
      </w:pPr>
    </w:p>
    <w:p w14:paraId="53F80BE5" w14:textId="77777777" w:rsidR="00DD18B2" w:rsidRDefault="00DD18B2" w:rsidP="004E7723">
      <w:pPr>
        <w:pStyle w:val="Body1"/>
        <w:jc w:val="both"/>
        <w:rPr>
          <w:rFonts w:ascii="Arial" w:hAnsi="Arial" w:cs="Arial"/>
          <w:szCs w:val="24"/>
          <w:lang w:val="en-US"/>
        </w:rPr>
      </w:pPr>
    </w:p>
    <w:p w14:paraId="152C7B98" w14:textId="77777777" w:rsidR="00DD18B2" w:rsidRDefault="00DD18B2" w:rsidP="004E7723">
      <w:pPr>
        <w:pStyle w:val="Body1"/>
        <w:jc w:val="both"/>
        <w:rPr>
          <w:rFonts w:ascii="Arial" w:hAnsi="Arial" w:cs="Arial"/>
          <w:szCs w:val="24"/>
          <w:lang w:val="en-US"/>
        </w:rPr>
      </w:pPr>
    </w:p>
    <w:p w14:paraId="794EE3FB" w14:textId="77777777" w:rsidR="00DD18B2" w:rsidRDefault="00DD18B2" w:rsidP="004E7723">
      <w:pPr>
        <w:pStyle w:val="Body1"/>
        <w:jc w:val="both"/>
        <w:rPr>
          <w:rFonts w:ascii="Arial" w:hAnsi="Arial" w:cs="Arial"/>
          <w:szCs w:val="24"/>
          <w:lang w:val="en-US"/>
        </w:rPr>
      </w:pPr>
    </w:p>
    <w:p w14:paraId="7132F806" w14:textId="77777777" w:rsidR="00DD18B2" w:rsidRDefault="00DD18B2" w:rsidP="004E7723">
      <w:pPr>
        <w:pStyle w:val="Body1"/>
        <w:jc w:val="both"/>
        <w:rPr>
          <w:rFonts w:ascii="Arial" w:hAnsi="Arial" w:cs="Arial"/>
          <w:szCs w:val="24"/>
          <w:lang w:val="en-US"/>
        </w:rPr>
      </w:pPr>
    </w:p>
    <w:p w14:paraId="6DE412DD" w14:textId="77777777" w:rsidR="00DD18B2" w:rsidRDefault="00DD18B2" w:rsidP="004E7723">
      <w:pPr>
        <w:pStyle w:val="Body1"/>
        <w:jc w:val="both"/>
        <w:rPr>
          <w:rFonts w:ascii="Arial" w:hAnsi="Arial" w:cs="Arial"/>
          <w:szCs w:val="24"/>
          <w:lang w:val="en-US"/>
        </w:rPr>
      </w:pPr>
    </w:p>
    <w:p w14:paraId="23B160A0" w14:textId="77777777" w:rsidR="00DD18B2" w:rsidRDefault="00DD18B2" w:rsidP="004E7723">
      <w:pPr>
        <w:pStyle w:val="Body1"/>
        <w:jc w:val="both"/>
        <w:rPr>
          <w:rFonts w:ascii="Arial" w:hAnsi="Arial" w:cs="Arial"/>
          <w:szCs w:val="24"/>
          <w:lang w:val="en-US"/>
        </w:rPr>
      </w:pPr>
    </w:p>
    <w:p w14:paraId="023E2A2E" w14:textId="77777777" w:rsidR="00DD18B2" w:rsidRDefault="00DD18B2" w:rsidP="004E7723">
      <w:pPr>
        <w:pStyle w:val="Body1"/>
        <w:jc w:val="both"/>
        <w:rPr>
          <w:rFonts w:ascii="Arial" w:hAnsi="Arial" w:cs="Arial"/>
          <w:szCs w:val="24"/>
          <w:lang w:val="en-US"/>
        </w:rPr>
      </w:pPr>
    </w:p>
    <w:p w14:paraId="047ACDA8" w14:textId="77777777" w:rsidR="00DD18B2" w:rsidRDefault="00DD18B2" w:rsidP="004E7723">
      <w:pPr>
        <w:pStyle w:val="Body1"/>
        <w:jc w:val="both"/>
        <w:rPr>
          <w:rFonts w:ascii="Arial" w:hAnsi="Arial" w:cs="Arial"/>
          <w:szCs w:val="24"/>
          <w:lang w:val="en-US"/>
        </w:rPr>
      </w:pPr>
    </w:p>
    <w:p w14:paraId="2E185250" w14:textId="77777777" w:rsidR="00DD18B2" w:rsidRDefault="00DD18B2" w:rsidP="004E7723">
      <w:pPr>
        <w:pStyle w:val="Body1"/>
        <w:jc w:val="both"/>
        <w:rPr>
          <w:rFonts w:ascii="Arial" w:hAnsi="Arial" w:cs="Arial"/>
          <w:szCs w:val="24"/>
          <w:lang w:val="en-US"/>
        </w:rPr>
      </w:pPr>
    </w:p>
    <w:p w14:paraId="78546BE4" w14:textId="77777777" w:rsidR="00DD18B2" w:rsidRDefault="00DD18B2" w:rsidP="004E7723">
      <w:pPr>
        <w:pStyle w:val="Body1"/>
        <w:jc w:val="both"/>
        <w:rPr>
          <w:rFonts w:ascii="Arial" w:hAnsi="Arial" w:cs="Arial"/>
          <w:szCs w:val="24"/>
          <w:lang w:val="en-US"/>
        </w:rPr>
      </w:pPr>
    </w:p>
    <w:p w14:paraId="64B71C99" w14:textId="77777777" w:rsidR="00DD18B2" w:rsidRDefault="00DD18B2" w:rsidP="004E7723">
      <w:pPr>
        <w:pStyle w:val="Body1"/>
        <w:jc w:val="both"/>
        <w:rPr>
          <w:rFonts w:ascii="Arial" w:hAnsi="Arial" w:cs="Arial"/>
          <w:szCs w:val="24"/>
          <w:lang w:val="en-US"/>
        </w:rPr>
      </w:pPr>
    </w:p>
    <w:p w14:paraId="30A14AA0" w14:textId="77777777" w:rsidR="00DD18B2" w:rsidRDefault="00DD18B2" w:rsidP="004E7723">
      <w:pPr>
        <w:pStyle w:val="Body1"/>
        <w:jc w:val="both"/>
        <w:rPr>
          <w:rFonts w:ascii="Arial" w:hAnsi="Arial" w:cs="Arial"/>
          <w:szCs w:val="24"/>
          <w:lang w:val="en-US"/>
        </w:rPr>
      </w:pPr>
    </w:p>
    <w:p w14:paraId="6C44BC0D" w14:textId="77777777" w:rsidR="00DD18B2" w:rsidRDefault="00DD18B2" w:rsidP="004E7723">
      <w:pPr>
        <w:pStyle w:val="Body1"/>
        <w:jc w:val="both"/>
        <w:rPr>
          <w:rFonts w:ascii="Arial" w:hAnsi="Arial" w:cs="Arial"/>
          <w:szCs w:val="24"/>
          <w:lang w:val="en-US"/>
        </w:rPr>
      </w:pPr>
    </w:p>
    <w:p w14:paraId="4DF2D4E4" w14:textId="77777777" w:rsidR="00DD18B2" w:rsidRDefault="00DD18B2" w:rsidP="004E7723">
      <w:pPr>
        <w:pStyle w:val="Body1"/>
        <w:jc w:val="both"/>
        <w:rPr>
          <w:rFonts w:ascii="Arial" w:hAnsi="Arial" w:cs="Arial"/>
          <w:szCs w:val="24"/>
          <w:lang w:val="en-US"/>
        </w:rPr>
      </w:pPr>
    </w:p>
    <w:p w14:paraId="303D9AB5" w14:textId="77777777" w:rsidR="00DD18B2" w:rsidRDefault="00DD18B2" w:rsidP="004E7723">
      <w:pPr>
        <w:pStyle w:val="Body1"/>
        <w:jc w:val="both"/>
        <w:rPr>
          <w:rFonts w:ascii="Arial" w:hAnsi="Arial" w:cs="Arial"/>
          <w:szCs w:val="24"/>
          <w:lang w:val="en-US"/>
        </w:rPr>
      </w:pPr>
    </w:p>
    <w:p w14:paraId="73F47AA4" w14:textId="77777777" w:rsidR="00DD18B2" w:rsidRDefault="00DD18B2" w:rsidP="004E7723">
      <w:pPr>
        <w:pStyle w:val="Body1"/>
        <w:jc w:val="both"/>
        <w:rPr>
          <w:rFonts w:ascii="Arial" w:hAnsi="Arial" w:cs="Arial"/>
          <w:szCs w:val="24"/>
          <w:lang w:val="en-US"/>
        </w:rPr>
      </w:pPr>
    </w:p>
    <w:p w14:paraId="28CE46E5" w14:textId="77777777" w:rsidR="00DD18B2" w:rsidRDefault="00DD18B2" w:rsidP="004E7723">
      <w:pPr>
        <w:pStyle w:val="Body1"/>
        <w:jc w:val="both"/>
        <w:rPr>
          <w:rFonts w:ascii="Arial" w:hAnsi="Arial" w:cs="Arial"/>
          <w:szCs w:val="24"/>
          <w:lang w:val="en-US"/>
        </w:rPr>
      </w:pPr>
    </w:p>
    <w:p w14:paraId="3931256A" w14:textId="77777777" w:rsidR="00DD18B2" w:rsidRDefault="00DD18B2" w:rsidP="004E7723">
      <w:pPr>
        <w:pStyle w:val="Body1"/>
        <w:jc w:val="both"/>
        <w:rPr>
          <w:rFonts w:ascii="Arial" w:hAnsi="Arial" w:cs="Arial"/>
          <w:szCs w:val="24"/>
          <w:lang w:val="en-US"/>
        </w:rPr>
      </w:pPr>
    </w:p>
    <w:p w14:paraId="35C20990" w14:textId="77777777" w:rsidR="00DD18B2" w:rsidRDefault="00DD18B2" w:rsidP="004E7723">
      <w:pPr>
        <w:pStyle w:val="Body1"/>
        <w:jc w:val="both"/>
        <w:rPr>
          <w:rFonts w:ascii="Arial" w:hAnsi="Arial" w:cs="Arial"/>
          <w:szCs w:val="24"/>
          <w:lang w:val="en-US"/>
        </w:rPr>
      </w:pPr>
    </w:p>
    <w:p w14:paraId="4C99A25F" w14:textId="77777777" w:rsidR="00DD18B2" w:rsidRDefault="00DD18B2" w:rsidP="004E7723">
      <w:pPr>
        <w:pStyle w:val="Body1"/>
        <w:jc w:val="both"/>
        <w:rPr>
          <w:rFonts w:ascii="Arial" w:hAnsi="Arial" w:cs="Arial"/>
          <w:szCs w:val="24"/>
          <w:lang w:val="en-US"/>
        </w:rPr>
      </w:pPr>
    </w:p>
    <w:p w14:paraId="28908C25" w14:textId="77777777" w:rsidR="00DD18B2" w:rsidRDefault="00DD18B2" w:rsidP="004E7723">
      <w:pPr>
        <w:pStyle w:val="Body1"/>
        <w:jc w:val="both"/>
        <w:rPr>
          <w:rFonts w:ascii="Arial" w:hAnsi="Arial" w:cs="Arial"/>
          <w:szCs w:val="24"/>
          <w:lang w:val="en-US"/>
        </w:rPr>
      </w:pPr>
    </w:p>
    <w:p w14:paraId="06153F3F" w14:textId="77777777" w:rsidR="00DD18B2" w:rsidRDefault="00DD18B2" w:rsidP="004E7723">
      <w:pPr>
        <w:pStyle w:val="Body1"/>
        <w:jc w:val="both"/>
        <w:rPr>
          <w:rFonts w:ascii="Arial" w:hAnsi="Arial" w:cs="Arial"/>
          <w:szCs w:val="24"/>
          <w:lang w:val="en-US"/>
        </w:rPr>
      </w:pPr>
    </w:p>
    <w:p w14:paraId="0BC36FBA" w14:textId="77777777" w:rsidR="00DD18B2" w:rsidRDefault="00DD18B2" w:rsidP="004E7723">
      <w:pPr>
        <w:pStyle w:val="Body1"/>
        <w:jc w:val="both"/>
        <w:rPr>
          <w:rFonts w:ascii="Arial" w:hAnsi="Arial" w:cs="Arial"/>
          <w:szCs w:val="24"/>
          <w:lang w:val="en-US"/>
        </w:rPr>
      </w:pPr>
    </w:p>
    <w:p w14:paraId="5715A76F" w14:textId="77777777" w:rsidR="00DD18B2" w:rsidRDefault="00DD18B2" w:rsidP="004E7723">
      <w:pPr>
        <w:pStyle w:val="Body1"/>
        <w:jc w:val="both"/>
        <w:rPr>
          <w:rFonts w:ascii="Arial" w:hAnsi="Arial" w:cs="Arial"/>
          <w:szCs w:val="24"/>
          <w:lang w:val="en-US"/>
        </w:rPr>
      </w:pPr>
    </w:p>
    <w:p w14:paraId="7D22B914" w14:textId="77777777" w:rsidR="00DD18B2" w:rsidRDefault="00DD18B2" w:rsidP="004E7723">
      <w:pPr>
        <w:pStyle w:val="Body1"/>
        <w:jc w:val="both"/>
        <w:rPr>
          <w:rFonts w:ascii="Arial" w:hAnsi="Arial" w:cs="Arial"/>
          <w:szCs w:val="24"/>
          <w:lang w:val="en-US"/>
        </w:rPr>
      </w:pPr>
    </w:p>
    <w:p w14:paraId="55026144" w14:textId="77777777" w:rsidR="00DD18B2" w:rsidRDefault="00DD18B2" w:rsidP="004E7723">
      <w:pPr>
        <w:pStyle w:val="Body1"/>
        <w:jc w:val="both"/>
        <w:rPr>
          <w:rFonts w:ascii="Arial" w:hAnsi="Arial" w:cs="Arial"/>
          <w:szCs w:val="24"/>
          <w:lang w:val="en-US"/>
        </w:rPr>
      </w:pPr>
    </w:p>
    <w:p w14:paraId="2098D42A" w14:textId="77777777" w:rsidR="00DD18B2" w:rsidRDefault="00DD18B2" w:rsidP="004E7723">
      <w:pPr>
        <w:pStyle w:val="Body1"/>
        <w:jc w:val="both"/>
        <w:rPr>
          <w:rFonts w:ascii="Arial" w:hAnsi="Arial" w:cs="Arial"/>
          <w:szCs w:val="24"/>
          <w:lang w:val="en-US"/>
        </w:rPr>
      </w:pPr>
    </w:p>
    <w:p w14:paraId="2F7C4B4E" w14:textId="77777777" w:rsidR="00DD18B2" w:rsidRDefault="00DD18B2" w:rsidP="004E7723">
      <w:pPr>
        <w:pStyle w:val="Body1"/>
        <w:jc w:val="both"/>
        <w:rPr>
          <w:rFonts w:ascii="Arial" w:hAnsi="Arial" w:cs="Arial"/>
          <w:szCs w:val="24"/>
          <w:lang w:val="en-US"/>
        </w:rPr>
      </w:pPr>
    </w:p>
    <w:p w14:paraId="374079E2" w14:textId="77777777" w:rsidR="00DD18B2" w:rsidRDefault="00DD18B2" w:rsidP="004E7723">
      <w:pPr>
        <w:pStyle w:val="Body1"/>
        <w:jc w:val="both"/>
        <w:rPr>
          <w:rFonts w:ascii="Arial" w:hAnsi="Arial" w:cs="Arial"/>
          <w:szCs w:val="24"/>
          <w:lang w:val="en-US"/>
        </w:rPr>
      </w:pPr>
    </w:p>
    <w:p w14:paraId="7DBD1BA3" w14:textId="77777777" w:rsidR="00DD18B2" w:rsidRDefault="00DD18B2" w:rsidP="004E7723">
      <w:pPr>
        <w:pStyle w:val="Body1"/>
        <w:jc w:val="both"/>
        <w:rPr>
          <w:rFonts w:ascii="Arial" w:hAnsi="Arial" w:cs="Arial"/>
          <w:szCs w:val="24"/>
          <w:lang w:val="en-US"/>
        </w:rPr>
      </w:pPr>
    </w:p>
    <w:p w14:paraId="183109FE" w14:textId="77777777" w:rsidR="00DD18B2" w:rsidRDefault="00DD18B2" w:rsidP="004E7723">
      <w:pPr>
        <w:pStyle w:val="Body1"/>
        <w:jc w:val="both"/>
        <w:rPr>
          <w:rFonts w:ascii="Arial" w:hAnsi="Arial" w:cs="Arial"/>
          <w:szCs w:val="24"/>
          <w:lang w:val="en-US"/>
        </w:rPr>
      </w:pPr>
    </w:p>
    <w:p w14:paraId="193B324E" w14:textId="77777777" w:rsidR="00DD18B2" w:rsidRDefault="00DD18B2" w:rsidP="004E7723">
      <w:pPr>
        <w:pStyle w:val="Body1"/>
        <w:jc w:val="both"/>
        <w:rPr>
          <w:rFonts w:ascii="Arial" w:hAnsi="Arial" w:cs="Arial"/>
          <w:szCs w:val="24"/>
          <w:lang w:val="en-US"/>
        </w:rPr>
      </w:pPr>
    </w:p>
    <w:p w14:paraId="621B81DF" w14:textId="77777777" w:rsidR="00DD18B2" w:rsidRDefault="00DD18B2" w:rsidP="004E7723">
      <w:pPr>
        <w:pStyle w:val="Body1"/>
        <w:jc w:val="both"/>
        <w:rPr>
          <w:rFonts w:ascii="Arial" w:hAnsi="Arial" w:cs="Arial"/>
          <w:szCs w:val="24"/>
          <w:lang w:val="en-US"/>
        </w:rPr>
      </w:pPr>
    </w:p>
    <w:p w14:paraId="45BA2DA4" w14:textId="77777777" w:rsidR="00DD18B2" w:rsidRDefault="00DD18B2" w:rsidP="004E7723">
      <w:pPr>
        <w:pStyle w:val="Body1"/>
        <w:jc w:val="both"/>
        <w:rPr>
          <w:rFonts w:ascii="Arial" w:hAnsi="Arial" w:cs="Arial"/>
          <w:szCs w:val="24"/>
          <w:lang w:val="en-US"/>
        </w:rPr>
      </w:pPr>
    </w:p>
    <w:p w14:paraId="2DA80A4B" w14:textId="77777777" w:rsidR="00DD18B2" w:rsidRDefault="00DD18B2" w:rsidP="004E7723">
      <w:pPr>
        <w:pStyle w:val="Body1"/>
        <w:jc w:val="both"/>
        <w:rPr>
          <w:rFonts w:ascii="Arial" w:hAnsi="Arial" w:cs="Arial"/>
          <w:szCs w:val="24"/>
          <w:lang w:val="en-US"/>
        </w:rPr>
      </w:pPr>
    </w:p>
    <w:p w14:paraId="7F90973B" w14:textId="77777777" w:rsidR="00DD18B2" w:rsidRDefault="00DD18B2" w:rsidP="004E7723">
      <w:pPr>
        <w:pStyle w:val="Body1"/>
        <w:jc w:val="both"/>
        <w:rPr>
          <w:rFonts w:ascii="Arial" w:hAnsi="Arial" w:cs="Arial"/>
          <w:szCs w:val="24"/>
          <w:lang w:val="en-US"/>
        </w:rPr>
      </w:pPr>
    </w:p>
    <w:p w14:paraId="71E1B8E4" w14:textId="77777777" w:rsidR="00DD18B2" w:rsidRDefault="00DD18B2" w:rsidP="004E7723">
      <w:pPr>
        <w:pStyle w:val="Body1"/>
        <w:jc w:val="both"/>
        <w:rPr>
          <w:rFonts w:ascii="Arial" w:hAnsi="Arial" w:cs="Arial"/>
          <w:szCs w:val="24"/>
          <w:lang w:val="en-US"/>
        </w:rPr>
      </w:pPr>
    </w:p>
    <w:p w14:paraId="3DC0D869" w14:textId="77777777" w:rsidR="00DD18B2" w:rsidRDefault="00DD18B2" w:rsidP="004E7723">
      <w:pPr>
        <w:pStyle w:val="Body1"/>
        <w:jc w:val="both"/>
        <w:rPr>
          <w:rFonts w:ascii="Arial" w:hAnsi="Arial" w:cs="Arial"/>
          <w:szCs w:val="24"/>
          <w:lang w:val="en-US"/>
        </w:rPr>
      </w:pPr>
    </w:p>
    <w:p w14:paraId="279D2FC6" w14:textId="77777777" w:rsidR="00DD18B2" w:rsidRDefault="00DD18B2" w:rsidP="004E7723">
      <w:pPr>
        <w:pStyle w:val="Body1"/>
        <w:jc w:val="both"/>
        <w:rPr>
          <w:rFonts w:ascii="Arial" w:hAnsi="Arial" w:cs="Arial"/>
          <w:szCs w:val="24"/>
          <w:lang w:val="en-US"/>
        </w:rPr>
      </w:pPr>
    </w:p>
    <w:p w14:paraId="1200684F" w14:textId="77777777" w:rsidR="00DD18B2" w:rsidRDefault="00DD18B2" w:rsidP="004E7723">
      <w:pPr>
        <w:pStyle w:val="Body1"/>
        <w:jc w:val="both"/>
        <w:rPr>
          <w:rFonts w:ascii="Arial" w:hAnsi="Arial" w:cs="Arial"/>
          <w:szCs w:val="24"/>
          <w:lang w:val="en-US"/>
        </w:rPr>
      </w:pPr>
    </w:p>
    <w:p w14:paraId="390A6A45" w14:textId="77777777" w:rsidR="00DD18B2" w:rsidRDefault="00DD18B2" w:rsidP="004E7723">
      <w:pPr>
        <w:pStyle w:val="Body1"/>
        <w:jc w:val="both"/>
        <w:rPr>
          <w:rFonts w:ascii="Arial" w:hAnsi="Arial" w:cs="Arial"/>
          <w:szCs w:val="24"/>
          <w:lang w:val="en-US"/>
        </w:rPr>
      </w:pPr>
    </w:p>
    <w:p w14:paraId="7419D537" w14:textId="77777777" w:rsidR="00DD18B2" w:rsidRDefault="00DD18B2" w:rsidP="004E7723">
      <w:pPr>
        <w:pStyle w:val="Body1"/>
        <w:jc w:val="both"/>
        <w:rPr>
          <w:rFonts w:ascii="Arial" w:hAnsi="Arial" w:cs="Arial"/>
          <w:szCs w:val="24"/>
          <w:lang w:val="en-US"/>
        </w:rPr>
      </w:pPr>
    </w:p>
    <w:p w14:paraId="7D7889D4" w14:textId="77777777" w:rsidR="00DD18B2" w:rsidRDefault="00DD18B2" w:rsidP="004E7723">
      <w:pPr>
        <w:pStyle w:val="Body1"/>
        <w:jc w:val="both"/>
        <w:rPr>
          <w:rFonts w:ascii="Arial" w:hAnsi="Arial" w:cs="Arial"/>
          <w:szCs w:val="24"/>
          <w:lang w:val="en-US"/>
        </w:rPr>
      </w:pPr>
    </w:p>
    <w:p w14:paraId="23864901" w14:textId="77777777" w:rsidR="00DD18B2" w:rsidRDefault="00DD18B2" w:rsidP="004E7723">
      <w:pPr>
        <w:pStyle w:val="Body1"/>
        <w:jc w:val="both"/>
        <w:rPr>
          <w:rFonts w:ascii="Arial" w:hAnsi="Arial" w:cs="Arial"/>
          <w:szCs w:val="24"/>
          <w:lang w:val="en-US"/>
        </w:rPr>
      </w:pPr>
    </w:p>
    <w:p w14:paraId="5E35118A" w14:textId="77777777" w:rsidR="00DD18B2" w:rsidRDefault="00DD18B2" w:rsidP="004E7723">
      <w:pPr>
        <w:pStyle w:val="Body1"/>
        <w:jc w:val="both"/>
        <w:rPr>
          <w:rFonts w:ascii="Arial" w:hAnsi="Arial" w:cs="Arial"/>
          <w:szCs w:val="24"/>
          <w:lang w:val="en-US"/>
        </w:rPr>
      </w:pPr>
    </w:p>
    <w:p w14:paraId="36CC1147" w14:textId="77777777" w:rsidR="00DD18B2" w:rsidRDefault="00DD18B2" w:rsidP="004E7723">
      <w:pPr>
        <w:pStyle w:val="Body1"/>
        <w:jc w:val="both"/>
        <w:rPr>
          <w:rFonts w:ascii="Arial" w:hAnsi="Arial" w:cs="Arial"/>
          <w:szCs w:val="24"/>
          <w:lang w:val="en-US"/>
        </w:rPr>
      </w:pPr>
    </w:p>
    <w:p w14:paraId="686CF214" w14:textId="77777777" w:rsidR="00DD18B2" w:rsidRDefault="00DD18B2" w:rsidP="004E7723">
      <w:pPr>
        <w:pStyle w:val="Body1"/>
        <w:jc w:val="both"/>
        <w:rPr>
          <w:rFonts w:ascii="Arial" w:hAnsi="Arial" w:cs="Arial"/>
          <w:szCs w:val="24"/>
          <w:lang w:val="en-US"/>
        </w:rPr>
      </w:pPr>
    </w:p>
    <w:p w14:paraId="4DB539D4" w14:textId="77777777" w:rsidR="00DD18B2" w:rsidRDefault="00DD18B2" w:rsidP="004E7723">
      <w:pPr>
        <w:pStyle w:val="Body1"/>
        <w:jc w:val="both"/>
        <w:rPr>
          <w:rFonts w:ascii="Arial" w:hAnsi="Arial" w:cs="Arial"/>
          <w:szCs w:val="24"/>
          <w:lang w:val="en-US"/>
        </w:rPr>
      </w:pPr>
    </w:p>
    <w:p w14:paraId="0862E27C" w14:textId="77777777" w:rsidR="00DD18B2" w:rsidRDefault="00DD18B2" w:rsidP="004E7723">
      <w:pPr>
        <w:pStyle w:val="Body1"/>
        <w:jc w:val="both"/>
        <w:rPr>
          <w:rFonts w:ascii="Arial" w:hAnsi="Arial" w:cs="Arial"/>
          <w:szCs w:val="24"/>
          <w:lang w:val="en-US"/>
        </w:rPr>
      </w:pPr>
    </w:p>
    <w:p w14:paraId="755D049D" w14:textId="77777777" w:rsidR="00DD18B2" w:rsidRPr="00DD18B2" w:rsidRDefault="00DD18B2" w:rsidP="00DD18B2">
      <w:pPr>
        <w:pStyle w:val="Body1"/>
        <w:jc w:val="both"/>
        <w:rPr>
          <w:rFonts w:ascii="Arial" w:hAnsi="Arial" w:cs="Arial"/>
          <w:szCs w:val="24"/>
          <w:lang w:val="en-US"/>
        </w:rPr>
      </w:pPr>
    </w:p>
    <w:p w14:paraId="7B6E72C0" w14:textId="77777777" w:rsidR="00DD18B2" w:rsidRPr="00DD18B2" w:rsidRDefault="00DD18B2" w:rsidP="00DD18B2">
      <w:pPr>
        <w:jc w:val="center"/>
        <w:rPr>
          <w:rFonts w:ascii="Arial" w:hAnsi="Arial" w:cs="Arial"/>
          <w:bCs/>
          <w:sz w:val="16"/>
          <w:szCs w:val="16"/>
          <w:lang w:val="en-GB" w:eastAsia="en-GB"/>
        </w:rPr>
      </w:pPr>
      <w:r w:rsidRPr="00DD18B2">
        <w:rPr>
          <w:rFonts w:ascii="Arial" w:hAnsi="Arial" w:cs="Arial"/>
          <w:b/>
          <w:sz w:val="28"/>
          <w:szCs w:val="28"/>
          <w:u w:val="single"/>
          <w:lang w:val="en-GB" w:eastAsia="en-GB"/>
        </w:rPr>
        <w:t xml:space="preserve">PERSON SPECIFICATION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5220"/>
        <w:gridCol w:w="2700"/>
      </w:tblGrid>
      <w:tr w:rsidR="00DD18B2" w:rsidRPr="00DD18B2" w14:paraId="6AE11ECB" w14:textId="77777777" w:rsidTr="009F27F8">
        <w:trPr>
          <w:trHeight w:val="787"/>
        </w:trPr>
        <w:tc>
          <w:tcPr>
            <w:tcW w:w="1008" w:type="dxa"/>
          </w:tcPr>
          <w:p w14:paraId="573522C4" w14:textId="77777777" w:rsidR="00DD18B2" w:rsidRPr="00DD18B2" w:rsidRDefault="00DD18B2" w:rsidP="00DD18B2">
            <w:pPr>
              <w:keepNext/>
              <w:jc w:val="center"/>
              <w:outlineLvl w:val="0"/>
              <w:rPr>
                <w:rFonts w:ascii="Arial" w:hAnsi="Arial" w:cs="Arial"/>
                <w:b/>
              </w:rPr>
            </w:pPr>
          </w:p>
        </w:tc>
        <w:tc>
          <w:tcPr>
            <w:tcW w:w="5220" w:type="dxa"/>
          </w:tcPr>
          <w:p w14:paraId="2C838C26" w14:textId="77777777" w:rsidR="00DD18B2" w:rsidRPr="00DD18B2" w:rsidRDefault="00DD18B2" w:rsidP="00DD18B2">
            <w:pPr>
              <w:keepNext/>
              <w:jc w:val="center"/>
              <w:outlineLvl w:val="0"/>
              <w:rPr>
                <w:rFonts w:ascii="Arial" w:hAnsi="Arial" w:cs="Arial"/>
                <w:b/>
                <w:sz w:val="16"/>
                <w:szCs w:val="16"/>
              </w:rPr>
            </w:pPr>
          </w:p>
          <w:p w14:paraId="4DA46A91" w14:textId="77777777" w:rsidR="00DD18B2" w:rsidRPr="00DD18B2" w:rsidRDefault="00DD18B2" w:rsidP="00DD18B2">
            <w:pPr>
              <w:keepNext/>
              <w:outlineLvl w:val="0"/>
              <w:rPr>
                <w:rFonts w:ascii="Arial" w:hAnsi="Arial" w:cs="Arial"/>
                <w:b/>
              </w:rPr>
            </w:pPr>
            <w:r w:rsidRPr="00DD18B2">
              <w:rPr>
                <w:rFonts w:ascii="Arial" w:hAnsi="Arial" w:cs="Arial"/>
                <w:b/>
              </w:rPr>
              <w:t>CRITERIA</w:t>
            </w:r>
          </w:p>
        </w:tc>
        <w:tc>
          <w:tcPr>
            <w:tcW w:w="2700" w:type="dxa"/>
          </w:tcPr>
          <w:p w14:paraId="37991192" w14:textId="77777777" w:rsidR="00DD18B2" w:rsidRPr="00DD18B2" w:rsidRDefault="00DD18B2" w:rsidP="00DD18B2">
            <w:pPr>
              <w:jc w:val="center"/>
              <w:rPr>
                <w:rFonts w:ascii="Arial" w:hAnsi="Arial" w:cs="Arial"/>
                <w:b/>
                <w:sz w:val="16"/>
                <w:szCs w:val="16"/>
                <w:lang w:val="en-GB"/>
              </w:rPr>
            </w:pPr>
          </w:p>
          <w:p w14:paraId="0643E02A" w14:textId="77777777" w:rsidR="00DD18B2" w:rsidRPr="00DD18B2" w:rsidRDefault="00DD18B2" w:rsidP="00DD18B2">
            <w:pPr>
              <w:jc w:val="center"/>
              <w:rPr>
                <w:rFonts w:ascii="Arial" w:hAnsi="Arial" w:cs="Arial"/>
                <w:b/>
                <w:lang w:val="en-GB"/>
              </w:rPr>
            </w:pPr>
            <w:r w:rsidRPr="00DD18B2">
              <w:rPr>
                <w:rFonts w:ascii="Arial" w:hAnsi="Arial" w:cs="Arial"/>
                <w:b/>
                <w:lang w:val="en-GB"/>
              </w:rPr>
              <w:t>ESSENTIAL OR DESIRABLE</w:t>
            </w:r>
          </w:p>
          <w:p w14:paraId="74FB61BA" w14:textId="77777777" w:rsidR="00DD18B2" w:rsidRPr="00DD18B2" w:rsidRDefault="00DD18B2" w:rsidP="00DD18B2">
            <w:pPr>
              <w:jc w:val="center"/>
              <w:rPr>
                <w:rFonts w:ascii="Arial" w:hAnsi="Arial" w:cs="Arial"/>
                <w:sz w:val="16"/>
                <w:szCs w:val="16"/>
                <w:lang w:val="en-GB"/>
              </w:rPr>
            </w:pPr>
          </w:p>
        </w:tc>
      </w:tr>
      <w:tr w:rsidR="00DD18B2" w:rsidRPr="00DD18B2" w14:paraId="2846379B" w14:textId="77777777" w:rsidTr="009F27F8">
        <w:tc>
          <w:tcPr>
            <w:tcW w:w="1008" w:type="dxa"/>
            <w:shd w:val="clear" w:color="auto" w:fill="E6E6E6"/>
          </w:tcPr>
          <w:p w14:paraId="59674642" w14:textId="77777777" w:rsidR="00DD18B2" w:rsidRPr="00DD18B2" w:rsidRDefault="00DD18B2" w:rsidP="00DD18B2">
            <w:pPr>
              <w:rPr>
                <w:rFonts w:ascii="Arial" w:hAnsi="Arial" w:cs="Arial"/>
                <w:lang w:val="en-GB"/>
              </w:rPr>
            </w:pPr>
          </w:p>
        </w:tc>
        <w:tc>
          <w:tcPr>
            <w:tcW w:w="5220" w:type="dxa"/>
            <w:shd w:val="clear" w:color="auto" w:fill="E6E6E6"/>
          </w:tcPr>
          <w:p w14:paraId="69FF3D32" w14:textId="77777777" w:rsidR="00DD18B2" w:rsidRPr="00DD18B2" w:rsidRDefault="00DD18B2" w:rsidP="00DD18B2">
            <w:pPr>
              <w:rPr>
                <w:rFonts w:ascii="Arial" w:hAnsi="Arial" w:cs="Arial"/>
                <w:b/>
                <w:lang w:val="en-GB"/>
              </w:rPr>
            </w:pPr>
            <w:r w:rsidRPr="00DD18B2">
              <w:rPr>
                <w:rFonts w:ascii="Arial" w:hAnsi="Arial" w:cs="Arial"/>
                <w:b/>
                <w:lang w:val="en-GB"/>
              </w:rPr>
              <w:t>KNOWLEDGE</w:t>
            </w:r>
          </w:p>
        </w:tc>
        <w:tc>
          <w:tcPr>
            <w:tcW w:w="2700" w:type="dxa"/>
            <w:shd w:val="clear" w:color="auto" w:fill="E6E6E6"/>
          </w:tcPr>
          <w:p w14:paraId="7FDBA497" w14:textId="77777777" w:rsidR="00DD18B2" w:rsidRPr="00DD18B2" w:rsidRDefault="00DD18B2" w:rsidP="00DD18B2">
            <w:pPr>
              <w:jc w:val="center"/>
              <w:rPr>
                <w:rFonts w:ascii="Arial" w:hAnsi="Arial" w:cs="Arial"/>
                <w:lang w:val="en-GB"/>
              </w:rPr>
            </w:pPr>
          </w:p>
        </w:tc>
      </w:tr>
      <w:tr w:rsidR="00DD18B2" w:rsidRPr="00DD18B2" w14:paraId="4D5A32F6" w14:textId="77777777" w:rsidTr="009F27F8">
        <w:tc>
          <w:tcPr>
            <w:tcW w:w="1008" w:type="dxa"/>
          </w:tcPr>
          <w:p w14:paraId="28D00DCD" w14:textId="77777777" w:rsidR="00DD18B2" w:rsidRPr="00DD18B2" w:rsidRDefault="00DD18B2" w:rsidP="00DD18B2">
            <w:pPr>
              <w:numPr>
                <w:ilvl w:val="0"/>
                <w:numId w:val="47"/>
              </w:numPr>
              <w:rPr>
                <w:rFonts w:ascii="Arial" w:hAnsi="Arial" w:cs="Arial"/>
                <w:lang w:val="en-GB"/>
              </w:rPr>
            </w:pPr>
          </w:p>
        </w:tc>
        <w:tc>
          <w:tcPr>
            <w:tcW w:w="5220" w:type="dxa"/>
          </w:tcPr>
          <w:p w14:paraId="50AE38CE" w14:textId="77777777" w:rsidR="00DD18B2" w:rsidRPr="00DD18B2" w:rsidRDefault="00DD18B2" w:rsidP="00DD18B2">
            <w:pPr>
              <w:rPr>
                <w:rFonts w:ascii="Arial" w:hAnsi="Arial" w:cs="Arial"/>
                <w:lang w:val="en-GB"/>
              </w:rPr>
            </w:pPr>
            <w:r w:rsidRPr="00DD18B2">
              <w:rPr>
                <w:rFonts w:ascii="Arial" w:hAnsi="Arial" w:cs="Arial"/>
                <w:lang w:val="en-GB"/>
              </w:rPr>
              <w:t xml:space="preserve">Good general standard of education Good written English and Numerical skills. </w:t>
            </w:r>
          </w:p>
          <w:p w14:paraId="46C60DAE" w14:textId="77777777" w:rsidR="00DD18B2" w:rsidRPr="00DD18B2" w:rsidRDefault="00DD18B2" w:rsidP="00DD18B2">
            <w:pPr>
              <w:rPr>
                <w:rFonts w:ascii="Arial" w:hAnsi="Arial" w:cs="Arial"/>
                <w:lang w:val="en-GB"/>
              </w:rPr>
            </w:pPr>
          </w:p>
          <w:p w14:paraId="370793B2" w14:textId="77777777" w:rsidR="00DD18B2" w:rsidRPr="00DD18B2" w:rsidRDefault="00DD18B2" w:rsidP="00DD18B2">
            <w:pPr>
              <w:rPr>
                <w:rFonts w:ascii="Arial" w:hAnsi="Arial" w:cs="Arial"/>
                <w:lang w:val="en-GB"/>
              </w:rPr>
            </w:pPr>
            <w:r w:rsidRPr="00DD18B2">
              <w:rPr>
                <w:rFonts w:ascii="Arial" w:hAnsi="Arial" w:cs="Arial"/>
                <w:lang w:val="en-GB"/>
              </w:rPr>
              <w:t xml:space="preserve">Basic Welfare Benefits </w:t>
            </w:r>
          </w:p>
        </w:tc>
        <w:tc>
          <w:tcPr>
            <w:tcW w:w="2700" w:type="dxa"/>
          </w:tcPr>
          <w:p w14:paraId="38B9D215" w14:textId="77777777" w:rsidR="00DD18B2" w:rsidRPr="00DD18B2" w:rsidRDefault="00DD18B2" w:rsidP="00DD18B2">
            <w:pPr>
              <w:jc w:val="center"/>
              <w:rPr>
                <w:rFonts w:ascii="Arial" w:hAnsi="Arial" w:cs="Arial"/>
                <w:lang w:val="en-GB"/>
              </w:rPr>
            </w:pPr>
            <w:r w:rsidRPr="00DD18B2">
              <w:rPr>
                <w:rFonts w:ascii="Arial" w:hAnsi="Arial" w:cs="Arial"/>
                <w:lang w:val="en-GB"/>
              </w:rPr>
              <w:t>E</w:t>
            </w:r>
          </w:p>
          <w:p w14:paraId="4BBD2EDE" w14:textId="77777777" w:rsidR="00DD18B2" w:rsidRPr="00DD18B2" w:rsidRDefault="00DD18B2" w:rsidP="00DD18B2">
            <w:pPr>
              <w:jc w:val="center"/>
              <w:rPr>
                <w:rFonts w:ascii="Arial" w:hAnsi="Arial" w:cs="Arial"/>
                <w:lang w:val="en-GB"/>
              </w:rPr>
            </w:pPr>
          </w:p>
          <w:p w14:paraId="33BBE02D" w14:textId="77777777" w:rsidR="00DD18B2" w:rsidRPr="00DD18B2" w:rsidRDefault="00DD18B2" w:rsidP="00DD18B2">
            <w:pPr>
              <w:jc w:val="center"/>
              <w:rPr>
                <w:rFonts w:ascii="Arial" w:hAnsi="Arial" w:cs="Arial"/>
                <w:lang w:val="en-GB"/>
              </w:rPr>
            </w:pPr>
          </w:p>
          <w:p w14:paraId="4993FCE8" w14:textId="77777777" w:rsidR="00DD18B2" w:rsidRPr="00DD18B2" w:rsidRDefault="00DD18B2" w:rsidP="00DD18B2">
            <w:pPr>
              <w:jc w:val="center"/>
              <w:rPr>
                <w:rFonts w:ascii="Arial" w:hAnsi="Arial" w:cs="Arial"/>
                <w:lang w:val="en-GB"/>
              </w:rPr>
            </w:pPr>
            <w:r w:rsidRPr="00DD18B2">
              <w:rPr>
                <w:rFonts w:ascii="Arial" w:hAnsi="Arial" w:cs="Arial"/>
                <w:lang w:val="en-GB"/>
              </w:rPr>
              <w:t>D</w:t>
            </w:r>
          </w:p>
        </w:tc>
      </w:tr>
      <w:tr w:rsidR="00DD18B2" w:rsidRPr="00DD18B2" w14:paraId="576670B2" w14:textId="77777777" w:rsidTr="009F27F8">
        <w:tc>
          <w:tcPr>
            <w:tcW w:w="1008" w:type="dxa"/>
          </w:tcPr>
          <w:p w14:paraId="1861E9AD" w14:textId="77777777" w:rsidR="00DD18B2" w:rsidRPr="00DD18B2" w:rsidRDefault="00DD18B2" w:rsidP="00DD18B2">
            <w:pPr>
              <w:numPr>
                <w:ilvl w:val="0"/>
                <w:numId w:val="47"/>
              </w:numPr>
              <w:rPr>
                <w:rFonts w:ascii="Arial" w:hAnsi="Arial" w:cs="Arial"/>
                <w:szCs w:val="20"/>
                <w:lang w:val="en-GB"/>
              </w:rPr>
            </w:pPr>
          </w:p>
        </w:tc>
        <w:tc>
          <w:tcPr>
            <w:tcW w:w="5220" w:type="dxa"/>
          </w:tcPr>
          <w:p w14:paraId="7F4E514F" w14:textId="77777777" w:rsidR="00DD18B2" w:rsidRPr="00DD18B2" w:rsidRDefault="00DD18B2" w:rsidP="00DD18B2">
            <w:pPr>
              <w:rPr>
                <w:rFonts w:ascii="Arial" w:hAnsi="Arial" w:cs="Arial"/>
                <w:szCs w:val="20"/>
                <w:lang w:val="en-GB"/>
              </w:rPr>
            </w:pPr>
            <w:r w:rsidRPr="00DD18B2">
              <w:rPr>
                <w:rFonts w:ascii="Arial" w:hAnsi="Arial" w:cs="Arial"/>
                <w:szCs w:val="20"/>
                <w:lang w:val="en-GB"/>
              </w:rPr>
              <w:t>An understanding of the needs and concerns of older people, including those with dementia.</w:t>
            </w:r>
          </w:p>
        </w:tc>
        <w:tc>
          <w:tcPr>
            <w:tcW w:w="2700" w:type="dxa"/>
          </w:tcPr>
          <w:p w14:paraId="7A923E21" w14:textId="77777777" w:rsidR="00DD18B2" w:rsidRPr="00DD18B2" w:rsidRDefault="00DD18B2" w:rsidP="00DD18B2">
            <w:pPr>
              <w:jc w:val="center"/>
              <w:rPr>
                <w:rFonts w:ascii="Arial" w:hAnsi="Arial" w:cs="Arial"/>
                <w:szCs w:val="20"/>
                <w:lang w:val="en-GB"/>
              </w:rPr>
            </w:pPr>
            <w:r w:rsidRPr="00DD18B2">
              <w:rPr>
                <w:rFonts w:ascii="Arial" w:hAnsi="Arial" w:cs="Arial"/>
                <w:szCs w:val="20"/>
                <w:lang w:val="en-GB"/>
              </w:rPr>
              <w:t>E</w:t>
            </w:r>
          </w:p>
        </w:tc>
      </w:tr>
      <w:tr w:rsidR="00DD18B2" w:rsidRPr="00DD18B2" w14:paraId="00E022DD" w14:textId="77777777" w:rsidTr="009F27F8">
        <w:trPr>
          <w:trHeight w:val="700"/>
        </w:trPr>
        <w:tc>
          <w:tcPr>
            <w:tcW w:w="1008" w:type="dxa"/>
          </w:tcPr>
          <w:p w14:paraId="0FFE4E7C" w14:textId="77777777" w:rsidR="00DD18B2" w:rsidRPr="00DD18B2" w:rsidRDefault="00DD18B2" w:rsidP="00DD18B2">
            <w:pPr>
              <w:numPr>
                <w:ilvl w:val="0"/>
                <w:numId w:val="47"/>
              </w:numPr>
              <w:rPr>
                <w:rFonts w:ascii="Arial" w:hAnsi="Arial" w:cs="Arial"/>
                <w:lang w:val="en-GB"/>
              </w:rPr>
            </w:pPr>
          </w:p>
        </w:tc>
        <w:tc>
          <w:tcPr>
            <w:tcW w:w="5220" w:type="dxa"/>
          </w:tcPr>
          <w:p w14:paraId="2A159B27" w14:textId="77777777" w:rsidR="00DD18B2" w:rsidRPr="00DD18B2" w:rsidRDefault="00DD18B2" w:rsidP="00DD18B2">
            <w:pPr>
              <w:numPr>
                <w:ilvl w:val="0"/>
                <w:numId w:val="46"/>
              </w:numPr>
              <w:contextualSpacing/>
              <w:rPr>
                <w:rFonts w:ascii="Arial" w:hAnsi="Arial" w:cs="Arial"/>
                <w:lang w:val="en-GB"/>
              </w:rPr>
            </w:pPr>
            <w:r w:rsidRPr="00DD18B2">
              <w:rPr>
                <w:rFonts w:ascii="Arial" w:hAnsi="Arial" w:cs="Arial"/>
                <w:lang w:val="en-GB"/>
              </w:rPr>
              <w:t>Experience of supporting people in a caring or cared for role, preferably those living with dementia.</w:t>
            </w:r>
          </w:p>
          <w:p w14:paraId="19EDF22D" w14:textId="77777777" w:rsidR="00DD18B2" w:rsidRPr="00DD18B2" w:rsidRDefault="00DD18B2" w:rsidP="00DD18B2">
            <w:pPr>
              <w:numPr>
                <w:ilvl w:val="0"/>
                <w:numId w:val="46"/>
              </w:numPr>
              <w:contextualSpacing/>
              <w:rPr>
                <w:rFonts w:ascii="Arial" w:hAnsi="Arial" w:cs="Arial"/>
                <w:lang w:val="en-GB"/>
              </w:rPr>
            </w:pPr>
            <w:r w:rsidRPr="00DD18B2">
              <w:rPr>
                <w:rFonts w:ascii="Arial" w:hAnsi="Arial" w:cs="Arial"/>
                <w:lang w:val="en-GB"/>
              </w:rPr>
              <w:t>Good listening and problem-solving skills, familiar with using a guided conversation approach to develop an understanding of client needs</w:t>
            </w:r>
          </w:p>
        </w:tc>
        <w:tc>
          <w:tcPr>
            <w:tcW w:w="2700" w:type="dxa"/>
          </w:tcPr>
          <w:p w14:paraId="58705501" w14:textId="77777777" w:rsidR="00DD18B2" w:rsidRPr="00DD18B2" w:rsidRDefault="00DD18B2" w:rsidP="00DD18B2">
            <w:pPr>
              <w:jc w:val="center"/>
              <w:rPr>
                <w:rFonts w:ascii="Arial" w:hAnsi="Arial" w:cs="Arial"/>
                <w:lang w:val="en-GB"/>
              </w:rPr>
            </w:pPr>
            <w:r w:rsidRPr="00DD18B2">
              <w:rPr>
                <w:rFonts w:ascii="Arial" w:hAnsi="Arial" w:cs="Arial"/>
                <w:lang w:val="en-GB"/>
              </w:rPr>
              <w:t>E</w:t>
            </w:r>
          </w:p>
          <w:p w14:paraId="6879EB17" w14:textId="77777777" w:rsidR="00DD18B2" w:rsidRPr="00DD18B2" w:rsidRDefault="00DD18B2" w:rsidP="00DD18B2">
            <w:pPr>
              <w:jc w:val="center"/>
              <w:rPr>
                <w:rFonts w:ascii="Arial" w:hAnsi="Arial" w:cs="Arial"/>
                <w:lang w:val="en-GB"/>
              </w:rPr>
            </w:pPr>
          </w:p>
          <w:p w14:paraId="283CC87E" w14:textId="77777777" w:rsidR="00DD18B2" w:rsidRPr="00DD18B2" w:rsidRDefault="00DD18B2" w:rsidP="00DD18B2">
            <w:pPr>
              <w:jc w:val="center"/>
              <w:rPr>
                <w:rFonts w:ascii="Arial" w:hAnsi="Arial" w:cs="Arial"/>
                <w:lang w:val="en-GB"/>
              </w:rPr>
            </w:pPr>
          </w:p>
          <w:p w14:paraId="3EE45C45" w14:textId="77777777" w:rsidR="00DD18B2" w:rsidRPr="00DD18B2" w:rsidRDefault="00DD18B2" w:rsidP="00DD18B2">
            <w:pPr>
              <w:jc w:val="center"/>
              <w:rPr>
                <w:rFonts w:ascii="Arial" w:hAnsi="Arial" w:cs="Arial"/>
                <w:lang w:val="en-GB"/>
              </w:rPr>
            </w:pPr>
            <w:r w:rsidRPr="00DD18B2">
              <w:rPr>
                <w:rFonts w:ascii="Arial" w:hAnsi="Arial" w:cs="Arial"/>
                <w:lang w:val="en-GB"/>
              </w:rPr>
              <w:t>E</w:t>
            </w:r>
          </w:p>
          <w:p w14:paraId="59B49C61" w14:textId="77777777" w:rsidR="00DD18B2" w:rsidRPr="00DD18B2" w:rsidRDefault="00DD18B2" w:rsidP="00DD18B2">
            <w:pPr>
              <w:jc w:val="center"/>
              <w:rPr>
                <w:rFonts w:ascii="Arial" w:hAnsi="Arial" w:cs="Arial"/>
                <w:lang w:val="en-GB"/>
              </w:rPr>
            </w:pPr>
          </w:p>
        </w:tc>
      </w:tr>
      <w:tr w:rsidR="00DD18B2" w:rsidRPr="00DD18B2" w14:paraId="4D6B5AB6" w14:textId="77777777" w:rsidTr="009F27F8">
        <w:tc>
          <w:tcPr>
            <w:tcW w:w="8928" w:type="dxa"/>
            <w:gridSpan w:val="3"/>
          </w:tcPr>
          <w:p w14:paraId="31A621CC" w14:textId="77777777" w:rsidR="00DD18B2" w:rsidRPr="00DD18B2" w:rsidRDefault="00DD18B2" w:rsidP="00DD18B2">
            <w:pPr>
              <w:numPr>
                <w:ilvl w:val="0"/>
                <w:numId w:val="47"/>
              </w:numPr>
              <w:contextualSpacing/>
              <w:jc w:val="center"/>
              <w:rPr>
                <w:rFonts w:ascii="Arial" w:hAnsi="Arial" w:cs="Arial"/>
                <w:lang w:val="en-GB"/>
              </w:rPr>
            </w:pPr>
          </w:p>
        </w:tc>
      </w:tr>
      <w:tr w:rsidR="00DD18B2" w:rsidRPr="00DD18B2" w14:paraId="03DDCC29" w14:textId="77777777" w:rsidTr="009F27F8">
        <w:tc>
          <w:tcPr>
            <w:tcW w:w="1008" w:type="dxa"/>
            <w:shd w:val="clear" w:color="auto" w:fill="E6E6E6"/>
          </w:tcPr>
          <w:p w14:paraId="2A83E806" w14:textId="77777777" w:rsidR="00DD18B2" w:rsidRPr="00DD18B2" w:rsidRDefault="00DD18B2" w:rsidP="00DD18B2">
            <w:pPr>
              <w:numPr>
                <w:ilvl w:val="0"/>
                <w:numId w:val="6"/>
              </w:numPr>
              <w:tabs>
                <w:tab w:val="clear" w:pos="624"/>
                <w:tab w:val="num" w:pos="360"/>
              </w:tabs>
              <w:ind w:left="720"/>
              <w:contextualSpacing/>
              <w:rPr>
                <w:rFonts w:ascii="Arial" w:hAnsi="Arial" w:cs="Arial"/>
                <w:lang w:val="en-GB"/>
              </w:rPr>
            </w:pPr>
          </w:p>
        </w:tc>
        <w:tc>
          <w:tcPr>
            <w:tcW w:w="5220" w:type="dxa"/>
            <w:shd w:val="clear" w:color="auto" w:fill="E6E6E6"/>
          </w:tcPr>
          <w:p w14:paraId="2168FF8E" w14:textId="77777777" w:rsidR="00DD18B2" w:rsidRPr="00DD18B2" w:rsidRDefault="00DD18B2" w:rsidP="00DD18B2">
            <w:pPr>
              <w:rPr>
                <w:rFonts w:ascii="Arial" w:hAnsi="Arial" w:cs="Arial"/>
                <w:b/>
                <w:lang w:val="en-GB"/>
              </w:rPr>
            </w:pPr>
            <w:r w:rsidRPr="00DD18B2">
              <w:rPr>
                <w:rFonts w:ascii="Arial" w:hAnsi="Arial" w:cs="Arial"/>
                <w:b/>
                <w:lang w:val="en-GB"/>
              </w:rPr>
              <w:t>SKILLS &amp; ABILITIES</w:t>
            </w:r>
          </w:p>
        </w:tc>
        <w:tc>
          <w:tcPr>
            <w:tcW w:w="2700" w:type="dxa"/>
            <w:shd w:val="clear" w:color="auto" w:fill="E6E6E6"/>
          </w:tcPr>
          <w:p w14:paraId="5420A81A" w14:textId="77777777" w:rsidR="00DD18B2" w:rsidRPr="00DD18B2" w:rsidRDefault="00DD18B2" w:rsidP="00DD18B2">
            <w:pPr>
              <w:jc w:val="center"/>
              <w:rPr>
                <w:rFonts w:ascii="Arial" w:hAnsi="Arial" w:cs="Arial"/>
                <w:lang w:val="en-GB"/>
              </w:rPr>
            </w:pPr>
          </w:p>
        </w:tc>
      </w:tr>
      <w:tr w:rsidR="00DD18B2" w:rsidRPr="00DD18B2" w14:paraId="6E5851BF" w14:textId="77777777" w:rsidTr="009F27F8">
        <w:tc>
          <w:tcPr>
            <w:tcW w:w="1008" w:type="dxa"/>
          </w:tcPr>
          <w:p w14:paraId="6EEDE4C8" w14:textId="77777777" w:rsidR="00DD18B2" w:rsidRPr="00DD18B2" w:rsidRDefault="00DD18B2" w:rsidP="00DD18B2">
            <w:pPr>
              <w:numPr>
                <w:ilvl w:val="0"/>
                <w:numId w:val="47"/>
              </w:numPr>
              <w:rPr>
                <w:rFonts w:ascii="Arial" w:hAnsi="Arial" w:cs="Arial"/>
                <w:lang w:val="en-GB"/>
              </w:rPr>
            </w:pPr>
          </w:p>
        </w:tc>
        <w:tc>
          <w:tcPr>
            <w:tcW w:w="5220" w:type="dxa"/>
          </w:tcPr>
          <w:p w14:paraId="376ECD16" w14:textId="77777777" w:rsidR="00DD18B2" w:rsidRPr="00DD18B2" w:rsidRDefault="00DD18B2" w:rsidP="00DD18B2">
            <w:pPr>
              <w:numPr>
                <w:ilvl w:val="0"/>
                <w:numId w:val="45"/>
              </w:numPr>
              <w:contextualSpacing/>
              <w:rPr>
                <w:rFonts w:ascii="Arial" w:hAnsi="Arial" w:cs="Arial"/>
                <w:szCs w:val="20"/>
                <w:lang w:val="en-GB"/>
              </w:rPr>
            </w:pPr>
            <w:r w:rsidRPr="00DD18B2">
              <w:rPr>
                <w:rFonts w:ascii="Arial" w:hAnsi="Arial" w:cs="Arial"/>
                <w:szCs w:val="20"/>
                <w:lang w:val="en-GB"/>
              </w:rPr>
              <w:t>Strong organisational skills</w:t>
            </w:r>
          </w:p>
          <w:p w14:paraId="30BE855B" w14:textId="77777777" w:rsidR="00DD18B2" w:rsidRPr="00DD18B2" w:rsidRDefault="00DD18B2" w:rsidP="00DD18B2">
            <w:pPr>
              <w:numPr>
                <w:ilvl w:val="0"/>
                <w:numId w:val="45"/>
              </w:numPr>
              <w:contextualSpacing/>
              <w:rPr>
                <w:rFonts w:ascii="Arial" w:hAnsi="Arial" w:cs="Arial"/>
                <w:szCs w:val="20"/>
                <w:lang w:val="en-GB"/>
              </w:rPr>
            </w:pPr>
            <w:r w:rsidRPr="00DD18B2">
              <w:rPr>
                <w:rFonts w:ascii="Arial" w:hAnsi="Arial" w:cs="Arial"/>
                <w:szCs w:val="20"/>
                <w:lang w:val="en-GB"/>
              </w:rPr>
              <w:t xml:space="preserve">CRM database  </w:t>
            </w:r>
          </w:p>
          <w:p w14:paraId="180ECF06" w14:textId="77777777" w:rsidR="00DD18B2" w:rsidRPr="00DD18B2" w:rsidRDefault="00DD18B2" w:rsidP="00DD18B2">
            <w:pPr>
              <w:numPr>
                <w:ilvl w:val="0"/>
                <w:numId w:val="45"/>
              </w:numPr>
              <w:contextualSpacing/>
              <w:rPr>
                <w:rFonts w:ascii="Arial" w:hAnsi="Arial" w:cs="Arial"/>
                <w:szCs w:val="20"/>
                <w:lang w:val="en-GB"/>
              </w:rPr>
            </w:pPr>
            <w:r w:rsidRPr="00DD18B2">
              <w:rPr>
                <w:rFonts w:ascii="Arial" w:hAnsi="Arial" w:cs="Arial"/>
                <w:szCs w:val="20"/>
                <w:lang w:val="en-GB"/>
              </w:rPr>
              <w:t>Knowledge of broad mental health issues.</w:t>
            </w:r>
          </w:p>
          <w:p w14:paraId="0B28E04A" w14:textId="77777777" w:rsidR="00DD18B2" w:rsidRPr="00DD18B2" w:rsidRDefault="00DD18B2" w:rsidP="00DD18B2">
            <w:pPr>
              <w:numPr>
                <w:ilvl w:val="0"/>
                <w:numId w:val="45"/>
              </w:numPr>
              <w:contextualSpacing/>
              <w:rPr>
                <w:rFonts w:ascii="Arial" w:hAnsi="Arial" w:cs="Arial"/>
                <w:szCs w:val="20"/>
                <w:lang w:val="en-GB"/>
              </w:rPr>
            </w:pPr>
            <w:r w:rsidRPr="00DD18B2">
              <w:rPr>
                <w:rFonts w:ascii="Arial" w:hAnsi="Arial" w:cs="Arial"/>
                <w:szCs w:val="20"/>
                <w:lang w:val="en-GB"/>
              </w:rPr>
              <w:t>Good administration skills.</w:t>
            </w:r>
          </w:p>
          <w:p w14:paraId="3A3138D2" w14:textId="77777777" w:rsidR="00DD18B2" w:rsidRPr="00DD18B2" w:rsidRDefault="00DD18B2" w:rsidP="00DD18B2">
            <w:pPr>
              <w:numPr>
                <w:ilvl w:val="0"/>
                <w:numId w:val="45"/>
              </w:numPr>
              <w:contextualSpacing/>
              <w:rPr>
                <w:rFonts w:ascii="Arial" w:hAnsi="Arial" w:cs="Arial"/>
                <w:szCs w:val="20"/>
                <w:lang w:val="en-GB"/>
              </w:rPr>
            </w:pPr>
            <w:r w:rsidRPr="00DD18B2">
              <w:rPr>
                <w:rFonts w:ascii="Arial" w:hAnsi="Arial" w:cs="Arial"/>
                <w:szCs w:val="20"/>
                <w:lang w:val="en-GB"/>
              </w:rPr>
              <w:t xml:space="preserve">Strong case management skills. </w:t>
            </w:r>
          </w:p>
          <w:p w14:paraId="0D5DA423" w14:textId="77777777" w:rsidR="00DD18B2" w:rsidRPr="00DD18B2" w:rsidRDefault="00DD18B2" w:rsidP="00DD18B2">
            <w:pPr>
              <w:numPr>
                <w:ilvl w:val="0"/>
                <w:numId w:val="45"/>
              </w:numPr>
              <w:contextualSpacing/>
              <w:rPr>
                <w:rFonts w:ascii="Arial" w:hAnsi="Arial" w:cs="Arial"/>
                <w:szCs w:val="20"/>
                <w:lang w:val="en-GB"/>
              </w:rPr>
            </w:pPr>
            <w:r w:rsidRPr="00DD18B2">
              <w:rPr>
                <w:rFonts w:ascii="Arial" w:hAnsi="Arial" w:cs="Arial"/>
                <w:szCs w:val="20"/>
                <w:lang w:val="en-GB"/>
              </w:rPr>
              <w:t>Research and investigative skills.</w:t>
            </w:r>
          </w:p>
          <w:p w14:paraId="5C6E9001" w14:textId="77777777" w:rsidR="00DD18B2" w:rsidRPr="00DD18B2" w:rsidRDefault="00DD18B2" w:rsidP="00DD18B2">
            <w:pPr>
              <w:numPr>
                <w:ilvl w:val="0"/>
                <w:numId w:val="45"/>
              </w:numPr>
              <w:contextualSpacing/>
              <w:rPr>
                <w:rFonts w:ascii="Arial" w:hAnsi="Arial" w:cs="Arial"/>
                <w:szCs w:val="20"/>
                <w:lang w:val="en-GB"/>
              </w:rPr>
            </w:pPr>
            <w:r w:rsidRPr="00DD18B2">
              <w:rPr>
                <w:rFonts w:ascii="Arial" w:hAnsi="Arial" w:cs="Arial"/>
                <w:szCs w:val="20"/>
                <w:lang w:val="en-GB"/>
              </w:rPr>
              <w:t>Familiar with safeguarding legislation and good practice</w:t>
            </w:r>
          </w:p>
          <w:p w14:paraId="18976689" w14:textId="77777777" w:rsidR="00DD18B2" w:rsidRPr="00DD18B2" w:rsidRDefault="00DD18B2" w:rsidP="00DD18B2">
            <w:pPr>
              <w:numPr>
                <w:ilvl w:val="0"/>
                <w:numId w:val="45"/>
              </w:numPr>
              <w:contextualSpacing/>
              <w:rPr>
                <w:rFonts w:ascii="Arial" w:hAnsi="Arial" w:cs="Arial"/>
                <w:szCs w:val="20"/>
                <w:lang w:val="en-GB"/>
              </w:rPr>
            </w:pPr>
            <w:r w:rsidRPr="00DD18B2">
              <w:rPr>
                <w:rFonts w:ascii="Arial" w:hAnsi="Arial" w:cs="Arial"/>
                <w:szCs w:val="20"/>
                <w:lang w:val="en-GB"/>
              </w:rPr>
              <w:t>General Data Protection Regulation</w:t>
            </w:r>
          </w:p>
          <w:p w14:paraId="03454607" w14:textId="77777777" w:rsidR="00DD18B2" w:rsidRPr="00DD18B2" w:rsidRDefault="00DD18B2" w:rsidP="00DD18B2">
            <w:pPr>
              <w:rPr>
                <w:rFonts w:ascii="Arial" w:hAnsi="Arial" w:cs="Arial"/>
                <w:szCs w:val="20"/>
                <w:lang w:val="en-GB"/>
              </w:rPr>
            </w:pPr>
          </w:p>
        </w:tc>
        <w:tc>
          <w:tcPr>
            <w:tcW w:w="2700" w:type="dxa"/>
          </w:tcPr>
          <w:p w14:paraId="139C2D1F" w14:textId="77777777" w:rsidR="00DD18B2" w:rsidRPr="00DD18B2" w:rsidRDefault="00DD18B2" w:rsidP="00DD18B2">
            <w:pPr>
              <w:jc w:val="center"/>
              <w:rPr>
                <w:rFonts w:ascii="Arial" w:hAnsi="Arial" w:cs="Arial"/>
                <w:lang w:val="en-GB"/>
              </w:rPr>
            </w:pPr>
            <w:r w:rsidRPr="00DD18B2">
              <w:rPr>
                <w:rFonts w:ascii="Arial" w:hAnsi="Arial" w:cs="Arial"/>
                <w:lang w:val="en-GB"/>
              </w:rPr>
              <w:t>E</w:t>
            </w:r>
          </w:p>
          <w:p w14:paraId="697BC90A" w14:textId="77777777" w:rsidR="00DD18B2" w:rsidRPr="00DD18B2" w:rsidRDefault="00DD18B2" w:rsidP="00DD18B2">
            <w:pPr>
              <w:jc w:val="center"/>
              <w:rPr>
                <w:rFonts w:ascii="Arial" w:hAnsi="Arial" w:cs="Arial"/>
                <w:lang w:val="en-GB"/>
              </w:rPr>
            </w:pPr>
            <w:r w:rsidRPr="00DD18B2">
              <w:rPr>
                <w:rFonts w:ascii="Arial" w:hAnsi="Arial" w:cs="Arial"/>
                <w:lang w:val="en-GB"/>
              </w:rPr>
              <w:t>D</w:t>
            </w:r>
          </w:p>
          <w:p w14:paraId="4CDC801D" w14:textId="77777777" w:rsidR="00DD18B2" w:rsidRPr="00DD18B2" w:rsidRDefault="00DD18B2" w:rsidP="00DD18B2">
            <w:pPr>
              <w:jc w:val="center"/>
              <w:rPr>
                <w:rFonts w:ascii="Arial" w:hAnsi="Arial" w:cs="Arial"/>
                <w:lang w:val="en-GB"/>
              </w:rPr>
            </w:pPr>
            <w:r w:rsidRPr="00DD18B2">
              <w:rPr>
                <w:rFonts w:ascii="Arial" w:hAnsi="Arial" w:cs="Arial"/>
                <w:lang w:val="en-GB"/>
              </w:rPr>
              <w:t>D</w:t>
            </w:r>
          </w:p>
          <w:p w14:paraId="422BBF90" w14:textId="77777777" w:rsidR="00DD18B2" w:rsidRPr="00DD18B2" w:rsidRDefault="00DD18B2" w:rsidP="00DD18B2">
            <w:pPr>
              <w:jc w:val="center"/>
              <w:rPr>
                <w:rFonts w:ascii="Arial" w:hAnsi="Arial" w:cs="Arial"/>
                <w:lang w:val="en-GB"/>
              </w:rPr>
            </w:pPr>
          </w:p>
          <w:p w14:paraId="2360C7CA" w14:textId="77777777" w:rsidR="00DD18B2" w:rsidRPr="00DD18B2" w:rsidRDefault="00DD18B2" w:rsidP="00DD18B2">
            <w:pPr>
              <w:jc w:val="center"/>
              <w:rPr>
                <w:rFonts w:ascii="Arial" w:hAnsi="Arial" w:cs="Arial"/>
                <w:lang w:val="en-GB"/>
              </w:rPr>
            </w:pPr>
            <w:r w:rsidRPr="00DD18B2">
              <w:rPr>
                <w:rFonts w:ascii="Arial" w:hAnsi="Arial" w:cs="Arial"/>
                <w:lang w:val="en-GB"/>
              </w:rPr>
              <w:t>E</w:t>
            </w:r>
          </w:p>
          <w:p w14:paraId="52DD4701" w14:textId="77777777" w:rsidR="00DD18B2" w:rsidRPr="00DD18B2" w:rsidRDefault="00DD18B2" w:rsidP="00DD18B2">
            <w:pPr>
              <w:jc w:val="center"/>
              <w:rPr>
                <w:rFonts w:ascii="Arial" w:hAnsi="Arial" w:cs="Arial"/>
                <w:lang w:val="en-GB"/>
              </w:rPr>
            </w:pPr>
            <w:r w:rsidRPr="00DD18B2">
              <w:rPr>
                <w:rFonts w:ascii="Arial" w:hAnsi="Arial" w:cs="Arial"/>
                <w:lang w:val="en-GB"/>
              </w:rPr>
              <w:t>E</w:t>
            </w:r>
          </w:p>
          <w:p w14:paraId="0DF9DB2A" w14:textId="77777777" w:rsidR="00DD18B2" w:rsidRPr="00DD18B2" w:rsidRDefault="00DD18B2" w:rsidP="00DD18B2">
            <w:pPr>
              <w:jc w:val="center"/>
              <w:rPr>
                <w:rFonts w:ascii="Arial" w:hAnsi="Arial" w:cs="Arial"/>
                <w:lang w:val="en-GB"/>
              </w:rPr>
            </w:pPr>
            <w:r w:rsidRPr="00DD18B2">
              <w:rPr>
                <w:rFonts w:ascii="Arial" w:hAnsi="Arial" w:cs="Arial"/>
                <w:lang w:val="en-GB"/>
              </w:rPr>
              <w:t>E</w:t>
            </w:r>
          </w:p>
          <w:p w14:paraId="4559A004" w14:textId="77777777" w:rsidR="00DD18B2" w:rsidRPr="00DD18B2" w:rsidRDefault="00DD18B2" w:rsidP="00DD18B2">
            <w:pPr>
              <w:jc w:val="center"/>
              <w:rPr>
                <w:rFonts w:ascii="Arial" w:hAnsi="Arial" w:cs="Arial"/>
                <w:lang w:val="en-GB"/>
              </w:rPr>
            </w:pPr>
            <w:r w:rsidRPr="00DD18B2">
              <w:rPr>
                <w:rFonts w:ascii="Arial" w:hAnsi="Arial" w:cs="Arial"/>
                <w:lang w:val="en-GB"/>
              </w:rPr>
              <w:t>D</w:t>
            </w:r>
          </w:p>
          <w:p w14:paraId="1A5C976A" w14:textId="77777777" w:rsidR="00DD18B2" w:rsidRPr="00DD18B2" w:rsidRDefault="00DD18B2" w:rsidP="00DD18B2">
            <w:pPr>
              <w:jc w:val="center"/>
              <w:rPr>
                <w:rFonts w:ascii="Arial" w:hAnsi="Arial" w:cs="Arial"/>
                <w:lang w:val="en-GB"/>
              </w:rPr>
            </w:pPr>
          </w:p>
          <w:p w14:paraId="6D298ECD" w14:textId="77777777" w:rsidR="00DD18B2" w:rsidRPr="00DD18B2" w:rsidRDefault="00DD18B2" w:rsidP="00DD18B2">
            <w:pPr>
              <w:jc w:val="center"/>
              <w:rPr>
                <w:rFonts w:ascii="Arial" w:hAnsi="Arial" w:cs="Arial"/>
                <w:lang w:val="en-GB"/>
              </w:rPr>
            </w:pPr>
            <w:r w:rsidRPr="00DD18B2">
              <w:rPr>
                <w:rFonts w:ascii="Arial" w:hAnsi="Arial" w:cs="Arial"/>
                <w:lang w:val="en-GB"/>
              </w:rPr>
              <w:t>D</w:t>
            </w:r>
          </w:p>
        </w:tc>
      </w:tr>
      <w:tr w:rsidR="00DD18B2" w:rsidRPr="00DD18B2" w14:paraId="689A014C" w14:textId="77777777" w:rsidTr="009F27F8">
        <w:tc>
          <w:tcPr>
            <w:tcW w:w="8928" w:type="dxa"/>
            <w:gridSpan w:val="3"/>
          </w:tcPr>
          <w:p w14:paraId="4D44EF37" w14:textId="77777777" w:rsidR="00DD18B2" w:rsidRPr="00DD18B2" w:rsidRDefault="00DD18B2" w:rsidP="00DD18B2">
            <w:pPr>
              <w:rPr>
                <w:rFonts w:ascii="Arial" w:hAnsi="Arial" w:cs="Arial"/>
                <w:b/>
                <w:lang w:val="en-GB"/>
              </w:rPr>
            </w:pPr>
          </w:p>
        </w:tc>
      </w:tr>
      <w:tr w:rsidR="00DD18B2" w:rsidRPr="00DD18B2" w14:paraId="2B36C4B7" w14:textId="77777777" w:rsidTr="00DD18B2">
        <w:tc>
          <w:tcPr>
            <w:tcW w:w="1008" w:type="dxa"/>
            <w:shd w:val="clear" w:color="auto" w:fill="FFFFFF"/>
          </w:tcPr>
          <w:p w14:paraId="7730A529" w14:textId="77777777" w:rsidR="00DD18B2" w:rsidRPr="00DD18B2" w:rsidRDefault="00DD18B2" w:rsidP="00DD18B2">
            <w:pPr>
              <w:numPr>
                <w:ilvl w:val="0"/>
                <w:numId w:val="6"/>
              </w:numPr>
              <w:tabs>
                <w:tab w:val="clear" w:pos="624"/>
                <w:tab w:val="num" w:pos="360"/>
              </w:tabs>
              <w:ind w:left="720"/>
              <w:contextualSpacing/>
              <w:rPr>
                <w:rFonts w:ascii="Arial" w:hAnsi="Arial" w:cs="Arial"/>
                <w:b/>
                <w:lang w:val="en-GB"/>
              </w:rPr>
            </w:pPr>
          </w:p>
        </w:tc>
        <w:tc>
          <w:tcPr>
            <w:tcW w:w="5220" w:type="dxa"/>
            <w:shd w:val="clear" w:color="auto" w:fill="FFFFFF"/>
          </w:tcPr>
          <w:p w14:paraId="203D0CF5" w14:textId="77777777" w:rsidR="00DD18B2" w:rsidRPr="00DD18B2" w:rsidRDefault="00DD18B2" w:rsidP="00DD18B2">
            <w:pPr>
              <w:rPr>
                <w:rFonts w:ascii="Arial" w:hAnsi="Arial" w:cs="Arial"/>
                <w:b/>
                <w:lang w:val="en-GB"/>
              </w:rPr>
            </w:pPr>
            <w:r w:rsidRPr="00DD18B2">
              <w:rPr>
                <w:rFonts w:ascii="Arial" w:hAnsi="Arial" w:cs="Arial"/>
                <w:b/>
                <w:lang w:val="en-GB"/>
              </w:rPr>
              <w:t>PERSONAL ATTRIBUTES</w:t>
            </w:r>
          </w:p>
        </w:tc>
        <w:tc>
          <w:tcPr>
            <w:tcW w:w="2700" w:type="dxa"/>
            <w:shd w:val="clear" w:color="auto" w:fill="FFFFFF"/>
          </w:tcPr>
          <w:p w14:paraId="6126DE9B" w14:textId="77777777" w:rsidR="00DD18B2" w:rsidRPr="00DD18B2" w:rsidRDefault="00DD18B2" w:rsidP="00DD18B2">
            <w:pPr>
              <w:jc w:val="center"/>
              <w:rPr>
                <w:rFonts w:ascii="Arial" w:hAnsi="Arial" w:cs="Arial"/>
                <w:b/>
                <w:lang w:val="en-GB"/>
              </w:rPr>
            </w:pPr>
          </w:p>
        </w:tc>
      </w:tr>
      <w:tr w:rsidR="00DD18B2" w:rsidRPr="00DD18B2" w14:paraId="7B43F07D" w14:textId="77777777" w:rsidTr="00DD18B2">
        <w:tc>
          <w:tcPr>
            <w:tcW w:w="1008" w:type="dxa"/>
            <w:shd w:val="clear" w:color="auto" w:fill="FFFFFF"/>
          </w:tcPr>
          <w:p w14:paraId="6F25633D" w14:textId="77777777" w:rsidR="00DD18B2" w:rsidRPr="00DD18B2" w:rsidRDefault="00DD18B2" w:rsidP="00DD18B2">
            <w:pPr>
              <w:rPr>
                <w:rFonts w:ascii="Arial" w:hAnsi="Arial" w:cs="Arial"/>
                <w:lang w:val="en-GB"/>
              </w:rPr>
            </w:pPr>
          </w:p>
        </w:tc>
        <w:tc>
          <w:tcPr>
            <w:tcW w:w="5220" w:type="dxa"/>
            <w:shd w:val="clear" w:color="auto" w:fill="FFFFFF"/>
          </w:tcPr>
          <w:p w14:paraId="085D154C" w14:textId="77777777" w:rsidR="00DD18B2" w:rsidRPr="00DD18B2" w:rsidRDefault="00DD18B2" w:rsidP="00DD18B2">
            <w:pPr>
              <w:rPr>
                <w:rFonts w:ascii="Arial" w:hAnsi="Arial" w:cs="Arial"/>
                <w:b/>
                <w:lang w:val="en-GB"/>
              </w:rPr>
            </w:pPr>
            <w:r w:rsidRPr="00DD18B2">
              <w:rPr>
                <w:rFonts w:ascii="Arial" w:hAnsi="Arial" w:cs="Arial"/>
                <w:b/>
                <w:lang w:val="en-GB"/>
              </w:rPr>
              <w:t>EXPERIENCE</w:t>
            </w:r>
          </w:p>
        </w:tc>
        <w:tc>
          <w:tcPr>
            <w:tcW w:w="2700" w:type="dxa"/>
            <w:shd w:val="clear" w:color="auto" w:fill="FFFFFF"/>
          </w:tcPr>
          <w:p w14:paraId="7606BB14" w14:textId="77777777" w:rsidR="00DD18B2" w:rsidRPr="00DD18B2" w:rsidRDefault="00DD18B2" w:rsidP="00DD18B2">
            <w:pPr>
              <w:jc w:val="center"/>
              <w:rPr>
                <w:rFonts w:ascii="Arial" w:hAnsi="Arial" w:cs="Arial"/>
                <w:b/>
                <w:lang w:val="en-GB"/>
              </w:rPr>
            </w:pPr>
          </w:p>
        </w:tc>
      </w:tr>
      <w:tr w:rsidR="00DD18B2" w:rsidRPr="00DD18B2" w14:paraId="0A94E7CD" w14:textId="77777777" w:rsidTr="00DD18B2">
        <w:tc>
          <w:tcPr>
            <w:tcW w:w="1008" w:type="dxa"/>
            <w:shd w:val="clear" w:color="auto" w:fill="FFFFFF"/>
          </w:tcPr>
          <w:p w14:paraId="786DDFEC" w14:textId="77777777" w:rsidR="00DD18B2" w:rsidRPr="00DD18B2" w:rsidRDefault="00DD18B2" w:rsidP="00DD18B2">
            <w:pPr>
              <w:numPr>
                <w:ilvl w:val="0"/>
                <w:numId w:val="47"/>
              </w:numPr>
              <w:contextualSpacing/>
              <w:rPr>
                <w:rFonts w:ascii="Arial" w:hAnsi="Arial" w:cs="Arial"/>
                <w:lang w:val="en-GB"/>
              </w:rPr>
            </w:pPr>
          </w:p>
        </w:tc>
        <w:tc>
          <w:tcPr>
            <w:tcW w:w="5220" w:type="dxa"/>
            <w:shd w:val="clear" w:color="auto" w:fill="FFFFFF"/>
          </w:tcPr>
          <w:p w14:paraId="2A344BF5" w14:textId="77777777" w:rsidR="00DD18B2" w:rsidRPr="00DD18B2" w:rsidRDefault="00DD18B2" w:rsidP="00DD18B2">
            <w:pPr>
              <w:rPr>
                <w:rFonts w:ascii="Arial" w:hAnsi="Arial" w:cs="Arial"/>
                <w:szCs w:val="20"/>
                <w:lang w:val="en-GB"/>
              </w:rPr>
            </w:pPr>
            <w:r w:rsidRPr="00DD18B2">
              <w:rPr>
                <w:rFonts w:ascii="Arial" w:hAnsi="Arial" w:cs="Arial"/>
                <w:szCs w:val="20"/>
                <w:lang w:val="en-GB"/>
              </w:rPr>
              <w:t>The ability to self-manage, working to a service framework and making use of peer support.</w:t>
            </w:r>
          </w:p>
        </w:tc>
        <w:tc>
          <w:tcPr>
            <w:tcW w:w="2700" w:type="dxa"/>
            <w:shd w:val="clear" w:color="auto" w:fill="FFFFFF"/>
          </w:tcPr>
          <w:p w14:paraId="3352CD26" w14:textId="77777777" w:rsidR="00DD18B2" w:rsidRPr="00DD18B2" w:rsidRDefault="00DD18B2" w:rsidP="00DD18B2">
            <w:pPr>
              <w:jc w:val="center"/>
              <w:rPr>
                <w:rFonts w:ascii="Arial" w:hAnsi="Arial" w:cs="Arial"/>
                <w:lang w:val="en-GB"/>
              </w:rPr>
            </w:pPr>
            <w:r w:rsidRPr="00DD18B2">
              <w:rPr>
                <w:rFonts w:ascii="Arial" w:hAnsi="Arial" w:cs="Arial"/>
                <w:lang w:val="en-GB"/>
              </w:rPr>
              <w:t>D</w:t>
            </w:r>
          </w:p>
        </w:tc>
      </w:tr>
      <w:tr w:rsidR="00DD18B2" w:rsidRPr="00DD18B2" w14:paraId="20179758" w14:textId="77777777" w:rsidTr="00DD18B2">
        <w:tc>
          <w:tcPr>
            <w:tcW w:w="1008" w:type="dxa"/>
            <w:shd w:val="clear" w:color="auto" w:fill="FFFFFF"/>
          </w:tcPr>
          <w:p w14:paraId="0D8D5168" w14:textId="77777777" w:rsidR="00DD18B2" w:rsidRPr="00DD18B2" w:rsidRDefault="00DD18B2" w:rsidP="00DD18B2">
            <w:pPr>
              <w:numPr>
                <w:ilvl w:val="0"/>
                <w:numId w:val="47"/>
              </w:numPr>
              <w:contextualSpacing/>
              <w:rPr>
                <w:rFonts w:ascii="Arial" w:hAnsi="Arial" w:cs="Arial"/>
                <w:lang w:val="en-GB"/>
              </w:rPr>
            </w:pPr>
          </w:p>
        </w:tc>
        <w:tc>
          <w:tcPr>
            <w:tcW w:w="5220" w:type="dxa"/>
            <w:shd w:val="clear" w:color="auto" w:fill="FFFFFF"/>
          </w:tcPr>
          <w:p w14:paraId="0178C386" w14:textId="77777777" w:rsidR="00DD18B2" w:rsidRPr="00DD18B2" w:rsidRDefault="00DD18B2" w:rsidP="00DD18B2">
            <w:pPr>
              <w:rPr>
                <w:rFonts w:ascii="Arial" w:hAnsi="Arial" w:cs="Arial"/>
                <w:szCs w:val="20"/>
                <w:lang w:val="en-GB"/>
              </w:rPr>
            </w:pPr>
            <w:r w:rsidRPr="00DD18B2">
              <w:rPr>
                <w:rFonts w:ascii="Arial" w:hAnsi="Arial" w:cs="Arial"/>
                <w:szCs w:val="20"/>
                <w:lang w:val="en-GB"/>
              </w:rPr>
              <w:t>An ability to assess and evaluate client needs, able to get to the heart of the issue.</w:t>
            </w:r>
          </w:p>
        </w:tc>
        <w:tc>
          <w:tcPr>
            <w:tcW w:w="2700" w:type="dxa"/>
            <w:shd w:val="clear" w:color="auto" w:fill="FFFFFF"/>
          </w:tcPr>
          <w:p w14:paraId="10F19CC3" w14:textId="77777777" w:rsidR="00DD18B2" w:rsidRPr="00DD18B2" w:rsidRDefault="00DD18B2" w:rsidP="00DD18B2">
            <w:pPr>
              <w:jc w:val="center"/>
              <w:rPr>
                <w:rFonts w:ascii="Arial" w:hAnsi="Arial" w:cs="Arial"/>
                <w:lang w:val="en-GB"/>
              </w:rPr>
            </w:pPr>
            <w:r w:rsidRPr="00DD18B2">
              <w:rPr>
                <w:rFonts w:ascii="Arial" w:hAnsi="Arial" w:cs="Arial"/>
                <w:lang w:val="en-GB"/>
              </w:rPr>
              <w:t>D</w:t>
            </w:r>
          </w:p>
        </w:tc>
      </w:tr>
      <w:tr w:rsidR="00DD18B2" w:rsidRPr="00DD18B2" w14:paraId="0095F739" w14:textId="77777777" w:rsidTr="00DD18B2">
        <w:tc>
          <w:tcPr>
            <w:tcW w:w="1008" w:type="dxa"/>
            <w:shd w:val="clear" w:color="auto" w:fill="FFFFFF"/>
          </w:tcPr>
          <w:p w14:paraId="4415DA48" w14:textId="77777777" w:rsidR="00DD18B2" w:rsidRPr="00DD18B2" w:rsidRDefault="00DD18B2" w:rsidP="00DD18B2">
            <w:pPr>
              <w:numPr>
                <w:ilvl w:val="0"/>
                <w:numId w:val="47"/>
              </w:numPr>
              <w:contextualSpacing/>
              <w:rPr>
                <w:rFonts w:ascii="Arial" w:hAnsi="Arial" w:cs="Arial"/>
                <w:lang w:val="en-GB"/>
              </w:rPr>
            </w:pPr>
          </w:p>
        </w:tc>
        <w:tc>
          <w:tcPr>
            <w:tcW w:w="5220" w:type="dxa"/>
            <w:shd w:val="clear" w:color="auto" w:fill="FFFFFF"/>
          </w:tcPr>
          <w:p w14:paraId="1563CD0B" w14:textId="77777777" w:rsidR="00DD18B2" w:rsidRPr="00DD18B2" w:rsidRDefault="00DD18B2" w:rsidP="00DD18B2">
            <w:pPr>
              <w:rPr>
                <w:rFonts w:ascii="Arial" w:hAnsi="Arial" w:cs="Arial"/>
                <w:szCs w:val="20"/>
                <w:lang w:val="en-GB"/>
              </w:rPr>
            </w:pPr>
            <w:r w:rsidRPr="00DD18B2">
              <w:rPr>
                <w:rFonts w:ascii="Arial" w:hAnsi="Arial" w:cs="Arial"/>
                <w:szCs w:val="20"/>
                <w:lang w:val="en-GB"/>
              </w:rPr>
              <w:t>Understanding of the inclusive agenda and its relevance within a diverse society.</w:t>
            </w:r>
          </w:p>
        </w:tc>
        <w:tc>
          <w:tcPr>
            <w:tcW w:w="2700" w:type="dxa"/>
            <w:shd w:val="clear" w:color="auto" w:fill="FFFFFF"/>
          </w:tcPr>
          <w:p w14:paraId="30BDE8BA" w14:textId="77777777" w:rsidR="00DD18B2" w:rsidRPr="00DD18B2" w:rsidRDefault="00DD18B2" w:rsidP="00DD18B2">
            <w:pPr>
              <w:jc w:val="center"/>
              <w:rPr>
                <w:rFonts w:ascii="Arial" w:hAnsi="Arial" w:cs="Arial"/>
                <w:lang w:val="en-GB"/>
              </w:rPr>
            </w:pPr>
            <w:r w:rsidRPr="00DD18B2">
              <w:rPr>
                <w:rFonts w:ascii="Arial" w:hAnsi="Arial" w:cs="Arial"/>
                <w:lang w:val="en-GB"/>
              </w:rPr>
              <w:t>D</w:t>
            </w:r>
          </w:p>
        </w:tc>
      </w:tr>
      <w:tr w:rsidR="00DD18B2" w:rsidRPr="00DD18B2" w14:paraId="2B438663" w14:textId="77777777" w:rsidTr="00DD18B2">
        <w:tc>
          <w:tcPr>
            <w:tcW w:w="1008" w:type="dxa"/>
            <w:shd w:val="clear" w:color="auto" w:fill="FFFFFF"/>
          </w:tcPr>
          <w:p w14:paraId="1439FC68" w14:textId="77777777" w:rsidR="00DD18B2" w:rsidRPr="00DD18B2" w:rsidRDefault="00DD18B2" w:rsidP="00DD18B2">
            <w:pPr>
              <w:numPr>
                <w:ilvl w:val="0"/>
                <w:numId w:val="47"/>
              </w:numPr>
              <w:contextualSpacing/>
              <w:rPr>
                <w:rFonts w:ascii="Arial" w:hAnsi="Arial" w:cs="Arial"/>
                <w:lang w:val="en-GB"/>
              </w:rPr>
            </w:pPr>
          </w:p>
        </w:tc>
        <w:tc>
          <w:tcPr>
            <w:tcW w:w="5220" w:type="dxa"/>
            <w:shd w:val="clear" w:color="auto" w:fill="FFFFFF"/>
          </w:tcPr>
          <w:p w14:paraId="0F94EC31" w14:textId="77777777" w:rsidR="00DD18B2" w:rsidRPr="00DD18B2" w:rsidRDefault="00DD18B2" w:rsidP="00DD18B2">
            <w:pPr>
              <w:rPr>
                <w:rFonts w:ascii="Arial" w:hAnsi="Arial" w:cs="Arial"/>
                <w:szCs w:val="20"/>
                <w:lang w:val="en-GB"/>
              </w:rPr>
            </w:pPr>
            <w:r w:rsidRPr="00DD18B2">
              <w:rPr>
                <w:rFonts w:ascii="Arial" w:hAnsi="Arial" w:cs="Arial"/>
                <w:szCs w:val="20"/>
                <w:lang w:val="en-GB"/>
              </w:rPr>
              <w:t>The ability to manage emotional and stressful situations, and maintain a positive work life balance</w:t>
            </w:r>
          </w:p>
        </w:tc>
        <w:tc>
          <w:tcPr>
            <w:tcW w:w="2700" w:type="dxa"/>
            <w:shd w:val="clear" w:color="auto" w:fill="FFFFFF"/>
          </w:tcPr>
          <w:p w14:paraId="5F35BA93" w14:textId="77777777" w:rsidR="00DD18B2" w:rsidRPr="00DD18B2" w:rsidRDefault="00DD18B2" w:rsidP="00DD18B2">
            <w:pPr>
              <w:jc w:val="center"/>
              <w:rPr>
                <w:rFonts w:ascii="Arial" w:hAnsi="Arial" w:cs="Arial"/>
                <w:lang w:val="en-GB"/>
              </w:rPr>
            </w:pPr>
            <w:r w:rsidRPr="00DD18B2">
              <w:rPr>
                <w:rFonts w:ascii="Arial" w:hAnsi="Arial" w:cs="Arial"/>
                <w:lang w:val="en-GB"/>
              </w:rPr>
              <w:t>D</w:t>
            </w:r>
          </w:p>
        </w:tc>
      </w:tr>
      <w:tr w:rsidR="00DD18B2" w:rsidRPr="00DD18B2" w14:paraId="4BB07132" w14:textId="77777777" w:rsidTr="00DD18B2">
        <w:tc>
          <w:tcPr>
            <w:tcW w:w="1008" w:type="dxa"/>
            <w:shd w:val="clear" w:color="auto" w:fill="FFFFFF"/>
          </w:tcPr>
          <w:p w14:paraId="58875230" w14:textId="77777777" w:rsidR="00DD18B2" w:rsidRPr="00DD18B2" w:rsidRDefault="00DD18B2" w:rsidP="00DD18B2">
            <w:pPr>
              <w:numPr>
                <w:ilvl w:val="0"/>
                <w:numId w:val="47"/>
              </w:numPr>
              <w:contextualSpacing/>
              <w:rPr>
                <w:rFonts w:ascii="Arial" w:hAnsi="Arial" w:cs="Arial"/>
                <w:lang w:val="en-GB"/>
              </w:rPr>
            </w:pPr>
          </w:p>
        </w:tc>
        <w:tc>
          <w:tcPr>
            <w:tcW w:w="5220" w:type="dxa"/>
            <w:shd w:val="clear" w:color="auto" w:fill="FFFFFF"/>
          </w:tcPr>
          <w:p w14:paraId="5A68ED8D" w14:textId="77777777" w:rsidR="00DD18B2" w:rsidRPr="00DD18B2" w:rsidRDefault="00DD18B2" w:rsidP="00DD18B2">
            <w:pPr>
              <w:rPr>
                <w:rFonts w:ascii="Arial" w:hAnsi="Arial" w:cs="Arial"/>
                <w:szCs w:val="20"/>
                <w:lang w:val="en-GB"/>
              </w:rPr>
            </w:pPr>
            <w:r w:rsidRPr="00DD18B2">
              <w:rPr>
                <w:rFonts w:ascii="Arial" w:hAnsi="Arial" w:cs="Arial"/>
                <w:szCs w:val="20"/>
                <w:lang w:val="en-GB"/>
              </w:rPr>
              <w:t>Able to engage with and support the wider team supporting those living with dementia.</w:t>
            </w:r>
          </w:p>
        </w:tc>
        <w:tc>
          <w:tcPr>
            <w:tcW w:w="2700" w:type="dxa"/>
            <w:shd w:val="clear" w:color="auto" w:fill="FFFFFF"/>
          </w:tcPr>
          <w:p w14:paraId="066E2C91" w14:textId="77777777" w:rsidR="00DD18B2" w:rsidRPr="00DD18B2" w:rsidRDefault="00DD18B2" w:rsidP="00DD18B2">
            <w:pPr>
              <w:jc w:val="center"/>
              <w:rPr>
                <w:rFonts w:ascii="Arial" w:hAnsi="Arial" w:cs="Arial"/>
                <w:lang w:val="en-GB"/>
              </w:rPr>
            </w:pPr>
            <w:r w:rsidRPr="00DD18B2">
              <w:rPr>
                <w:rFonts w:ascii="Arial" w:hAnsi="Arial" w:cs="Arial"/>
                <w:lang w:val="en-GB"/>
              </w:rPr>
              <w:t>D</w:t>
            </w:r>
          </w:p>
        </w:tc>
      </w:tr>
      <w:tr w:rsidR="00DD18B2" w:rsidRPr="00DD18B2" w14:paraId="557FBE5F" w14:textId="77777777" w:rsidTr="009F27F8">
        <w:tc>
          <w:tcPr>
            <w:tcW w:w="1008" w:type="dxa"/>
            <w:shd w:val="clear" w:color="auto" w:fill="auto"/>
          </w:tcPr>
          <w:p w14:paraId="4AF35FAF" w14:textId="77777777" w:rsidR="00DD18B2" w:rsidRPr="00DD18B2" w:rsidRDefault="00DD18B2" w:rsidP="00DD18B2">
            <w:pPr>
              <w:numPr>
                <w:ilvl w:val="0"/>
                <w:numId w:val="47"/>
              </w:numPr>
              <w:contextualSpacing/>
              <w:rPr>
                <w:rFonts w:ascii="Arial" w:hAnsi="Arial" w:cs="Arial"/>
                <w:lang w:val="en-GB"/>
              </w:rPr>
            </w:pPr>
          </w:p>
        </w:tc>
        <w:tc>
          <w:tcPr>
            <w:tcW w:w="5220" w:type="dxa"/>
            <w:shd w:val="clear" w:color="auto" w:fill="auto"/>
          </w:tcPr>
          <w:p w14:paraId="75AA9237" w14:textId="77777777" w:rsidR="00DD18B2" w:rsidRPr="00DD18B2" w:rsidRDefault="00DD18B2" w:rsidP="00DD18B2">
            <w:pPr>
              <w:rPr>
                <w:rFonts w:ascii="Arial" w:hAnsi="Arial" w:cs="Arial"/>
                <w:szCs w:val="20"/>
                <w:lang w:val="en-GB"/>
              </w:rPr>
            </w:pPr>
            <w:r w:rsidRPr="00DD18B2">
              <w:rPr>
                <w:rFonts w:ascii="Arial" w:hAnsi="Arial" w:cs="Arial"/>
                <w:szCs w:val="20"/>
                <w:lang w:val="en-GB"/>
              </w:rPr>
              <w:t>The ability to self-manage, working to a service framework and making use of peer support.</w:t>
            </w:r>
          </w:p>
        </w:tc>
        <w:tc>
          <w:tcPr>
            <w:tcW w:w="2700" w:type="dxa"/>
            <w:shd w:val="clear" w:color="auto" w:fill="auto"/>
          </w:tcPr>
          <w:p w14:paraId="2BB8396C" w14:textId="77777777" w:rsidR="00DD18B2" w:rsidRPr="00DD18B2" w:rsidRDefault="00DD18B2" w:rsidP="00DD18B2">
            <w:pPr>
              <w:jc w:val="center"/>
              <w:rPr>
                <w:rFonts w:ascii="Arial" w:hAnsi="Arial" w:cs="Arial"/>
                <w:lang w:val="en-GB"/>
              </w:rPr>
            </w:pPr>
            <w:r w:rsidRPr="00DD18B2">
              <w:rPr>
                <w:rFonts w:ascii="Arial" w:hAnsi="Arial" w:cs="Arial"/>
                <w:lang w:val="en-GB"/>
              </w:rPr>
              <w:t>D</w:t>
            </w:r>
          </w:p>
        </w:tc>
      </w:tr>
      <w:tr w:rsidR="00DD18B2" w:rsidRPr="00DD18B2" w14:paraId="017B7EB1" w14:textId="77777777" w:rsidTr="009F27F8">
        <w:tc>
          <w:tcPr>
            <w:tcW w:w="1008" w:type="dxa"/>
          </w:tcPr>
          <w:p w14:paraId="20B7300F" w14:textId="77777777" w:rsidR="00DD18B2" w:rsidRPr="00DD18B2" w:rsidRDefault="00DD18B2" w:rsidP="00DD18B2">
            <w:pPr>
              <w:numPr>
                <w:ilvl w:val="0"/>
                <w:numId w:val="47"/>
              </w:numPr>
              <w:rPr>
                <w:rFonts w:ascii="Arial" w:hAnsi="Arial" w:cs="Arial"/>
                <w:lang w:val="en-GB"/>
              </w:rPr>
            </w:pPr>
          </w:p>
        </w:tc>
        <w:tc>
          <w:tcPr>
            <w:tcW w:w="5220" w:type="dxa"/>
          </w:tcPr>
          <w:p w14:paraId="2EBB785B" w14:textId="77777777" w:rsidR="00DD18B2" w:rsidRPr="00DD18B2" w:rsidRDefault="00DD18B2" w:rsidP="00DD18B2">
            <w:pPr>
              <w:rPr>
                <w:rFonts w:ascii="Arial" w:hAnsi="Arial" w:cs="Arial"/>
                <w:lang w:val="en-GB"/>
              </w:rPr>
            </w:pPr>
            <w:r w:rsidRPr="00DD18B2">
              <w:rPr>
                <w:rFonts w:ascii="Arial" w:hAnsi="Arial" w:cs="Arial"/>
                <w:lang w:val="en-GB"/>
              </w:rPr>
              <w:t>Managing and supporting volunteers</w:t>
            </w:r>
          </w:p>
        </w:tc>
        <w:tc>
          <w:tcPr>
            <w:tcW w:w="2700" w:type="dxa"/>
          </w:tcPr>
          <w:p w14:paraId="69050AC8" w14:textId="77777777" w:rsidR="00DD18B2" w:rsidRPr="00DD18B2" w:rsidRDefault="00DD18B2" w:rsidP="00DD18B2">
            <w:pPr>
              <w:jc w:val="center"/>
              <w:rPr>
                <w:rFonts w:ascii="Arial" w:hAnsi="Arial" w:cs="Arial"/>
                <w:lang w:val="en-GB"/>
              </w:rPr>
            </w:pPr>
            <w:r w:rsidRPr="00DD18B2">
              <w:rPr>
                <w:rFonts w:ascii="Arial" w:hAnsi="Arial" w:cs="Arial"/>
                <w:lang w:val="en-GB"/>
              </w:rPr>
              <w:t>D</w:t>
            </w:r>
          </w:p>
        </w:tc>
      </w:tr>
      <w:tr w:rsidR="00DD18B2" w:rsidRPr="00DD18B2" w14:paraId="408D7985" w14:textId="77777777" w:rsidTr="009F27F8">
        <w:tc>
          <w:tcPr>
            <w:tcW w:w="1008" w:type="dxa"/>
          </w:tcPr>
          <w:p w14:paraId="79B7EC38" w14:textId="77777777" w:rsidR="00DD18B2" w:rsidRPr="00DD18B2" w:rsidRDefault="00DD18B2" w:rsidP="00DD18B2">
            <w:pPr>
              <w:numPr>
                <w:ilvl w:val="0"/>
                <w:numId w:val="47"/>
              </w:numPr>
              <w:rPr>
                <w:rFonts w:ascii="Arial" w:hAnsi="Arial" w:cs="Arial"/>
                <w:lang w:val="en-GB"/>
              </w:rPr>
            </w:pPr>
          </w:p>
        </w:tc>
        <w:tc>
          <w:tcPr>
            <w:tcW w:w="5220" w:type="dxa"/>
          </w:tcPr>
          <w:p w14:paraId="1FEE08B9" w14:textId="77777777" w:rsidR="00DD18B2" w:rsidRPr="00DD18B2" w:rsidRDefault="00DD18B2" w:rsidP="00DD18B2">
            <w:pPr>
              <w:rPr>
                <w:rFonts w:ascii="Arial" w:hAnsi="Arial" w:cs="Arial"/>
                <w:lang w:val="en-GB"/>
              </w:rPr>
            </w:pPr>
            <w:r w:rsidRPr="00DD18B2">
              <w:rPr>
                <w:rFonts w:ascii="Arial" w:hAnsi="Arial" w:cs="Arial"/>
                <w:lang w:val="en-GB"/>
              </w:rPr>
              <w:t>Safeguarding vulnerable adults</w:t>
            </w:r>
          </w:p>
        </w:tc>
        <w:tc>
          <w:tcPr>
            <w:tcW w:w="2700" w:type="dxa"/>
          </w:tcPr>
          <w:p w14:paraId="09D16146" w14:textId="77777777" w:rsidR="00DD18B2" w:rsidRPr="00DD18B2" w:rsidRDefault="00DD18B2" w:rsidP="00DD18B2">
            <w:pPr>
              <w:jc w:val="center"/>
              <w:rPr>
                <w:rFonts w:ascii="Arial" w:hAnsi="Arial" w:cs="Arial"/>
                <w:lang w:val="en-GB"/>
              </w:rPr>
            </w:pPr>
            <w:r w:rsidRPr="00DD18B2">
              <w:rPr>
                <w:rFonts w:ascii="Arial" w:hAnsi="Arial" w:cs="Arial"/>
                <w:lang w:val="en-GB"/>
              </w:rPr>
              <w:t>E</w:t>
            </w:r>
          </w:p>
        </w:tc>
      </w:tr>
      <w:tr w:rsidR="00DD18B2" w:rsidRPr="00DD18B2" w14:paraId="2F65C74D" w14:textId="77777777" w:rsidTr="009F27F8">
        <w:tc>
          <w:tcPr>
            <w:tcW w:w="1008" w:type="dxa"/>
          </w:tcPr>
          <w:p w14:paraId="0E7BBAE9" w14:textId="77777777" w:rsidR="00DD18B2" w:rsidRPr="00DD18B2" w:rsidRDefault="00DD18B2" w:rsidP="00DD18B2">
            <w:pPr>
              <w:numPr>
                <w:ilvl w:val="0"/>
                <w:numId w:val="47"/>
              </w:numPr>
              <w:rPr>
                <w:rFonts w:ascii="Arial" w:hAnsi="Arial" w:cs="Arial"/>
                <w:lang w:val="en-GB"/>
              </w:rPr>
            </w:pPr>
          </w:p>
        </w:tc>
        <w:tc>
          <w:tcPr>
            <w:tcW w:w="5220" w:type="dxa"/>
          </w:tcPr>
          <w:p w14:paraId="3BBE3D15" w14:textId="77777777" w:rsidR="00DD18B2" w:rsidRPr="00DD18B2" w:rsidRDefault="00DD18B2" w:rsidP="00DD18B2">
            <w:pPr>
              <w:rPr>
                <w:rFonts w:ascii="Arial" w:hAnsi="Arial" w:cs="Arial"/>
                <w:lang w:val="en-GB"/>
              </w:rPr>
            </w:pPr>
            <w:r w:rsidRPr="00DD18B2">
              <w:rPr>
                <w:rFonts w:ascii="Arial" w:hAnsi="Arial" w:cs="Arial"/>
                <w:lang w:val="en-GB"/>
              </w:rPr>
              <w:t>MS Office applications particularly Word and Excel, using email and the internet</w:t>
            </w:r>
          </w:p>
        </w:tc>
        <w:tc>
          <w:tcPr>
            <w:tcW w:w="2700" w:type="dxa"/>
          </w:tcPr>
          <w:p w14:paraId="0C3A3090" w14:textId="77777777" w:rsidR="00DD18B2" w:rsidRPr="00DD18B2" w:rsidRDefault="00DD18B2" w:rsidP="00DD18B2">
            <w:pPr>
              <w:jc w:val="center"/>
              <w:rPr>
                <w:rFonts w:ascii="Arial" w:hAnsi="Arial" w:cs="Arial"/>
                <w:lang w:val="en-GB"/>
              </w:rPr>
            </w:pPr>
            <w:r w:rsidRPr="00DD18B2">
              <w:rPr>
                <w:rFonts w:ascii="Arial" w:hAnsi="Arial" w:cs="Arial"/>
                <w:lang w:val="en-GB"/>
              </w:rPr>
              <w:t>E</w:t>
            </w:r>
          </w:p>
        </w:tc>
      </w:tr>
      <w:tr w:rsidR="00DD18B2" w:rsidRPr="00DD18B2" w14:paraId="699FC5FE" w14:textId="77777777" w:rsidTr="009F27F8">
        <w:tc>
          <w:tcPr>
            <w:tcW w:w="1008" w:type="dxa"/>
            <w:shd w:val="clear" w:color="auto" w:fill="E6E6E6"/>
          </w:tcPr>
          <w:p w14:paraId="6E9B9748" w14:textId="77777777" w:rsidR="00DD18B2" w:rsidRPr="00DD18B2" w:rsidRDefault="00DD18B2" w:rsidP="00DD18B2">
            <w:pPr>
              <w:rPr>
                <w:rFonts w:ascii="Arial" w:hAnsi="Arial" w:cs="Arial"/>
                <w:lang w:val="en-GB"/>
              </w:rPr>
            </w:pPr>
          </w:p>
        </w:tc>
        <w:tc>
          <w:tcPr>
            <w:tcW w:w="5220" w:type="dxa"/>
            <w:shd w:val="clear" w:color="auto" w:fill="E6E6E6"/>
          </w:tcPr>
          <w:p w14:paraId="62079BD7" w14:textId="77777777" w:rsidR="00DD18B2" w:rsidRPr="00DD18B2" w:rsidRDefault="00DD18B2" w:rsidP="00DD18B2">
            <w:pPr>
              <w:rPr>
                <w:rFonts w:ascii="Arial" w:hAnsi="Arial" w:cs="Arial"/>
                <w:b/>
                <w:lang w:val="en-GB"/>
              </w:rPr>
            </w:pPr>
            <w:r w:rsidRPr="00DD18B2">
              <w:rPr>
                <w:rFonts w:ascii="Arial" w:hAnsi="Arial" w:cs="Arial"/>
                <w:b/>
                <w:lang w:val="en-GB"/>
              </w:rPr>
              <w:t>EQUAL OPPORTUNITIES</w:t>
            </w:r>
          </w:p>
        </w:tc>
        <w:tc>
          <w:tcPr>
            <w:tcW w:w="2700" w:type="dxa"/>
            <w:shd w:val="clear" w:color="auto" w:fill="E6E6E6"/>
          </w:tcPr>
          <w:p w14:paraId="58F27C84" w14:textId="77777777" w:rsidR="00DD18B2" w:rsidRPr="00DD18B2" w:rsidRDefault="00DD18B2" w:rsidP="00DD18B2">
            <w:pPr>
              <w:jc w:val="center"/>
              <w:rPr>
                <w:rFonts w:ascii="Arial" w:hAnsi="Arial" w:cs="Arial"/>
                <w:lang w:val="en-GB"/>
              </w:rPr>
            </w:pPr>
          </w:p>
        </w:tc>
      </w:tr>
      <w:tr w:rsidR="00DD18B2" w:rsidRPr="00DD18B2" w14:paraId="6DD43896" w14:textId="77777777" w:rsidTr="009F27F8">
        <w:tc>
          <w:tcPr>
            <w:tcW w:w="1008" w:type="dxa"/>
          </w:tcPr>
          <w:p w14:paraId="317B8CA6" w14:textId="77777777" w:rsidR="00DD18B2" w:rsidRPr="00DD18B2" w:rsidRDefault="00DD18B2" w:rsidP="00DD18B2">
            <w:pPr>
              <w:numPr>
                <w:ilvl w:val="0"/>
                <w:numId w:val="47"/>
              </w:numPr>
              <w:rPr>
                <w:rFonts w:ascii="Arial" w:hAnsi="Arial" w:cs="Arial"/>
                <w:lang w:val="en-GB"/>
              </w:rPr>
            </w:pPr>
          </w:p>
        </w:tc>
        <w:tc>
          <w:tcPr>
            <w:tcW w:w="5220" w:type="dxa"/>
          </w:tcPr>
          <w:p w14:paraId="6BCF7AF1" w14:textId="77777777" w:rsidR="00DD18B2" w:rsidRPr="00DD18B2" w:rsidRDefault="00DD18B2" w:rsidP="00DD18B2">
            <w:pPr>
              <w:rPr>
                <w:rFonts w:ascii="Arial" w:hAnsi="Arial" w:cs="Arial"/>
                <w:lang w:val="en-GB"/>
              </w:rPr>
            </w:pPr>
            <w:r w:rsidRPr="00DD18B2">
              <w:rPr>
                <w:rFonts w:ascii="Arial" w:hAnsi="Arial" w:cs="Arial"/>
                <w:lang w:val="en-GB"/>
              </w:rPr>
              <w:t>Commitment to incorporating Equal Opportunities principles into all aspects of work.</w:t>
            </w:r>
          </w:p>
        </w:tc>
        <w:tc>
          <w:tcPr>
            <w:tcW w:w="2700" w:type="dxa"/>
          </w:tcPr>
          <w:p w14:paraId="11AC6A10" w14:textId="77777777" w:rsidR="00DD18B2" w:rsidRPr="00DD18B2" w:rsidRDefault="00DD18B2" w:rsidP="00DD18B2">
            <w:pPr>
              <w:jc w:val="center"/>
              <w:rPr>
                <w:rFonts w:ascii="Arial" w:hAnsi="Arial" w:cs="Arial"/>
                <w:lang w:val="en-GB"/>
              </w:rPr>
            </w:pPr>
          </w:p>
          <w:p w14:paraId="1E6D9AB1" w14:textId="77777777" w:rsidR="00DD18B2" w:rsidRPr="00DD18B2" w:rsidRDefault="00DD18B2" w:rsidP="00DD18B2">
            <w:pPr>
              <w:jc w:val="center"/>
              <w:rPr>
                <w:rFonts w:ascii="Arial" w:hAnsi="Arial" w:cs="Arial"/>
                <w:lang w:val="en-GB"/>
              </w:rPr>
            </w:pPr>
            <w:r w:rsidRPr="00DD18B2">
              <w:rPr>
                <w:rFonts w:ascii="Arial" w:hAnsi="Arial" w:cs="Arial"/>
                <w:lang w:val="en-GB"/>
              </w:rPr>
              <w:t>E</w:t>
            </w:r>
          </w:p>
        </w:tc>
      </w:tr>
      <w:tr w:rsidR="00DD18B2" w:rsidRPr="00DD18B2" w14:paraId="6B3E927F" w14:textId="77777777" w:rsidTr="009F27F8">
        <w:tc>
          <w:tcPr>
            <w:tcW w:w="8928" w:type="dxa"/>
            <w:gridSpan w:val="3"/>
          </w:tcPr>
          <w:p w14:paraId="018BCCDB" w14:textId="77777777" w:rsidR="00DD18B2" w:rsidRPr="00DD18B2" w:rsidRDefault="00DD18B2" w:rsidP="00DD18B2">
            <w:pPr>
              <w:rPr>
                <w:rFonts w:ascii="Arial" w:hAnsi="Arial" w:cs="Arial"/>
                <w:lang w:val="en-GB"/>
              </w:rPr>
            </w:pPr>
          </w:p>
        </w:tc>
      </w:tr>
      <w:tr w:rsidR="00DD18B2" w:rsidRPr="00DD18B2" w14:paraId="2F58E3A0" w14:textId="77777777" w:rsidTr="009F27F8">
        <w:tc>
          <w:tcPr>
            <w:tcW w:w="1008" w:type="dxa"/>
            <w:shd w:val="clear" w:color="auto" w:fill="E6E6E6"/>
          </w:tcPr>
          <w:p w14:paraId="5A870108" w14:textId="77777777" w:rsidR="00DD18B2" w:rsidRPr="00DD18B2" w:rsidRDefault="00DD18B2" w:rsidP="00DD18B2">
            <w:pPr>
              <w:rPr>
                <w:rFonts w:ascii="Arial" w:hAnsi="Arial" w:cs="Arial"/>
                <w:lang w:val="en-GB"/>
              </w:rPr>
            </w:pPr>
          </w:p>
        </w:tc>
        <w:tc>
          <w:tcPr>
            <w:tcW w:w="5220" w:type="dxa"/>
            <w:shd w:val="clear" w:color="auto" w:fill="E6E6E6"/>
          </w:tcPr>
          <w:p w14:paraId="083F6EB2" w14:textId="77777777" w:rsidR="00DD18B2" w:rsidRPr="00DD18B2" w:rsidRDefault="00DD18B2" w:rsidP="00DD18B2">
            <w:pPr>
              <w:rPr>
                <w:rFonts w:ascii="Arial" w:hAnsi="Arial" w:cs="Arial"/>
                <w:b/>
                <w:lang w:val="en-GB"/>
              </w:rPr>
            </w:pPr>
            <w:r w:rsidRPr="00DD18B2">
              <w:rPr>
                <w:rFonts w:ascii="Arial" w:hAnsi="Arial" w:cs="Arial"/>
                <w:b/>
                <w:lang w:val="en-GB"/>
              </w:rPr>
              <w:t>ADDITIONAL</w:t>
            </w:r>
          </w:p>
        </w:tc>
        <w:tc>
          <w:tcPr>
            <w:tcW w:w="2700" w:type="dxa"/>
            <w:shd w:val="clear" w:color="auto" w:fill="E6E6E6"/>
          </w:tcPr>
          <w:p w14:paraId="04864D87" w14:textId="77777777" w:rsidR="00DD18B2" w:rsidRPr="00DD18B2" w:rsidRDefault="00DD18B2" w:rsidP="00DD18B2">
            <w:pPr>
              <w:jc w:val="center"/>
              <w:rPr>
                <w:rFonts w:ascii="Arial" w:hAnsi="Arial" w:cs="Arial"/>
                <w:lang w:val="en-GB"/>
              </w:rPr>
            </w:pPr>
          </w:p>
        </w:tc>
      </w:tr>
      <w:tr w:rsidR="00DD18B2" w:rsidRPr="00DD18B2" w14:paraId="5F842475" w14:textId="77777777" w:rsidTr="009F27F8">
        <w:tc>
          <w:tcPr>
            <w:tcW w:w="1008" w:type="dxa"/>
          </w:tcPr>
          <w:p w14:paraId="002131B8" w14:textId="77777777" w:rsidR="00DD18B2" w:rsidRPr="00DD18B2" w:rsidRDefault="00DD18B2" w:rsidP="00DD18B2">
            <w:pPr>
              <w:numPr>
                <w:ilvl w:val="0"/>
                <w:numId w:val="47"/>
              </w:numPr>
              <w:rPr>
                <w:rFonts w:ascii="Arial" w:hAnsi="Arial" w:cs="Arial"/>
                <w:lang w:val="en-GB"/>
              </w:rPr>
            </w:pPr>
          </w:p>
        </w:tc>
        <w:tc>
          <w:tcPr>
            <w:tcW w:w="5220" w:type="dxa"/>
          </w:tcPr>
          <w:p w14:paraId="147D02FD" w14:textId="77777777" w:rsidR="00DD18B2" w:rsidRPr="00DD18B2" w:rsidRDefault="00DD18B2" w:rsidP="00DD18B2">
            <w:pPr>
              <w:rPr>
                <w:rFonts w:ascii="Arial" w:hAnsi="Arial" w:cs="Arial"/>
                <w:lang w:val="en-GB"/>
              </w:rPr>
            </w:pPr>
            <w:r w:rsidRPr="00DD18B2">
              <w:rPr>
                <w:rFonts w:ascii="Arial" w:hAnsi="Arial" w:cs="Arial"/>
                <w:lang w:val="en-GB"/>
              </w:rPr>
              <w:t>Must occasionally be able to work outside of usual working hours.</w:t>
            </w:r>
          </w:p>
        </w:tc>
        <w:tc>
          <w:tcPr>
            <w:tcW w:w="2700" w:type="dxa"/>
          </w:tcPr>
          <w:p w14:paraId="1AE85EA8" w14:textId="77777777" w:rsidR="00DD18B2" w:rsidRPr="00DD18B2" w:rsidRDefault="00DD18B2" w:rsidP="00DD18B2">
            <w:pPr>
              <w:jc w:val="center"/>
              <w:rPr>
                <w:rFonts w:ascii="Arial" w:hAnsi="Arial" w:cs="Arial"/>
                <w:lang w:val="en-GB"/>
              </w:rPr>
            </w:pPr>
            <w:r w:rsidRPr="00DD18B2">
              <w:rPr>
                <w:rFonts w:ascii="Arial" w:hAnsi="Arial" w:cs="Arial"/>
                <w:lang w:val="en-GB"/>
              </w:rPr>
              <w:t>D</w:t>
            </w:r>
          </w:p>
        </w:tc>
      </w:tr>
      <w:tr w:rsidR="00DD18B2" w:rsidRPr="00DD18B2" w14:paraId="357D0E61" w14:textId="77777777" w:rsidTr="009F27F8">
        <w:tc>
          <w:tcPr>
            <w:tcW w:w="1008" w:type="dxa"/>
          </w:tcPr>
          <w:p w14:paraId="6B778F37" w14:textId="77777777" w:rsidR="00DD18B2" w:rsidRPr="00DD18B2" w:rsidRDefault="00DD18B2" w:rsidP="00DD18B2">
            <w:pPr>
              <w:numPr>
                <w:ilvl w:val="0"/>
                <w:numId w:val="47"/>
              </w:numPr>
              <w:rPr>
                <w:rFonts w:ascii="Arial" w:hAnsi="Arial" w:cs="Arial"/>
                <w:lang w:val="en-GB"/>
              </w:rPr>
            </w:pPr>
          </w:p>
        </w:tc>
        <w:tc>
          <w:tcPr>
            <w:tcW w:w="5220" w:type="dxa"/>
          </w:tcPr>
          <w:p w14:paraId="64BE34B4" w14:textId="77777777" w:rsidR="00DD18B2" w:rsidRPr="00DD18B2" w:rsidRDefault="00DD18B2" w:rsidP="00DD18B2">
            <w:pPr>
              <w:rPr>
                <w:rFonts w:ascii="Arial" w:hAnsi="Arial" w:cs="Arial"/>
                <w:lang w:val="en-GB"/>
              </w:rPr>
            </w:pPr>
            <w:r w:rsidRPr="00DD18B2">
              <w:rPr>
                <w:rFonts w:ascii="Arial" w:hAnsi="Arial" w:cs="Arial"/>
                <w:lang w:val="en-GB"/>
              </w:rPr>
              <w:t>Must have a full driving license and use of a car</w:t>
            </w:r>
          </w:p>
        </w:tc>
        <w:tc>
          <w:tcPr>
            <w:tcW w:w="2700" w:type="dxa"/>
          </w:tcPr>
          <w:p w14:paraId="6FF8C3D1" w14:textId="77777777" w:rsidR="00DD18B2" w:rsidRPr="00DD18B2" w:rsidRDefault="00DD18B2" w:rsidP="00DD18B2">
            <w:pPr>
              <w:jc w:val="center"/>
              <w:rPr>
                <w:rFonts w:ascii="Arial" w:hAnsi="Arial" w:cs="Arial"/>
                <w:lang w:val="en-GB"/>
              </w:rPr>
            </w:pPr>
            <w:r w:rsidRPr="00DD18B2">
              <w:rPr>
                <w:rFonts w:ascii="Arial" w:hAnsi="Arial" w:cs="Arial"/>
                <w:lang w:val="en-GB"/>
              </w:rPr>
              <w:t>D</w:t>
            </w:r>
          </w:p>
        </w:tc>
      </w:tr>
    </w:tbl>
    <w:p w14:paraId="199D76FB" w14:textId="77777777" w:rsidR="00DD18B2" w:rsidRPr="00DD18B2" w:rsidRDefault="00DD18B2" w:rsidP="00DD18B2">
      <w:pPr>
        <w:rPr>
          <w:szCs w:val="20"/>
          <w:lang w:val="en-GB"/>
        </w:rPr>
      </w:pPr>
    </w:p>
    <w:p w14:paraId="48EA498F" w14:textId="77777777" w:rsidR="00DD18B2" w:rsidRPr="00DD18B2" w:rsidRDefault="00DD18B2" w:rsidP="00DD18B2">
      <w:pPr>
        <w:tabs>
          <w:tab w:val="left" w:pos="6300"/>
        </w:tabs>
        <w:rPr>
          <w:szCs w:val="20"/>
          <w:lang w:val="en-GB"/>
        </w:rPr>
      </w:pPr>
      <w:r w:rsidRPr="00DD18B2">
        <w:rPr>
          <w:szCs w:val="20"/>
          <w:lang w:val="en-GB"/>
        </w:rPr>
        <w:tab/>
      </w:r>
    </w:p>
    <w:p w14:paraId="5F14CCA3" w14:textId="77777777" w:rsidR="00DD18B2" w:rsidRPr="00DD18B2" w:rsidRDefault="00DD18B2" w:rsidP="00DD18B2">
      <w:pPr>
        <w:rPr>
          <w:szCs w:val="20"/>
          <w:lang w:val="en-GB"/>
        </w:rPr>
      </w:pPr>
    </w:p>
    <w:p w14:paraId="3BFB7350" w14:textId="77777777" w:rsidR="00DD18B2" w:rsidRPr="00DD18B2" w:rsidRDefault="00DD18B2" w:rsidP="00DD18B2">
      <w:pPr>
        <w:rPr>
          <w:szCs w:val="20"/>
          <w:lang w:val="en-GB"/>
        </w:rPr>
      </w:pPr>
    </w:p>
    <w:p w14:paraId="3883A5B2" w14:textId="77777777" w:rsidR="00DD18B2" w:rsidRPr="00DD18B2" w:rsidRDefault="00DD18B2" w:rsidP="00DD18B2">
      <w:pPr>
        <w:rPr>
          <w:szCs w:val="20"/>
          <w:lang w:val="en-GB"/>
        </w:rPr>
      </w:pPr>
    </w:p>
    <w:p w14:paraId="2D786B24" w14:textId="77777777" w:rsidR="00DD18B2" w:rsidRPr="00DD18B2" w:rsidRDefault="00DD18B2" w:rsidP="00DD18B2">
      <w:pPr>
        <w:rPr>
          <w:szCs w:val="20"/>
          <w:lang w:val="en-GB"/>
        </w:rPr>
      </w:pPr>
    </w:p>
    <w:p w14:paraId="7FB316DF" w14:textId="77777777" w:rsidR="00DD18B2" w:rsidRPr="00DD18B2" w:rsidRDefault="00DD18B2" w:rsidP="00DD18B2">
      <w:pPr>
        <w:rPr>
          <w:szCs w:val="20"/>
          <w:lang w:val="en-GB"/>
        </w:rPr>
      </w:pPr>
    </w:p>
    <w:p w14:paraId="14815E34" w14:textId="77777777" w:rsidR="00DD18B2" w:rsidRPr="00DD18B2" w:rsidRDefault="00DD18B2" w:rsidP="00DD18B2">
      <w:pPr>
        <w:rPr>
          <w:szCs w:val="20"/>
          <w:lang w:val="en-GB"/>
        </w:rPr>
      </w:pPr>
    </w:p>
    <w:p w14:paraId="4207A7AA" w14:textId="77777777" w:rsidR="00DD18B2" w:rsidRPr="00DD18B2" w:rsidRDefault="00DD18B2" w:rsidP="00DD18B2">
      <w:pPr>
        <w:rPr>
          <w:szCs w:val="20"/>
          <w:lang w:val="en-GB"/>
        </w:rPr>
      </w:pPr>
    </w:p>
    <w:p w14:paraId="3AB7F621" w14:textId="77777777" w:rsidR="00DD18B2" w:rsidRPr="00DD18B2" w:rsidRDefault="00DD18B2" w:rsidP="00DD18B2">
      <w:pPr>
        <w:rPr>
          <w:szCs w:val="20"/>
          <w:lang w:val="en-GB"/>
        </w:rPr>
      </w:pPr>
    </w:p>
    <w:p w14:paraId="3E6A33DE" w14:textId="77777777" w:rsidR="00DD18B2" w:rsidRPr="00DD18B2" w:rsidRDefault="00DD18B2" w:rsidP="00DD18B2">
      <w:pPr>
        <w:rPr>
          <w:szCs w:val="20"/>
          <w:lang w:val="en-GB"/>
        </w:rPr>
      </w:pPr>
    </w:p>
    <w:p w14:paraId="0B54AA5D" w14:textId="77777777" w:rsidR="00DD18B2" w:rsidRPr="00DD18B2" w:rsidRDefault="00DD18B2" w:rsidP="00DD18B2">
      <w:pPr>
        <w:rPr>
          <w:szCs w:val="20"/>
          <w:lang w:val="en-GB"/>
        </w:rPr>
      </w:pPr>
    </w:p>
    <w:p w14:paraId="4A1855AD" w14:textId="77777777" w:rsidR="00DD18B2" w:rsidRPr="00DD18B2" w:rsidRDefault="00DD18B2" w:rsidP="00DD18B2">
      <w:pPr>
        <w:rPr>
          <w:szCs w:val="20"/>
          <w:lang w:val="en-GB"/>
        </w:rPr>
      </w:pPr>
    </w:p>
    <w:p w14:paraId="229BA7EA" w14:textId="77777777" w:rsidR="00DD18B2" w:rsidRPr="00DD18B2" w:rsidRDefault="00DD18B2" w:rsidP="00DD18B2">
      <w:pPr>
        <w:rPr>
          <w:szCs w:val="20"/>
          <w:lang w:val="en-GB"/>
        </w:rPr>
      </w:pPr>
    </w:p>
    <w:p w14:paraId="325B39BB" w14:textId="48857C39" w:rsidR="00DD18B2" w:rsidRPr="00DD18B2" w:rsidRDefault="00DD18B2" w:rsidP="00DD18B2">
      <w:pPr>
        <w:pStyle w:val="Body1"/>
        <w:jc w:val="both"/>
        <w:rPr>
          <w:rFonts w:ascii="Arial" w:hAnsi="Arial" w:cs="Arial"/>
          <w:szCs w:val="24"/>
          <w:lang w:val="en-US"/>
        </w:rPr>
      </w:pPr>
      <w:r w:rsidRPr="00DD18B2">
        <w:rPr>
          <w:rFonts w:eastAsia="Times New Roman"/>
          <w:color w:val="auto"/>
          <w:lang w:eastAsia="en-US"/>
        </w:rPr>
        <w:tab/>
      </w:r>
    </w:p>
    <w:p w14:paraId="70C294FF" w14:textId="77777777" w:rsidR="00DD18B2" w:rsidRPr="00DD18B2" w:rsidRDefault="00DD18B2" w:rsidP="00DD18B2">
      <w:pPr>
        <w:pStyle w:val="Body1"/>
        <w:jc w:val="both"/>
        <w:rPr>
          <w:rFonts w:ascii="Arial" w:hAnsi="Arial" w:cs="Arial"/>
          <w:szCs w:val="24"/>
          <w:lang w:val="en-US"/>
        </w:rPr>
      </w:pPr>
    </w:p>
    <w:p w14:paraId="73DAE136" w14:textId="77777777" w:rsidR="00DD18B2" w:rsidRPr="00DD18B2" w:rsidRDefault="00DD18B2" w:rsidP="00DD18B2">
      <w:pPr>
        <w:pStyle w:val="Body1"/>
        <w:jc w:val="both"/>
        <w:rPr>
          <w:rFonts w:ascii="Arial" w:hAnsi="Arial" w:cs="Arial"/>
          <w:szCs w:val="24"/>
          <w:lang w:val="en-US"/>
        </w:rPr>
      </w:pPr>
    </w:p>
    <w:p w14:paraId="7F4EA405" w14:textId="77777777" w:rsidR="00DD18B2" w:rsidRPr="00DD18B2" w:rsidRDefault="00DD18B2" w:rsidP="00DD18B2">
      <w:pPr>
        <w:pStyle w:val="Body1"/>
        <w:jc w:val="both"/>
        <w:rPr>
          <w:rFonts w:ascii="Arial" w:hAnsi="Arial" w:cs="Arial"/>
          <w:szCs w:val="24"/>
          <w:lang w:val="en-US"/>
        </w:rPr>
      </w:pPr>
    </w:p>
    <w:p w14:paraId="06F73E38" w14:textId="77777777" w:rsidR="00DD18B2" w:rsidRPr="00DD18B2" w:rsidRDefault="00DD18B2" w:rsidP="00DD18B2">
      <w:pPr>
        <w:pStyle w:val="Body1"/>
        <w:jc w:val="both"/>
        <w:rPr>
          <w:rFonts w:ascii="Arial" w:hAnsi="Arial" w:cs="Arial"/>
          <w:szCs w:val="24"/>
          <w:lang w:val="en-US"/>
        </w:rPr>
      </w:pPr>
    </w:p>
    <w:p w14:paraId="561A9B1F" w14:textId="77777777" w:rsidR="00DD18B2" w:rsidRPr="00DD18B2" w:rsidRDefault="00DD18B2" w:rsidP="00DD18B2">
      <w:pPr>
        <w:pStyle w:val="Body1"/>
        <w:jc w:val="both"/>
        <w:rPr>
          <w:rFonts w:ascii="Arial" w:hAnsi="Arial" w:cs="Arial"/>
          <w:szCs w:val="24"/>
          <w:lang w:val="en-US"/>
        </w:rPr>
      </w:pPr>
    </w:p>
    <w:p w14:paraId="55BDD79E" w14:textId="77777777" w:rsidR="00DD18B2" w:rsidRPr="00DD18B2" w:rsidRDefault="00DD18B2" w:rsidP="00DD18B2">
      <w:pPr>
        <w:pStyle w:val="Body1"/>
        <w:jc w:val="both"/>
        <w:rPr>
          <w:rFonts w:ascii="Arial" w:hAnsi="Arial" w:cs="Arial"/>
          <w:szCs w:val="24"/>
          <w:lang w:val="en-US"/>
        </w:rPr>
      </w:pPr>
    </w:p>
    <w:p w14:paraId="6F059CB1" w14:textId="77777777" w:rsidR="00DD18B2" w:rsidRPr="00DD18B2" w:rsidRDefault="00DD18B2" w:rsidP="00DD18B2">
      <w:pPr>
        <w:pStyle w:val="Body1"/>
        <w:jc w:val="both"/>
        <w:rPr>
          <w:rFonts w:ascii="Arial" w:hAnsi="Arial" w:cs="Arial"/>
          <w:szCs w:val="24"/>
          <w:lang w:val="en-US"/>
        </w:rPr>
      </w:pPr>
    </w:p>
    <w:p w14:paraId="45591967" w14:textId="77777777" w:rsidR="00DD18B2" w:rsidRPr="00DD18B2" w:rsidRDefault="00DD18B2" w:rsidP="00DD18B2">
      <w:pPr>
        <w:pStyle w:val="Body1"/>
        <w:jc w:val="both"/>
        <w:rPr>
          <w:rFonts w:ascii="Arial" w:hAnsi="Arial" w:cs="Arial"/>
          <w:szCs w:val="24"/>
          <w:lang w:val="en-US"/>
        </w:rPr>
      </w:pPr>
    </w:p>
    <w:p w14:paraId="06305BDD" w14:textId="77777777" w:rsidR="00DD18B2" w:rsidRPr="00DD18B2" w:rsidRDefault="00DD18B2" w:rsidP="00DD18B2">
      <w:pPr>
        <w:pStyle w:val="Body1"/>
        <w:jc w:val="both"/>
        <w:rPr>
          <w:rFonts w:ascii="Arial" w:hAnsi="Arial" w:cs="Arial"/>
          <w:szCs w:val="24"/>
          <w:lang w:val="en-US"/>
        </w:rPr>
      </w:pPr>
    </w:p>
    <w:p w14:paraId="0840DFCA" w14:textId="77777777" w:rsidR="00DD18B2" w:rsidRPr="00DD18B2" w:rsidRDefault="00DD18B2" w:rsidP="00DD18B2">
      <w:pPr>
        <w:pStyle w:val="Body1"/>
        <w:jc w:val="both"/>
        <w:rPr>
          <w:rFonts w:ascii="Arial" w:hAnsi="Arial" w:cs="Arial"/>
          <w:szCs w:val="24"/>
          <w:lang w:val="en-US"/>
        </w:rPr>
      </w:pPr>
    </w:p>
    <w:p w14:paraId="45FD776F" w14:textId="3BD60C32" w:rsidR="00DD18B2" w:rsidRDefault="00DD18B2" w:rsidP="00DD18B2">
      <w:pPr>
        <w:pStyle w:val="Body1"/>
        <w:jc w:val="both"/>
        <w:rPr>
          <w:rFonts w:ascii="Arial" w:hAnsi="Arial" w:cs="Arial"/>
          <w:szCs w:val="24"/>
          <w:lang w:val="en-US"/>
        </w:rPr>
      </w:pPr>
      <w:r w:rsidRPr="00DD18B2">
        <w:rPr>
          <w:rFonts w:ascii="Arial" w:hAnsi="Arial" w:cs="Arial"/>
          <w:szCs w:val="24"/>
          <w:lang w:val="en-US"/>
        </w:rPr>
        <w:tab/>
      </w:r>
    </w:p>
    <w:p w14:paraId="655C370E" w14:textId="77777777" w:rsidR="00DD18B2" w:rsidRDefault="00DD18B2" w:rsidP="004E7723">
      <w:pPr>
        <w:pStyle w:val="Body1"/>
        <w:jc w:val="both"/>
        <w:rPr>
          <w:rFonts w:ascii="Arial" w:hAnsi="Arial" w:cs="Arial"/>
          <w:szCs w:val="24"/>
          <w:lang w:val="en-US"/>
        </w:rPr>
      </w:pPr>
    </w:p>
    <w:p w14:paraId="55D0CD05" w14:textId="77777777" w:rsidR="00DD18B2" w:rsidRDefault="00DD18B2" w:rsidP="004E7723">
      <w:pPr>
        <w:pStyle w:val="Body1"/>
        <w:jc w:val="both"/>
        <w:rPr>
          <w:rFonts w:ascii="Arial" w:hAnsi="Arial" w:cs="Arial"/>
          <w:szCs w:val="24"/>
          <w:lang w:val="en-US"/>
        </w:rPr>
      </w:pPr>
    </w:p>
    <w:p w14:paraId="2C9063EF" w14:textId="77777777" w:rsidR="00DD18B2" w:rsidRDefault="00DD18B2" w:rsidP="004E7723">
      <w:pPr>
        <w:pStyle w:val="Body1"/>
        <w:jc w:val="both"/>
        <w:rPr>
          <w:rFonts w:ascii="Arial" w:hAnsi="Arial" w:cs="Arial"/>
          <w:szCs w:val="24"/>
          <w:lang w:val="en-US"/>
        </w:rPr>
      </w:pPr>
    </w:p>
    <w:p w14:paraId="03E22F37" w14:textId="77777777" w:rsidR="00DD18B2" w:rsidRDefault="00DD18B2" w:rsidP="004E7723">
      <w:pPr>
        <w:pStyle w:val="Body1"/>
        <w:jc w:val="both"/>
        <w:rPr>
          <w:rFonts w:ascii="Arial" w:hAnsi="Arial" w:cs="Arial"/>
          <w:szCs w:val="24"/>
          <w:lang w:val="en-US"/>
        </w:rPr>
      </w:pPr>
    </w:p>
    <w:p w14:paraId="64779698" w14:textId="77777777" w:rsidR="00DD18B2" w:rsidRDefault="00DD18B2" w:rsidP="004E7723">
      <w:pPr>
        <w:pStyle w:val="Body1"/>
        <w:jc w:val="both"/>
        <w:rPr>
          <w:rFonts w:ascii="Arial" w:hAnsi="Arial" w:cs="Arial"/>
          <w:szCs w:val="24"/>
          <w:lang w:val="en-US"/>
        </w:rPr>
      </w:pPr>
    </w:p>
    <w:p w14:paraId="75DEE8EE" w14:textId="77777777" w:rsidR="00DD18B2" w:rsidRDefault="00DD18B2" w:rsidP="004E7723">
      <w:pPr>
        <w:pStyle w:val="Body1"/>
        <w:jc w:val="both"/>
        <w:rPr>
          <w:rFonts w:ascii="Arial" w:hAnsi="Arial" w:cs="Arial"/>
          <w:szCs w:val="24"/>
          <w:lang w:val="en-US"/>
        </w:rPr>
      </w:pPr>
    </w:p>
    <w:p w14:paraId="5330CC9C" w14:textId="5CA7D5EF" w:rsidR="00457567" w:rsidRPr="001015E0" w:rsidRDefault="00457567" w:rsidP="00175BB4">
      <w:pPr>
        <w:pStyle w:val="Body1"/>
        <w:jc w:val="both"/>
      </w:pPr>
    </w:p>
    <w:sectPr w:rsidR="00457567" w:rsidRPr="001015E0" w:rsidSect="00EE2570">
      <w:headerReference w:type="default" r:id="rId11"/>
      <w:pgSz w:w="11900" w:h="16840"/>
      <w:pgMar w:top="1418" w:right="1410" w:bottom="993"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29BC3" w14:textId="77777777" w:rsidR="0061575A" w:rsidRDefault="0061575A" w:rsidP="002B0D1B">
      <w:r>
        <w:separator/>
      </w:r>
    </w:p>
  </w:endnote>
  <w:endnote w:type="continuationSeparator" w:id="0">
    <w:p w14:paraId="349F94E5" w14:textId="77777777" w:rsidR="0061575A" w:rsidRDefault="0061575A" w:rsidP="002B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20F16" w14:textId="77777777" w:rsidR="0061575A" w:rsidRDefault="0061575A" w:rsidP="002B0D1B">
      <w:r>
        <w:separator/>
      </w:r>
    </w:p>
  </w:footnote>
  <w:footnote w:type="continuationSeparator" w:id="0">
    <w:p w14:paraId="3C58B8FD" w14:textId="77777777" w:rsidR="0061575A" w:rsidRDefault="0061575A" w:rsidP="002B0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F9AC" w14:textId="453855C5" w:rsidR="002B0D1B" w:rsidRDefault="002B0D1B" w:rsidP="000C78AD">
    <w:pPr>
      <w:pStyle w:val="Header"/>
      <w:jc w:val="center"/>
    </w:pPr>
    <w:r>
      <w:rPr>
        <w:noProof/>
      </w:rPr>
      <w:drawing>
        <wp:inline distT="0" distB="0" distL="0" distR="0" wp14:anchorId="248556D5" wp14:editId="434CF0EC">
          <wp:extent cx="1323975" cy="640012"/>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4315" cy="6450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pStyle w:val="ImportWordListStyleDefinition1688095094"/>
      <w:lvlText w:val="•"/>
      <w:lvlJc w:val="left"/>
      <w:pPr>
        <w:tabs>
          <w:tab w:val="num" w:pos="624"/>
        </w:tabs>
        <w:ind w:left="624" w:firstLine="0"/>
      </w:pPr>
      <w:rPr>
        <w:rFonts w:hint="default"/>
        <w:position w:val="0"/>
      </w:rPr>
    </w:lvl>
    <w:lvl w:ilvl="1">
      <w:start w:val="1"/>
      <w:numFmt w:val="bullet"/>
      <w:lvlText w:val="o"/>
      <w:lvlJc w:val="left"/>
      <w:pPr>
        <w:tabs>
          <w:tab w:val="num" w:pos="644"/>
        </w:tabs>
        <w:ind w:left="644" w:firstLine="1080"/>
      </w:pPr>
      <w:rPr>
        <w:rFonts w:hint="default"/>
        <w:position w:val="0"/>
      </w:rPr>
    </w:lvl>
    <w:lvl w:ilvl="2">
      <w:start w:val="1"/>
      <w:numFmt w:val="bullet"/>
      <w:lvlText w:val="•"/>
      <w:lvlJc w:val="left"/>
      <w:pPr>
        <w:tabs>
          <w:tab w:val="num" w:pos="644"/>
        </w:tabs>
        <w:ind w:left="644" w:firstLine="1800"/>
      </w:pPr>
      <w:rPr>
        <w:rFonts w:hint="default"/>
        <w:position w:val="0"/>
      </w:rPr>
    </w:lvl>
    <w:lvl w:ilvl="3">
      <w:start w:val="1"/>
      <w:numFmt w:val="bullet"/>
      <w:lvlText w:val="•"/>
      <w:lvlJc w:val="left"/>
      <w:pPr>
        <w:tabs>
          <w:tab w:val="num" w:pos="644"/>
        </w:tabs>
        <w:ind w:left="644" w:firstLine="2520"/>
      </w:pPr>
      <w:rPr>
        <w:rFonts w:hint="default"/>
        <w:position w:val="0"/>
      </w:rPr>
    </w:lvl>
    <w:lvl w:ilvl="4">
      <w:start w:val="1"/>
      <w:numFmt w:val="bullet"/>
      <w:lvlText w:val="o"/>
      <w:lvlJc w:val="left"/>
      <w:pPr>
        <w:tabs>
          <w:tab w:val="num" w:pos="644"/>
        </w:tabs>
        <w:ind w:left="644" w:firstLine="3240"/>
      </w:pPr>
      <w:rPr>
        <w:rFonts w:hint="default"/>
        <w:position w:val="0"/>
      </w:rPr>
    </w:lvl>
    <w:lvl w:ilvl="5">
      <w:start w:val="1"/>
      <w:numFmt w:val="bullet"/>
      <w:lvlText w:val="•"/>
      <w:lvlJc w:val="left"/>
      <w:pPr>
        <w:tabs>
          <w:tab w:val="num" w:pos="644"/>
        </w:tabs>
        <w:ind w:left="644" w:firstLine="3960"/>
      </w:pPr>
      <w:rPr>
        <w:rFonts w:hint="default"/>
        <w:position w:val="0"/>
      </w:rPr>
    </w:lvl>
    <w:lvl w:ilvl="6">
      <w:start w:val="1"/>
      <w:numFmt w:val="bullet"/>
      <w:lvlText w:val="•"/>
      <w:lvlJc w:val="left"/>
      <w:pPr>
        <w:tabs>
          <w:tab w:val="num" w:pos="644"/>
        </w:tabs>
        <w:ind w:left="644" w:firstLine="4680"/>
      </w:pPr>
      <w:rPr>
        <w:rFonts w:hint="default"/>
        <w:position w:val="0"/>
      </w:rPr>
    </w:lvl>
    <w:lvl w:ilvl="7">
      <w:start w:val="1"/>
      <w:numFmt w:val="bullet"/>
      <w:lvlText w:val="o"/>
      <w:lvlJc w:val="left"/>
      <w:pPr>
        <w:tabs>
          <w:tab w:val="num" w:pos="644"/>
        </w:tabs>
        <w:ind w:left="644" w:firstLine="5400"/>
      </w:pPr>
      <w:rPr>
        <w:rFonts w:hint="default"/>
        <w:position w:val="0"/>
      </w:rPr>
    </w:lvl>
    <w:lvl w:ilvl="8">
      <w:start w:val="1"/>
      <w:numFmt w:val="bullet"/>
      <w:lvlText w:val="•"/>
      <w:lvlJc w:val="left"/>
      <w:pPr>
        <w:tabs>
          <w:tab w:val="num" w:pos="644"/>
        </w:tabs>
        <w:ind w:left="644" w:firstLine="6120"/>
      </w:pPr>
      <w:rPr>
        <w:rFonts w:hint="default"/>
        <w:position w:val="0"/>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A"/>
    <w:multiLevelType w:val="multilevel"/>
    <w:tmpl w:val="894EE8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00000C"/>
    <w:multiLevelType w:val="multilevel"/>
    <w:tmpl w:val="894EE8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D"/>
    <w:multiLevelType w:val="multilevel"/>
    <w:tmpl w:val="894EE87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00000E"/>
    <w:multiLevelType w:val="multilevel"/>
    <w:tmpl w:val="894EE8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000000F"/>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000010"/>
    <w:multiLevelType w:val="multilevel"/>
    <w:tmpl w:val="894EE8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0000011"/>
    <w:multiLevelType w:val="multilevel"/>
    <w:tmpl w:val="894EE88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0000012"/>
    <w:multiLevelType w:val="multilevel"/>
    <w:tmpl w:val="894EE8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0000013"/>
    <w:multiLevelType w:val="multilevel"/>
    <w:tmpl w:val="894EE88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0000014"/>
    <w:multiLevelType w:val="multilevel"/>
    <w:tmpl w:val="894EE88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0000015"/>
    <w:multiLevelType w:val="multilevel"/>
    <w:tmpl w:val="894EE88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0000016"/>
    <w:multiLevelType w:val="multilevel"/>
    <w:tmpl w:val="894EE88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0000017"/>
    <w:multiLevelType w:val="multilevel"/>
    <w:tmpl w:val="894EE8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0000018"/>
    <w:multiLevelType w:val="multilevel"/>
    <w:tmpl w:val="894EE88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0000019"/>
    <w:multiLevelType w:val="multilevel"/>
    <w:tmpl w:val="894EE88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000001A"/>
    <w:multiLevelType w:val="multilevel"/>
    <w:tmpl w:val="894EE88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2B877D3"/>
    <w:multiLevelType w:val="singleLevel"/>
    <w:tmpl w:val="08090017"/>
    <w:lvl w:ilvl="0">
      <w:start w:val="1"/>
      <w:numFmt w:val="lowerLetter"/>
      <w:lvlText w:val="%1)"/>
      <w:lvlJc w:val="left"/>
      <w:pPr>
        <w:tabs>
          <w:tab w:val="num" w:pos="360"/>
        </w:tabs>
        <w:ind w:left="360" w:hanging="360"/>
      </w:pPr>
      <w:rPr>
        <w:rFonts w:hint="default"/>
      </w:rPr>
    </w:lvl>
  </w:abstractNum>
  <w:abstractNum w:abstractNumId="27" w15:restartNumberingAfterBreak="0">
    <w:nsid w:val="0F12632D"/>
    <w:multiLevelType w:val="hybridMultilevel"/>
    <w:tmpl w:val="1ADA7256"/>
    <w:lvl w:ilvl="0" w:tplc="C1D8043A">
      <w:start w:val="1"/>
      <w:numFmt w:val="lowerLetter"/>
      <w:lvlText w:val="%1)"/>
      <w:lvlJc w:val="left"/>
      <w:pPr>
        <w:ind w:left="720" w:hanging="360"/>
      </w:pPr>
    </w:lvl>
    <w:lvl w:ilvl="1" w:tplc="8E40D14E">
      <w:start w:val="1"/>
      <w:numFmt w:val="lowerLetter"/>
      <w:lvlText w:val="%2."/>
      <w:lvlJc w:val="left"/>
      <w:pPr>
        <w:ind w:left="1440" w:hanging="360"/>
      </w:pPr>
    </w:lvl>
    <w:lvl w:ilvl="2" w:tplc="30080F9A">
      <w:start w:val="1"/>
      <w:numFmt w:val="lowerRoman"/>
      <w:lvlText w:val="%3."/>
      <w:lvlJc w:val="right"/>
      <w:pPr>
        <w:ind w:left="2160" w:hanging="180"/>
      </w:pPr>
    </w:lvl>
    <w:lvl w:ilvl="3" w:tplc="0130E708">
      <w:start w:val="1"/>
      <w:numFmt w:val="decimal"/>
      <w:lvlText w:val="%4."/>
      <w:lvlJc w:val="left"/>
      <w:pPr>
        <w:ind w:left="2880" w:hanging="360"/>
      </w:pPr>
    </w:lvl>
    <w:lvl w:ilvl="4" w:tplc="C3AE7CDC">
      <w:start w:val="1"/>
      <w:numFmt w:val="lowerLetter"/>
      <w:lvlText w:val="%5."/>
      <w:lvlJc w:val="left"/>
      <w:pPr>
        <w:ind w:left="3600" w:hanging="360"/>
      </w:pPr>
    </w:lvl>
    <w:lvl w:ilvl="5" w:tplc="6FAA50C6">
      <w:start w:val="1"/>
      <w:numFmt w:val="lowerRoman"/>
      <w:lvlText w:val="%6."/>
      <w:lvlJc w:val="right"/>
      <w:pPr>
        <w:ind w:left="4320" w:hanging="180"/>
      </w:pPr>
    </w:lvl>
    <w:lvl w:ilvl="6" w:tplc="1C52EA0A">
      <w:start w:val="1"/>
      <w:numFmt w:val="decimal"/>
      <w:lvlText w:val="%7."/>
      <w:lvlJc w:val="left"/>
      <w:pPr>
        <w:ind w:left="5040" w:hanging="360"/>
      </w:pPr>
    </w:lvl>
    <w:lvl w:ilvl="7" w:tplc="2CE257EA">
      <w:start w:val="1"/>
      <w:numFmt w:val="lowerLetter"/>
      <w:lvlText w:val="%8."/>
      <w:lvlJc w:val="left"/>
      <w:pPr>
        <w:ind w:left="5760" w:hanging="360"/>
      </w:pPr>
    </w:lvl>
    <w:lvl w:ilvl="8" w:tplc="0E369A2A">
      <w:start w:val="1"/>
      <w:numFmt w:val="lowerRoman"/>
      <w:lvlText w:val="%9."/>
      <w:lvlJc w:val="right"/>
      <w:pPr>
        <w:ind w:left="6480" w:hanging="180"/>
      </w:pPr>
    </w:lvl>
  </w:abstractNum>
  <w:abstractNum w:abstractNumId="28" w15:restartNumberingAfterBreak="0">
    <w:nsid w:val="1ED641ED"/>
    <w:multiLevelType w:val="hybridMultilevel"/>
    <w:tmpl w:val="8BF6BDB0"/>
    <w:lvl w:ilvl="0" w:tplc="90B86AFA">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1FEC6284"/>
    <w:multiLevelType w:val="hybridMultilevel"/>
    <w:tmpl w:val="376C8602"/>
    <w:lvl w:ilvl="0" w:tplc="EF308A04">
      <w:numFmt w:val="bullet"/>
      <w:lvlText w:val="•"/>
      <w:lvlJc w:val="left"/>
      <w:pPr>
        <w:ind w:left="1080" w:hanging="72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5B3046C"/>
    <w:multiLevelType w:val="hybridMultilevel"/>
    <w:tmpl w:val="C990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D55536C"/>
    <w:multiLevelType w:val="hybridMultilevel"/>
    <w:tmpl w:val="1D2C6AB8"/>
    <w:lvl w:ilvl="0" w:tplc="7960F8C4">
      <w:start w:val="1"/>
      <w:numFmt w:val="lowerLetter"/>
      <w:lvlText w:val="%1)"/>
      <w:lvlJc w:val="left"/>
      <w:pPr>
        <w:ind w:left="720" w:hanging="360"/>
      </w:pPr>
    </w:lvl>
    <w:lvl w:ilvl="1" w:tplc="2006DB22">
      <w:start w:val="1"/>
      <w:numFmt w:val="lowerLetter"/>
      <w:lvlText w:val="%2."/>
      <w:lvlJc w:val="left"/>
      <w:pPr>
        <w:ind w:left="1440" w:hanging="360"/>
      </w:pPr>
    </w:lvl>
    <w:lvl w:ilvl="2" w:tplc="2C68E520">
      <w:start w:val="1"/>
      <w:numFmt w:val="lowerRoman"/>
      <w:lvlText w:val="%3."/>
      <w:lvlJc w:val="right"/>
      <w:pPr>
        <w:ind w:left="2160" w:hanging="180"/>
      </w:pPr>
    </w:lvl>
    <w:lvl w:ilvl="3" w:tplc="8CA06784">
      <w:start w:val="1"/>
      <w:numFmt w:val="decimal"/>
      <w:lvlText w:val="%4."/>
      <w:lvlJc w:val="left"/>
      <w:pPr>
        <w:ind w:left="2880" w:hanging="360"/>
      </w:pPr>
    </w:lvl>
    <w:lvl w:ilvl="4" w:tplc="C1CADA90">
      <w:start w:val="1"/>
      <w:numFmt w:val="lowerLetter"/>
      <w:lvlText w:val="%5."/>
      <w:lvlJc w:val="left"/>
      <w:pPr>
        <w:ind w:left="3600" w:hanging="360"/>
      </w:pPr>
    </w:lvl>
    <w:lvl w:ilvl="5" w:tplc="678CE77A">
      <w:start w:val="1"/>
      <w:numFmt w:val="lowerRoman"/>
      <w:lvlText w:val="%6."/>
      <w:lvlJc w:val="right"/>
      <w:pPr>
        <w:ind w:left="4320" w:hanging="180"/>
      </w:pPr>
    </w:lvl>
    <w:lvl w:ilvl="6" w:tplc="C6A65490">
      <w:start w:val="1"/>
      <w:numFmt w:val="decimal"/>
      <w:lvlText w:val="%7."/>
      <w:lvlJc w:val="left"/>
      <w:pPr>
        <w:ind w:left="5040" w:hanging="360"/>
      </w:pPr>
    </w:lvl>
    <w:lvl w:ilvl="7" w:tplc="A556793C">
      <w:start w:val="1"/>
      <w:numFmt w:val="lowerLetter"/>
      <w:lvlText w:val="%8."/>
      <w:lvlJc w:val="left"/>
      <w:pPr>
        <w:ind w:left="5760" w:hanging="360"/>
      </w:pPr>
    </w:lvl>
    <w:lvl w:ilvl="8" w:tplc="67C2E712">
      <w:start w:val="1"/>
      <w:numFmt w:val="lowerRoman"/>
      <w:lvlText w:val="%9."/>
      <w:lvlJc w:val="right"/>
      <w:pPr>
        <w:ind w:left="6480" w:hanging="180"/>
      </w:pPr>
    </w:lvl>
  </w:abstractNum>
  <w:abstractNum w:abstractNumId="32" w15:restartNumberingAfterBreak="0">
    <w:nsid w:val="3B7525A9"/>
    <w:multiLevelType w:val="hybridMultilevel"/>
    <w:tmpl w:val="FDD0B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C4615BA"/>
    <w:multiLevelType w:val="singleLevel"/>
    <w:tmpl w:val="08090017"/>
    <w:lvl w:ilvl="0">
      <w:start w:val="1"/>
      <w:numFmt w:val="lowerLetter"/>
      <w:lvlText w:val="%1)"/>
      <w:lvlJc w:val="left"/>
      <w:pPr>
        <w:tabs>
          <w:tab w:val="num" w:pos="360"/>
        </w:tabs>
        <w:ind w:left="360" w:hanging="360"/>
      </w:pPr>
      <w:rPr>
        <w:rFonts w:hint="default"/>
      </w:rPr>
    </w:lvl>
  </w:abstractNum>
  <w:abstractNum w:abstractNumId="34" w15:restartNumberingAfterBreak="0">
    <w:nsid w:val="3F253548"/>
    <w:multiLevelType w:val="singleLevel"/>
    <w:tmpl w:val="08090017"/>
    <w:lvl w:ilvl="0">
      <w:start w:val="1"/>
      <w:numFmt w:val="lowerLetter"/>
      <w:lvlText w:val="%1)"/>
      <w:lvlJc w:val="left"/>
      <w:pPr>
        <w:tabs>
          <w:tab w:val="num" w:pos="360"/>
        </w:tabs>
        <w:ind w:left="360" w:hanging="360"/>
      </w:pPr>
      <w:rPr>
        <w:rFonts w:hint="default"/>
      </w:rPr>
    </w:lvl>
  </w:abstractNum>
  <w:abstractNum w:abstractNumId="35" w15:restartNumberingAfterBreak="0">
    <w:nsid w:val="428D5EF8"/>
    <w:multiLevelType w:val="hybridMultilevel"/>
    <w:tmpl w:val="410CE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39C75EC"/>
    <w:multiLevelType w:val="hybridMultilevel"/>
    <w:tmpl w:val="894000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43CA6629"/>
    <w:multiLevelType w:val="hybridMultilevel"/>
    <w:tmpl w:val="0FC2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5F5CFE"/>
    <w:multiLevelType w:val="hybridMultilevel"/>
    <w:tmpl w:val="873A39B0"/>
    <w:lvl w:ilvl="0" w:tplc="9B22145C">
      <w:start w:val="1"/>
      <w:numFmt w:val="lowerLetter"/>
      <w:lvlText w:val="%1)"/>
      <w:lvlJc w:val="left"/>
      <w:pPr>
        <w:ind w:left="720" w:hanging="360"/>
      </w:pPr>
    </w:lvl>
    <w:lvl w:ilvl="1" w:tplc="4FB8C408">
      <w:start w:val="1"/>
      <w:numFmt w:val="lowerLetter"/>
      <w:lvlText w:val="%2."/>
      <w:lvlJc w:val="left"/>
      <w:pPr>
        <w:ind w:left="1440" w:hanging="360"/>
      </w:pPr>
    </w:lvl>
    <w:lvl w:ilvl="2" w:tplc="16CCCEFA">
      <w:start w:val="1"/>
      <w:numFmt w:val="lowerRoman"/>
      <w:lvlText w:val="%3."/>
      <w:lvlJc w:val="right"/>
      <w:pPr>
        <w:ind w:left="2160" w:hanging="180"/>
      </w:pPr>
    </w:lvl>
    <w:lvl w:ilvl="3" w:tplc="F5F67128">
      <w:start w:val="1"/>
      <w:numFmt w:val="decimal"/>
      <w:lvlText w:val="%4."/>
      <w:lvlJc w:val="left"/>
      <w:pPr>
        <w:ind w:left="2880" w:hanging="360"/>
      </w:pPr>
    </w:lvl>
    <w:lvl w:ilvl="4" w:tplc="7154196C">
      <w:start w:val="1"/>
      <w:numFmt w:val="lowerLetter"/>
      <w:lvlText w:val="%5."/>
      <w:lvlJc w:val="left"/>
      <w:pPr>
        <w:ind w:left="3600" w:hanging="360"/>
      </w:pPr>
    </w:lvl>
    <w:lvl w:ilvl="5" w:tplc="C5364642">
      <w:start w:val="1"/>
      <w:numFmt w:val="lowerRoman"/>
      <w:lvlText w:val="%6."/>
      <w:lvlJc w:val="right"/>
      <w:pPr>
        <w:ind w:left="4320" w:hanging="180"/>
      </w:pPr>
    </w:lvl>
    <w:lvl w:ilvl="6" w:tplc="DC0A1384">
      <w:start w:val="1"/>
      <w:numFmt w:val="decimal"/>
      <w:lvlText w:val="%7."/>
      <w:lvlJc w:val="left"/>
      <w:pPr>
        <w:ind w:left="5040" w:hanging="360"/>
      </w:pPr>
    </w:lvl>
    <w:lvl w:ilvl="7" w:tplc="FAA676DA">
      <w:start w:val="1"/>
      <w:numFmt w:val="lowerLetter"/>
      <w:lvlText w:val="%8."/>
      <w:lvlJc w:val="left"/>
      <w:pPr>
        <w:ind w:left="5760" w:hanging="360"/>
      </w:pPr>
    </w:lvl>
    <w:lvl w:ilvl="8" w:tplc="F964360A">
      <w:start w:val="1"/>
      <w:numFmt w:val="lowerRoman"/>
      <w:lvlText w:val="%9."/>
      <w:lvlJc w:val="right"/>
      <w:pPr>
        <w:ind w:left="6480" w:hanging="180"/>
      </w:pPr>
    </w:lvl>
  </w:abstractNum>
  <w:abstractNum w:abstractNumId="39" w15:restartNumberingAfterBreak="0">
    <w:nsid w:val="558B6EA9"/>
    <w:multiLevelType w:val="hybridMultilevel"/>
    <w:tmpl w:val="1A882C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57314A36"/>
    <w:multiLevelType w:val="hybridMultilevel"/>
    <w:tmpl w:val="930468DE"/>
    <w:lvl w:ilvl="0" w:tplc="94A26FD2">
      <w:start w:val="1"/>
      <w:numFmt w:val="lowerLetter"/>
      <w:lvlText w:val="%1)"/>
      <w:lvlJc w:val="left"/>
      <w:pPr>
        <w:ind w:left="720" w:hanging="360"/>
      </w:pPr>
    </w:lvl>
    <w:lvl w:ilvl="1" w:tplc="6352D02E">
      <w:start w:val="1"/>
      <w:numFmt w:val="lowerLetter"/>
      <w:lvlText w:val="%2."/>
      <w:lvlJc w:val="left"/>
      <w:pPr>
        <w:ind w:left="1440" w:hanging="360"/>
      </w:pPr>
    </w:lvl>
    <w:lvl w:ilvl="2" w:tplc="EE2819AC">
      <w:start w:val="1"/>
      <w:numFmt w:val="lowerRoman"/>
      <w:lvlText w:val="%3."/>
      <w:lvlJc w:val="right"/>
      <w:pPr>
        <w:ind w:left="2160" w:hanging="180"/>
      </w:pPr>
    </w:lvl>
    <w:lvl w:ilvl="3" w:tplc="3110A8DC">
      <w:start w:val="1"/>
      <w:numFmt w:val="decimal"/>
      <w:lvlText w:val="%4."/>
      <w:lvlJc w:val="left"/>
      <w:pPr>
        <w:ind w:left="2880" w:hanging="360"/>
      </w:pPr>
    </w:lvl>
    <w:lvl w:ilvl="4" w:tplc="8D6A9E58">
      <w:start w:val="1"/>
      <w:numFmt w:val="lowerLetter"/>
      <w:lvlText w:val="%5."/>
      <w:lvlJc w:val="left"/>
      <w:pPr>
        <w:ind w:left="3600" w:hanging="360"/>
      </w:pPr>
    </w:lvl>
    <w:lvl w:ilvl="5" w:tplc="FE2A1E6C">
      <w:start w:val="1"/>
      <w:numFmt w:val="lowerRoman"/>
      <w:lvlText w:val="%6."/>
      <w:lvlJc w:val="right"/>
      <w:pPr>
        <w:ind w:left="4320" w:hanging="180"/>
      </w:pPr>
    </w:lvl>
    <w:lvl w:ilvl="6" w:tplc="9D98716C">
      <w:start w:val="1"/>
      <w:numFmt w:val="decimal"/>
      <w:lvlText w:val="%7."/>
      <w:lvlJc w:val="left"/>
      <w:pPr>
        <w:ind w:left="5040" w:hanging="360"/>
      </w:pPr>
    </w:lvl>
    <w:lvl w:ilvl="7" w:tplc="CE4CE2BA">
      <w:start w:val="1"/>
      <w:numFmt w:val="lowerLetter"/>
      <w:lvlText w:val="%8."/>
      <w:lvlJc w:val="left"/>
      <w:pPr>
        <w:ind w:left="5760" w:hanging="360"/>
      </w:pPr>
    </w:lvl>
    <w:lvl w:ilvl="8" w:tplc="82E04F32">
      <w:start w:val="1"/>
      <w:numFmt w:val="lowerRoman"/>
      <w:lvlText w:val="%9."/>
      <w:lvlJc w:val="right"/>
      <w:pPr>
        <w:ind w:left="6480" w:hanging="180"/>
      </w:pPr>
    </w:lvl>
  </w:abstractNum>
  <w:abstractNum w:abstractNumId="41" w15:restartNumberingAfterBreak="0">
    <w:nsid w:val="5FD0013B"/>
    <w:multiLevelType w:val="hybridMultilevel"/>
    <w:tmpl w:val="DF125AD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9053842"/>
    <w:multiLevelType w:val="hybridMultilevel"/>
    <w:tmpl w:val="DAD84DBA"/>
    <w:lvl w:ilvl="0" w:tplc="6A0E2E40">
      <w:start w:val="1"/>
      <w:numFmt w:val="decimal"/>
      <w:lvlText w:val="%1."/>
      <w:lvlJc w:val="left"/>
      <w:pPr>
        <w:ind w:left="720" w:hanging="360"/>
      </w:pPr>
    </w:lvl>
    <w:lvl w:ilvl="1" w:tplc="D410E258">
      <w:start w:val="1"/>
      <w:numFmt w:val="lowerLetter"/>
      <w:lvlText w:val="%2."/>
      <w:lvlJc w:val="left"/>
      <w:pPr>
        <w:ind w:left="1440" w:hanging="360"/>
      </w:pPr>
    </w:lvl>
    <w:lvl w:ilvl="2" w:tplc="D548CF2A">
      <w:start w:val="1"/>
      <w:numFmt w:val="lowerRoman"/>
      <w:lvlText w:val="%3."/>
      <w:lvlJc w:val="right"/>
      <w:pPr>
        <w:ind w:left="2160" w:hanging="180"/>
      </w:pPr>
    </w:lvl>
    <w:lvl w:ilvl="3" w:tplc="378687C2">
      <w:start w:val="1"/>
      <w:numFmt w:val="decimal"/>
      <w:lvlText w:val="%4."/>
      <w:lvlJc w:val="left"/>
      <w:pPr>
        <w:ind w:left="2880" w:hanging="360"/>
      </w:pPr>
    </w:lvl>
    <w:lvl w:ilvl="4" w:tplc="C80C0778">
      <w:start w:val="1"/>
      <w:numFmt w:val="lowerLetter"/>
      <w:lvlText w:val="%5."/>
      <w:lvlJc w:val="left"/>
      <w:pPr>
        <w:ind w:left="3600" w:hanging="360"/>
      </w:pPr>
    </w:lvl>
    <w:lvl w:ilvl="5" w:tplc="D070EA6A">
      <w:start w:val="1"/>
      <w:numFmt w:val="lowerRoman"/>
      <w:lvlText w:val="%6."/>
      <w:lvlJc w:val="right"/>
      <w:pPr>
        <w:ind w:left="4320" w:hanging="180"/>
      </w:pPr>
    </w:lvl>
    <w:lvl w:ilvl="6" w:tplc="94504F8A">
      <w:start w:val="1"/>
      <w:numFmt w:val="decimal"/>
      <w:lvlText w:val="%7."/>
      <w:lvlJc w:val="left"/>
      <w:pPr>
        <w:ind w:left="5040" w:hanging="360"/>
      </w:pPr>
    </w:lvl>
    <w:lvl w:ilvl="7" w:tplc="B95A2BCA">
      <w:start w:val="1"/>
      <w:numFmt w:val="lowerLetter"/>
      <w:lvlText w:val="%8."/>
      <w:lvlJc w:val="left"/>
      <w:pPr>
        <w:ind w:left="5760" w:hanging="360"/>
      </w:pPr>
    </w:lvl>
    <w:lvl w:ilvl="8" w:tplc="56D6DF70">
      <w:start w:val="1"/>
      <w:numFmt w:val="lowerRoman"/>
      <w:lvlText w:val="%9."/>
      <w:lvlJc w:val="right"/>
      <w:pPr>
        <w:ind w:left="6480" w:hanging="180"/>
      </w:pPr>
    </w:lvl>
  </w:abstractNum>
  <w:abstractNum w:abstractNumId="43" w15:restartNumberingAfterBreak="0">
    <w:nsid w:val="6C501909"/>
    <w:multiLevelType w:val="hybridMultilevel"/>
    <w:tmpl w:val="4864B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862493"/>
    <w:multiLevelType w:val="hybridMultilevel"/>
    <w:tmpl w:val="954E4E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3542506"/>
    <w:multiLevelType w:val="hybridMultilevel"/>
    <w:tmpl w:val="28209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A8535B"/>
    <w:multiLevelType w:val="hybridMultilevel"/>
    <w:tmpl w:val="B500764C"/>
    <w:lvl w:ilvl="0" w:tplc="22FCA2B6">
      <w:start w:val="1"/>
      <w:numFmt w:val="decimal"/>
      <w:lvlText w:val="%1."/>
      <w:lvlJc w:val="left"/>
      <w:pPr>
        <w:ind w:left="360" w:hanging="360"/>
      </w:pPr>
      <w:rPr>
        <w:rFonts w:cs="Calibri"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C437BEA"/>
    <w:multiLevelType w:val="singleLevel"/>
    <w:tmpl w:val="08090017"/>
    <w:lvl w:ilvl="0">
      <w:start w:val="1"/>
      <w:numFmt w:val="lowerLetter"/>
      <w:lvlText w:val="%1)"/>
      <w:lvlJc w:val="left"/>
      <w:pPr>
        <w:tabs>
          <w:tab w:val="num" w:pos="360"/>
        </w:tabs>
        <w:ind w:left="360" w:hanging="360"/>
      </w:pPr>
      <w:rPr>
        <w:rFonts w:hint="default"/>
      </w:rPr>
    </w:lvl>
  </w:abstractNum>
  <w:abstractNum w:abstractNumId="48" w15:restartNumberingAfterBreak="0">
    <w:nsid w:val="7FA105EE"/>
    <w:multiLevelType w:val="hybridMultilevel"/>
    <w:tmpl w:val="770EB1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8890181">
    <w:abstractNumId w:val="42"/>
  </w:num>
  <w:num w:numId="2" w16cid:durableId="401487933">
    <w:abstractNumId w:val="31"/>
  </w:num>
  <w:num w:numId="3" w16cid:durableId="2102985358">
    <w:abstractNumId w:val="27"/>
  </w:num>
  <w:num w:numId="4" w16cid:durableId="1628968557">
    <w:abstractNumId w:val="40"/>
  </w:num>
  <w:num w:numId="5" w16cid:durableId="547300941">
    <w:abstractNumId w:val="38"/>
  </w:num>
  <w:num w:numId="6" w16cid:durableId="2115392501">
    <w:abstractNumId w:val="0"/>
  </w:num>
  <w:num w:numId="7" w16cid:durableId="901208259">
    <w:abstractNumId w:val="1"/>
  </w:num>
  <w:num w:numId="8" w16cid:durableId="178203619">
    <w:abstractNumId w:val="2"/>
  </w:num>
  <w:num w:numId="9" w16cid:durableId="486630307">
    <w:abstractNumId w:val="3"/>
  </w:num>
  <w:num w:numId="10" w16cid:durableId="1184635965">
    <w:abstractNumId w:val="4"/>
  </w:num>
  <w:num w:numId="11" w16cid:durableId="618146172">
    <w:abstractNumId w:val="5"/>
  </w:num>
  <w:num w:numId="12" w16cid:durableId="1386564593">
    <w:abstractNumId w:val="6"/>
  </w:num>
  <w:num w:numId="13" w16cid:durableId="479424595">
    <w:abstractNumId w:val="7"/>
  </w:num>
  <w:num w:numId="14" w16cid:durableId="1931229448">
    <w:abstractNumId w:val="8"/>
  </w:num>
  <w:num w:numId="15" w16cid:durableId="1779786560">
    <w:abstractNumId w:val="9"/>
  </w:num>
  <w:num w:numId="16" w16cid:durableId="1291398681">
    <w:abstractNumId w:val="10"/>
  </w:num>
  <w:num w:numId="17" w16cid:durableId="1868985139">
    <w:abstractNumId w:val="11"/>
  </w:num>
  <w:num w:numId="18" w16cid:durableId="1527138209">
    <w:abstractNumId w:val="12"/>
  </w:num>
  <w:num w:numId="19" w16cid:durableId="1913538820">
    <w:abstractNumId w:val="13"/>
  </w:num>
  <w:num w:numId="20" w16cid:durableId="1475489144">
    <w:abstractNumId w:val="14"/>
  </w:num>
  <w:num w:numId="21" w16cid:durableId="218785643">
    <w:abstractNumId w:val="15"/>
  </w:num>
  <w:num w:numId="22" w16cid:durableId="672025638">
    <w:abstractNumId w:val="16"/>
  </w:num>
  <w:num w:numId="23" w16cid:durableId="355734423">
    <w:abstractNumId w:val="17"/>
  </w:num>
  <w:num w:numId="24" w16cid:durableId="1930847805">
    <w:abstractNumId w:val="18"/>
  </w:num>
  <w:num w:numId="25" w16cid:durableId="2130081855">
    <w:abstractNumId w:val="19"/>
  </w:num>
  <w:num w:numId="26" w16cid:durableId="575676005">
    <w:abstractNumId w:val="20"/>
  </w:num>
  <w:num w:numId="27" w16cid:durableId="477765389">
    <w:abstractNumId w:val="21"/>
  </w:num>
  <w:num w:numId="28" w16cid:durableId="693771819">
    <w:abstractNumId w:val="22"/>
  </w:num>
  <w:num w:numId="29" w16cid:durableId="381714167">
    <w:abstractNumId w:val="23"/>
  </w:num>
  <w:num w:numId="30" w16cid:durableId="300693054">
    <w:abstractNumId w:val="24"/>
  </w:num>
  <w:num w:numId="31" w16cid:durableId="1603025464">
    <w:abstractNumId w:val="25"/>
  </w:num>
  <w:num w:numId="32" w16cid:durableId="1430735333">
    <w:abstractNumId w:val="37"/>
  </w:num>
  <w:num w:numId="33" w16cid:durableId="1782383248">
    <w:abstractNumId w:val="47"/>
  </w:num>
  <w:num w:numId="34" w16cid:durableId="908538054">
    <w:abstractNumId w:val="26"/>
  </w:num>
  <w:num w:numId="35" w16cid:durableId="776096643">
    <w:abstractNumId w:val="33"/>
  </w:num>
  <w:num w:numId="36" w16cid:durableId="2062560662">
    <w:abstractNumId w:val="34"/>
  </w:num>
  <w:num w:numId="37" w16cid:durableId="210240044">
    <w:abstractNumId w:val="41"/>
  </w:num>
  <w:num w:numId="38" w16cid:durableId="1054692710">
    <w:abstractNumId w:val="32"/>
  </w:num>
  <w:num w:numId="39" w16cid:durableId="1695959593">
    <w:abstractNumId w:val="39"/>
  </w:num>
  <w:num w:numId="40" w16cid:durableId="1850676262">
    <w:abstractNumId w:val="28"/>
  </w:num>
  <w:num w:numId="41" w16cid:durableId="81645459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79800518">
    <w:abstractNumId w:val="46"/>
  </w:num>
  <w:num w:numId="43" w16cid:durableId="1960918298">
    <w:abstractNumId w:val="43"/>
  </w:num>
  <w:num w:numId="44" w16cid:durableId="1759403348">
    <w:abstractNumId w:val="35"/>
  </w:num>
  <w:num w:numId="45" w16cid:durableId="521480276">
    <w:abstractNumId w:val="30"/>
  </w:num>
  <w:num w:numId="46" w16cid:durableId="1256283367">
    <w:abstractNumId w:val="45"/>
  </w:num>
  <w:num w:numId="47" w16cid:durableId="1470826858">
    <w:abstractNumId w:val="44"/>
  </w:num>
  <w:num w:numId="48" w16cid:durableId="498891910">
    <w:abstractNumId w:val="48"/>
  </w:num>
  <w:num w:numId="49" w16cid:durableId="10369390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68E"/>
    <w:rsid w:val="00034F58"/>
    <w:rsid w:val="00046EF2"/>
    <w:rsid w:val="000647A2"/>
    <w:rsid w:val="00074D2F"/>
    <w:rsid w:val="000964F3"/>
    <w:rsid w:val="000C5910"/>
    <w:rsid w:val="000C7419"/>
    <w:rsid w:val="000C78AD"/>
    <w:rsid w:val="000D146F"/>
    <w:rsid w:val="001015E0"/>
    <w:rsid w:val="001124A7"/>
    <w:rsid w:val="0011538F"/>
    <w:rsid w:val="0012498B"/>
    <w:rsid w:val="0013594C"/>
    <w:rsid w:val="00157ADC"/>
    <w:rsid w:val="00160592"/>
    <w:rsid w:val="00165F68"/>
    <w:rsid w:val="00167BDE"/>
    <w:rsid w:val="00175BB4"/>
    <w:rsid w:val="001763E1"/>
    <w:rsid w:val="00183CB3"/>
    <w:rsid w:val="001A2E32"/>
    <w:rsid w:val="001E510F"/>
    <w:rsid w:val="001F47A0"/>
    <w:rsid w:val="00212C42"/>
    <w:rsid w:val="00275678"/>
    <w:rsid w:val="002B0D1B"/>
    <w:rsid w:val="002D572D"/>
    <w:rsid w:val="002DCCC3"/>
    <w:rsid w:val="002F2ABC"/>
    <w:rsid w:val="002F3C03"/>
    <w:rsid w:val="0030285B"/>
    <w:rsid w:val="00312BE2"/>
    <w:rsid w:val="0033538A"/>
    <w:rsid w:val="003504C1"/>
    <w:rsid w:val="00397A83"/>
    <w:rsid w:val="003A0BF0"/>
    <w:rsid w:val="00404056"/>
    <w:rsid w:val="00457567"/>
    <w:rsid w:val="004741A5"/>
    <w:rsid w:val="00491E48"/>
    <w:rsid w:val="00491E97"/>
    <w:rsid w:val="004E3D1A"/>
    <w:rsid w:val="004E7723"/>
    <w:rsid w:val="00534AAC"/>
    <w:rsid w:val="00537267"/>
    <w:rsid w:val="0054070F"/>
    <w:rsid w:val="005413B4"/>
    <w:rsid w:val="00552915"/>
    <w:rsid w:val="005572BF"/>
    <w:rsid w:val="0056181D"/>
    <w:rsid w:val="0056426D"/>
    <w:rsid w:val="005C5003"/>
    <w:rsid w:val="005D0B65"/>
    <w:rsid w:val="005F66CC"/>
    <w:rsid w:val="006107CD"/>
    <w:rsid w:val="0061575A"/>
    <w:rsid w:val="00617704"/>
    <w:rsid w:val="00665786"/>
    <w:rsid w:val="00675EFC"/>
    <w:rsid w:val="0069189F"/>
    <w:rsid w:val="00693DA1"/>
    <w:rsid w:val="006D3051"/>
    <w:rsid w:val="00702F3B"/>
    <w:rsid w:val="00712CA9"/>
    <w:rsid w:val="00713BDE"/>
    <w:rsid w:val="00736FE0"/>
    <w:rsid w:val="00762CEA"/>
    <w:rsid w:val="00763950"/>
    <w:rsid w:val="0077266C"/>
    <w:rsid w:val="00793AD3"/>
    <w:rsid w:val="007A032B"/>
    <w:rsid w:val="007C2502"/>
    <w:rsid w:val="007E63B1"/>
    <w:rsid w:val="00827EAF"/>
    <w:rsid w:val="008858C3"/>
    <w:rsid w:val="008A4CDB"/>
    <w:rsid w:val="008A617A"/>
    <w:rsid w:val="008D368E"/>
    <w:rsid w:val="008D79B3"/>
    <w:rsid w:val="008F7055"/>
    <w:rsid w:val="009366E6"/>
    <w:rsid w:val="009470E4"/>
    <w:rsid w:val="00971F72"/>
    <w:rsid w:val="009A2172"/>
    <w:rsid w:val="009A4FCD"/>
    <w:rsid w:val="009B6D3B"/>
    <w:rsid w:val="009C6100"/>
    <w:rsid w:val="009D4878"/>
    <w:rsid w:val="009D6020"/>
    <w:rsid w:val="009D6741"/>
    <w:rsid w:val="009E3E5F"/>
    <w:rsid w:val="009F7038"/>
    <w:rsid w:val="00A07BF7"/>
    <w:rsid w:val="00A40E08"/>
    <w:rsid w:val="00A46E38"/>
    <w:rsid w:val="00A529A3"/>
    <w:rsid w:val="00A5AC1B"/>
    <w:rsid w:val="00A86801"/>
    <w:rsid w:val="00AD0724"/>
    <w:rsid w:val="00AD3753"/>
    <w:rsid w:val="00AE337B"/>
    <w:rsid w:val="00B27421"/>
    <w:rsid w:val="00B33AF9"/>
    <w:rsid w:val="00B71AC5"/>
    <w:rsid w:val="00B760AA"/>
    <w:rsid w:val="00BC0B17"/>
    <w:rsid w:val="00BC5E5F"/>
    <w:rsid w:val="00BE01EE"/>
    <w:rsid w:val="00C16108"/>
    <w:rsid w:val="00C204AE"/>
    <w:rsid w:val="00C21891"/>
    <w:rsid w:val="00C23EA5"/>
    <w:rsid w:val="00C65F91"/>
    <w:rsid w:val="00C81100"/>
    <w:rsid w:val="00CA6389"/>
    <w:rsid w:val="00CB3B7F"/>
    <w:rsid w:val="00CB7D89"/>
    <w:rsid w:val="00CC1DB1"/>
    <w:rsid w:val="00CD0FBF"/>
    <w:rsid w:val="00D10E5E"/>
    <w:rsid w:val="00D218D6"/>
    <w:rsid w:val="00D24ED3"/>
    <w:rsid w:val="00D27923"/>
    <w:rsid w:val="00DB42BD"/>
    <w:rsid w:val="00DB48A1"/>
    <w:rsid w:val="00DB59EF"/>
    <w:rsid w:val="00DD18B2"/>
    <w:rsid w:val="00DD3FCD"/>
    <w:rsid w:val="00DD70CD"/>
    <w:rsid w:val="00DE120A"/>
    <w:rsid w:val="00E62A50"/>
    <w:rsid w:val="00E91490"/>
    <w:rsid w:val="00E9373A"/>
    <w:rsid w:val="00EC3CD6"/>
    <w:rsid w:val="00EE2570"/>
    <w:rsid w:val="00EE4083"/>
    <w:rsid w:val="00F06FE9"/>
    <w:rsid w:val="00F30A22"/>
    <w:rsid w:val="00F4552D"/>
    <w:rsid w:val="00F45DAA"/>
    <w:rsid w:val="00F525A0"/>
    <w:rsid w:val="00F55C3E"/>
    <w:rsid w:val="00F669BE"/>
    <w:rsid w:val="00F84778"/>
    <w:rsid w:val="00FA68F3"/>
    <w:rsid w:val="00FB776E"/>
    <w:rsid w:val="00FE23C5"/>
    <w:rsid w:val="02FCC760"/>
    <w:rsid w:val="03E6CB30"/>
    <w:rsid w:val="03F3E588"/>
    <w:rsid w:val="04831253"/>
    <w:rsid w:val="04DA0CB0"/>
    <w:rsid w:val="04E3E707"/>
    <w:rsid w:val="0544623D"/>
    <w:rsid w:val="07526478"/>
    <w:rsid w:val="07894443"/>
    <w:rsid w:val="08DA2B39"/>
    <w:rsid w:val="0B53288B"/>
    <w:rsid w:val="0C7CC712"/>
    <w:rsid w:val="0D6DF4B3"/>
    <w:rsid w:val="0D72D8E3"/>
    <w:rsid w:val="0E241076"/>
    <w:rsid w:val="108F85D1"/>
    <w:rsid w:val="13AE4640"/>
    <w:rsid w:val="140674B8"/>
    <w:rsid w:val="159D8F50"/>
    <w:rsid w:val="1645D51D"/>
    <w:rsid w:val="175F2F5E"/>
    <w:rsid w:val="17A91E7B"/>
    <w:rsid w:val="190A4E88"/>
    <w:rsid w:val="198290B8"/>
    <w:rsid w:val="19E8D8FA"/>
    <w:rsid w:val="1AC52004"/>
    <w:rsid w:val="1D40019E"/>
    <w:rsid w:val="1F28AEEB"/>
    <w:rsid w:val="1F9E37CB"/>
    <w:rsid w:val="20E2CDAE"/>
    <w:rsid w:val="2117580E"/>
    <w:rsid w:val="2190FBA1"/>
    <w:rsid w:val="22047115"/>
    <w:rsid w:val="22B3286F"/>
    <w:rsid w:val="22E2C965"/>
    <w:rsid w:val="23C39E99"/>
    <w:rsid w:val="24DB8CDB"/>
    <w:rsid w:val="26690C7B"/>
    <w:rsid w:val="274D0AE9"/>
    <w:rsid w:val="281338E2"/>
    <w:rsid w:val="28E8093D"/>
    <w:rsid w:val="2D6A80DF"/>
    <w:rsid w:val="2DC50341"/>
    <w:rsid w:val="2F60D3A2"/>
    <w:rsid w:val="31120DBA"/>
    <w:rsid w:val="31DB4C5A"/>
    <w:rsid w:val="31FDCC82"/>
    <w:rsid w:val="3213731D"/>
    <w:rsid w:val="323DF202"/>
    <w:rsid w:val="339E8B92"/>
    <w:rsid w:val="383004BB"/>
    <w:rsid w:val="3871FCB5"/>
    <w:rsid w:val="38EDA281"/>
    <w:rsid w:val="395A1DD1"/>
    <w:rsid w:val="3BE4D448"/>
    <w:rsid w:val="3C0C1AE6"/>
    <w:rsid w:val="3C91BE93"/>
    <w:rsid w:val="3D88922F"/>
    <w:rsid w:val="3E25F08B"/>
    <w:rsid w:val="3F246290"/>
    <w:rsid w:val="3FC987D1"/>
    <w:rsid w:val="40DF8C09"/>
    <w:rsid w:val="42B1FE7C"/>
    <w:rsid w:val="438932C4"/>
    <w:rsid w:val="441AF250"/>
    <w:rsid w:val="448D43B8"/>
    <w:rsid w:val="45250325"/>
    <w:rsid w:val="457D616A"/>
    <w:rsid w:val="4655164D"/>
    <w:rsid w:val="47584EAA"/>
    <w:rsid w:val="48FACACE"/>
    <w:rsid w:val="4A1FF339"/>
    <w:rsid w:val="4ABDD8F3"/>
    <w:rsid w:val="4AFE8B76"/>
    <w:rsid w:val="4D37BE51"/>
    <w:rsid w:val="4F7DF95A"/>
    <w:rsid w:val="4FE770A5"/>
    <w:rsid w:val="50BF9A65"/>
    <w:rsid w:val="51732837"/>
    <w:rsid w:val="52C1D7B5"/>
    <w:rsid w:val="52F074FE"/>
    <w:rsid w:val="53922978"/>
    <w:rsid w:val="539E8D40"/>
    <w:rsid w:val="53A2BB25"/>
    <w:rsid w:val="53C2F42B"/>
    <w:rsid w:val="5451BF7C"/>
    <w:rsid w:val="552DF9D9"/>
    <w:rsid w:val="55431475"/>
    <w:rsid w:val="55608701"/>
    <w:rsid w:val="55D7888E"/>
    <w:rsid w:val="5614D67B"/>
    <w:rsid w:val="5817C523"/>
    <w:rsid w:val="582AE324"/>
    <w:rsid w:val="595A2AC7"/>
    <w:rsid w:val="59AC01E7"/>
    <w:rsid w:val="5A58138A"/>
    <w:rsid w:val="5B3EAB3A"/>
    <w:rsid w:val="5C07CE8B"/>
    <w:rsid w:val="5C4B968A"/>
    <w:rsid w:val="5CA52CE7"/>
    <w:rsid w:val="5D624A9A"/>
    <w:rsid w:val="5EE9F6BB"/>
    <w:rsid w:val="5F26EA98"/>
    <w:rsid w:val="5F8E4583"/>
    <w:rsid w:val="5FA29064"/>
    <w:rsid w:val="6084FCD3"/>
    <w:rsid w:val="6085C71C"/>
    <w:rsid w:val="60A806C9"/>
    <w:rsid w:val="61171A27"/>
    <w:rsid w:val="61798A0F"/>
    <w:rsid w:val="622FEE11"/>
    <w:rsid w:val="625E8B5A"/>
    <w:rsid w:val="654CB1D9"/>
    <w:rsid w:val="65557999"/>
    <w:rsid w:val="655F740D"/>
    <w:rsid w:val="67035F34"/>
    <w:rsid w:val="681D2E42"/>
    <w:rsid w:val="688D1A5B"/>
    <w:rsid w:val="689F2F95"/>
    <w:rsid w:val="68CDCCDE"/>
    <w:rsid w:val="69B79F75"/>
    <w:rsid w:val="6A21D799"/>
    <w:rsid w:val="6B990BEE"/>
    <w:rsid w:val="6BC4BB1D"/>
    <w:rsid w:val="6CC43A90"/>
    <w:rsid w:val="6DBB3FC4"/>
    <w:rsid w:val="6EBDF0B5"/>
    <w:rsid w:val="6F7B8118"/>
    <w:rsid w:val="6FDAB51B"/>
    <w:rsid w:val="72B7D37B"/>
    <w:rsid w:val="74C38FF5"/>
    <w:rsid w:val="796501ED"/>
    <w:rsid w:val="7C5EB5C1"/>
    <w:rsid w:val="7DEF25C0"/>
    <w:rsid w:val="7DFA8622"/>
    <w:rsid w:val="7E176E07"/>
    <w:rsid w:val="7E3AF5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 endcap="round"/>
    </o:shapedefaults>
    <o:shapelayout v:ext="edit">
      <o:idmap v:ext="edit" data="2"/>
    </o:shapelayout>
  </w:shapeDefaults>
  <w:doNotEmbedSmartTags/>
  <w:decimalSymbol w:val="."/>
  <w:listSeparator w:val=","/>
  <w14:docId w14:val="4DBAE3C6"/>
  <w15:chartTrackingRefBased/>
  <w15:docId w15:val="{05F1B6EA-CD92-4A4E-9DEF-DD156464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locked/>
    <w:rsid w:val="00F45DAA"/>
    <w:pPr>
      <w:keepNext/>
      <w:outlineLvl w:val="0"/>
    </w:pPr>
    <w:rPr>
      <w:rFonts w:ascii="Arial" w:hAnsi="Arial"/>
      <w:b/>
      <w:kern w:val="28"/>
      <w:sz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lang w:val="en-GB" w:eastAsia="en-GB"/>
    </w:rPr>
  </w:style>
  <w:style w:type="paragraph" w:customStyle="1" w:styleId="ImportWordListStyleDefinition1688095094">
    <w:name w:val="Import Word List Style Definition 1688095094"/>
    <w:pPr>
      <w:numPr>
        <w:numId w:val="6"/>
      </w:numPr>
    </w:pPr>
    <w:rPr>
      <w:lang w:val="en-GB" w:eastAsia="en-GB"/>
    </w:rPr>
  </w:style>
  <w:style w:type="paragraph" w:styleId="BodyText">
    <w:name w:val="Body Text"/>
    <w:basedOn w:val="Normal"/>
    <w:link w:val="BodyTextChar"/>
    <w:locked/>
    <w:rsid w:val="00167BDE"/>
    <w:rPr>
      <w:rFonts w:ascii="Arial" w:hAnsi="Arial"/>
      <w:b/>
      <w:kern w:val="28"/>
      <w:sz w:val="22"/>
      <w:szCs w:val="20"/>
      <w:lang w:val="en-GB" w:eastAsia="en-GB"/>
    </w:rPr>
  </w:style>
  <w:style w:type="character" w:customStyle="1" w:styleId="BodyTextChar">
    <w:name w:val="Body Text Char"/>
    <w:link w:val="BodyText"/>
    <w:rsid w:val="00167BDE"/>
    <w:rPr>
      <w:rFonts w:ascii="Arial" w:hAnsi="Arial"/>
      <w:b/>
      <w:kern w:val="28"/>
      <w:sz w:val="22"/>
    </w:rPr>
  </w:style>
  <w:style w:type="character" w:customStyle="1" w:styleId="Heading1Char">
    <w:name w:val="Heading 1 Char"/>
    <w:link w:val="Heading1"/>
    <w:rsid w:val="00F45DAA"/>
    <w:rPr>
      <w:rFonts w:ascii="Arial" w:hAnsi="Arial"/>
      <w:b/>
      <w:kern w:val="28"/>
      <w:sz w:val="22"/>
    </w:rPr>
  </w:style>
  <w:style w:type="paragraph" w:styleId="BalloonText">
    <w:name w:val="Balloon Text"/>
    <w:basedOn w:val="Normal"/>
    <w:link w:val="BalloonTextChar"/>
    <w:locked/>
    <w:rsid w:val="00165F68"/>
    <w:rPr>
      <w:rFonts w:ascii="Tahoma" w:hAnsi="Tahoma" w:cs="Tahoma"/>
      <w:sz w:val="16"/>
      <w:szCs w:val="16"/>
    </w:rPr>
  </w:style>
  <w:style w:type="character" w:customStyle="1" w:styleId="BalloonTextChar">
    <w:name w:val="Balloon Text Char"/>
    <w:link w:val="BalloonText"/>
    <w:rsid w:val="00165F68"/>
    <w:rPr>
      <w:rFonts w:ascii="Tahoma" w:hAnsi="Tahoma" w:cs="Tahoma"/>
      <w:sz w:val="16"/>
      <w:szCs w:val="16"/>
      <w:lang w:val="en-US" w:eastAsia="en-US"/>
    </w:rPr>
  </w:style>
  <w:style w:type="paragraph" w:styleId="ListParagraph">
    <w:name w:val="List Paragraph"/>
    <w:basedOn w:val="Normal"/>
    <w:uiPriority w:val="34"/>
    <w:qFormat/>
    <w:rsid w:val="00CC1DB1"/>
    <w:pPr>
      <w:spacing w:after="200" w:line="276" w:lineRule="auto"/>
      <w:ind w:left="720"/>
      <w:contextualSpacing/>
    </w:pPr>
    <w:rPr>
      <w:rFonts w:ascii="Calibri" w:hAnsi="Calibri"/>
      <w:sz w:val="22"/>
      <w:szCs w:val="22"/>
    </w:rPr>
  </w:style>
  <w:style w:type="paragraph" w:styleId="Header">
    <w:name w:val="header"/>
    <w:basedOn w:val="Normal"/>
    <w:link w:val="HeaderChar"/>
    <w:locked/>
    <w:rsid w:val="002B0D1B"/>
    <w:pPr>
      <w:tabs>
        <w:tab w:val="center" w:pos="4513"/>
        <w:tab w:val="right" w:pos="9026"/>
      </w:tabs>
    </w:pPr>
  </w:style>
  <w:style w:type="character" w:customStyle="1" w:styleId="HeaderChar">
    <w:name w:val="Header Char"/>
    <w:basedOn w:val="DefaultParagraphFont"/>
    <w:link w:val="Header"/>
    <w:rsid w:val="002B0D1B"/>
    <w:rPr>
      <w:sz w:val="24"/>
      <w:szCs w:val="24"/>
      <w:lang w:eastAsia="en-US"/>
    </w:rPr>
  </w:style>
  <w:style w:type="paragraph" w:styleId="Footer">
    <w:name w:val="footer"/>
    <w:basedOn w:val="Normal"/>
    <w:link w:val="FooterChar"/>
    <w:locked/>
    <w:rsid w:val="002B0D1B"/>
    <w:pPr>
      <w:tabs>
        <w:tab w:val="center" w:pos="4513"/>
        <w:tab w:val="right" w:pos="9026"/>
      </w:tabs>
    </w:pPr>
  </w:style>
  <w:style w:type="character" w:customStyle="1" w:styleId="FooterChar">
    <w:name w:val="Footer Char"/>
    <w:basedOn w:val="DefaultParagraphFont"/>
    <w:link w:val="Footer"/>
    <w:rsid w:val="002B0D1B"/>
    <w:rPr>
      <w:sz w:val="24"/>
      <w:szCs w:val="24"/>
      <w:lang w:eastAsia="en-US"/>
    </w:rPr>
  </w:style>
  <w:style w:type="paragraph" w:styleId="Revision">
    <w:name w:val="Revision"/>
    <w:hidden/>
    <w:uiPriority w:val="99"/>
    <w:semiHidden/>
    <w:rsid w:val="00F55C3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762660">
      <w:bodyDiv w:val="1"/>
      <w:marLeft w:val="0"/>
      <w:marRight w:val="0"/>
      <w:marTop w:val="0"/>
      <w:marBottom w:val="0"/>
      <w:divBdr>
        <w:top w:val="none" w:sz="0" w:space="0" w:color="auto"/>
        <w:left w:val="none" w:sz="0" w:space="0" w:color="auto"/>
        <w:bottom w:val="none" w:sz="0" w:space="0" w:color="auto"/>
        <w:right w:val="none" w:sz="0" w:space="0" w:color="auto"/>
      </w:divBdr>
    </w:div>
    <w:div w:id="1922443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EE238C2E7DB347A5C4ED34E123E046" ma:contentTypeVersion="13" ma:contentTypeDescription="Create a new document." ma:contentTypeScope="" ma:versionID="1d0bcda349508821ba6956e6e2ec20fe">
  <xsd:schema xmlns:xsd="http://www.w3.org/2001/XMLSchema" xmlns:xs="http://www.w3.org/2001/XMLSchema" xmlns:p="http://schemas.microsoft.com/office/2006/metadata/properties" xmlns:ns2="a76ac5fb-b3cf-49ee-9206-22cea737fd67" xmlns:ns3="7dd95d2e-6aa7-4e2a-8a52-413285b3e580" targetNamespace="http://schemas.microsoft.com/office/2006/metadata/properties" ma:root="true" ma:fieldsID="3c1be3ebb90fe48b332a377539605282" ns2:_="" ns3:_="">
    <xsd:import namespace="a76ac5fb-b3cf-49ee-9206-22cea737fd67"/>
    <xsd:import namespace="7dd95d2e-6aa7-4e2a-8a52-413285b3e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ac5fb-b3cf-49ee-9206-22cea737f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d95d2e-6aa7-4e2a-8a52-413285b3e58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670FDB-5122-4BA1-A0E5-2A0008213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ac5fb-b3cf-49ee-9206-22cea737fd67"/>
    <ds:schemaRef ds:uri="7dd95d2e-6aa7-4e2a-8a52-413285b3e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4B9C1A-00F6-4437-A926-E52ADABCE916}">
  <ds:schemaRefs>
    <ds:schemaRef ds:uri="http://schemas.microsoft.com/sharepoint/v3/contenttype/forms"/>
  </ds:schemaRefs>
</ds:datastoreItem>
</file>

<file path=customXml/itemProps3.xml><?xml version="1.0" encoding="utf-8"?>
<ds:datastoreItem xmlns:ds="http://schemas.openxmlformats.org/officeDocument/2006/customXml" ds:itemID="{48A3E3F7-8F44-4BDA-ABE6-CE1C399CBC4D}">
  <ds:schemaRefs>
    <ds:schemaRef ds:uri="http://schemas.openxmlformats.org/officeDocument/2006/bibliography"/>
  </ds:schemaRefs>
</ds:datastoreItem>
</file>

<file path=customXml/itemProps4.xml><?xml version="1.0" encoding="utf-8"?>
<ds:datastoreItem xmlns:ds="http://schemas.openxmlformats.org/officeDocument/2006/customXml" ds:itemID="{B73835C8-DBBA-4A17-BF85-74069B5174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ACW</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rachelc</dc:creator>
  <cp:keywords/>
  <cp:lastModifiedBy>Patrizia Schiavottiello</cp:lastModifiedBy>
  <cp:revision>8</cp:revision>
  <cp:lastPrinted>2022-03-07T11:09:00Z</cp:lastPrinted>
  <dcterms:created xsi:type="dcterms:W3CDTF">2024-06-18T12:59:00Z</dcterms:created>
  <dcterms:modified xsi:type="dcterms:W3CDTF">2024-07-04T11:24:00Z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0x01010040EE238C2E7DB347A5C4ED34E123E046</vt:lpwstr>
  </property>
</Properties>
</file>